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FC9" w:rsidRDefault="000509B9" w:rsidP="00586F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PERAN DINAS TENAGA KERJA DAN TRANSMIGRASI DALAM PEMBERDAYAAN MASYARAKAT DI U</w:t>
      </w:r>
      <w:r w:rsidR="00586FC9">
        <w:rPr>
          <w:rFonts w:ascii="Times New Roman" w:hAnsi="Times New Roman" w:cs="Times New Roman"/>
          <w:b/>
          <w:sz w:val="24"/>
          <w:szCs w:val="24"/>
        </w:rPr>
        <w:t xml:space="preserve">NIT </w:t>
      </w:r>
      <w:r>
        <w:rPr>
          <w:rFonts w:ascii="Times New Roman" w:hAnsi="Times New Roman" w:cs="Times New Roman"/>
          <w:b/>
          <w:sz w:val="24"/>
          <w:szCs w:val="24"/>
        </w:rPr>
        <w:t>P</w:t>
      </w:r>
      <w:r w:rsidR="00586FC9">
        <w:rPr>
          <w:rFonts w:ascii="Times New Roman" w:hAnsi="Times New Roman" w:cs="Times New Roman"/>
          <w:b/>
          <w:sz w:val="24"/>
          <w:szCs w:val="24"/>
        </w:rPr>
        <w:t xml:space="preserve">ERMUKIMAN TRANSMIGRASI </w:t>
      </w:r>
      <w:r>
        <w:rPr>
          <w:rFonts w:ascii="Times New Roman" w:hAnsi="Times New Roman" w:cs="Times New Roman"/>
          <w:b/>
          <w:sz w:val="24"/>
          <w:szCs w:val="24"/>
        </w:rPr>
        <w:t>BULUPOUNTU</w:t>
      </w:r>
      <w:r w:rsidR="00586FC9">
        <w:rPr>
          <w:rFonts w:ascii="Times New Roman" w:hAnsi="Times New Roman" w:cs="Times New Roman"/>
          <w:b/>
          <w:sz w:val="24"/>
          <w:szCs w:val="24"/>
        </w:rPr>
        <w:t xml:space="preserve"> </w:t>
      </w:r>
      <w:r>
        <w:rPr>
          <w:rFonts w:ascii="Times New Roman" w:hAnsi="Times New Roman" w:cs="Times New Roman"/>
          <w:b/>
          <w:sz w:val="24"/>
          <w:szCs w:val="24"/>
        </w:rPr>
        <w:t>DESA SIDERA</w:t>
      </w:r>
    </w:p>
    <w:p w:rsidR="000509B9" w:rsidRPr="00806F8F" w:rsidRDefault="000509B9" w:rsidP="00586F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KECAMATAN SIGI BIROMARU</w:t>
      </w:r>
      <w:r w:rsidR="00586FC9">
        <w:rPr>
          <w:rFonts w:ascii="Times New Roman" w:hAnsi="Times New Roman" w:cs="Times New Roman"/>
          <w:b/>
          <w:sz w:val="24"/>
          <w:szCs w:val="24"/>
        </w:rPr>
        <w:t xml:space="preserve"> </w:t>
      </w:r>
      <w:r>
        <w:rPr>
          <w:rFonts w:ascii="Times New Roman" w:hAnsi="Times New Roman" w:cs="Times New Roman"/>
          <w:b/>
          <w:sz w:val="24"/>
          <w:szCs w:val="24"/>
        </w:rPr>
        <w:t>KABUPATEN SIGI</w:t>
      </w:r>
    </w:p>
    <w:p w:rsidR="000509B9" w:rsidRPr="00806F8F" w:rsidRDefault="000509B9" w:rsidP="000509B9">
      <w:pPr>
        <w:spacing w:after="0" w:line="480" w:lineRule="atLeast"/>
        <w:jc w:val="center"/>
        <w:rPr>
          <w:rFonts w:ascii="Times New Roman" w:hAnsi="Times New Roman" w:cs="Times New Roman"/>
          <w:b/>
          <w:sz w:val="24"/>
          <w:szCs w:val="24"/>
        </w:rPr>
      </w:pPr>
    </w:p>
    <w:p w:rsidR="000509B9" w:rsidRDefault="00E41020" w:rsidP="000509B9">
      <w:pPr>
        <w:spacing w:after="0" w:line="480" w:lineRule="atLeast"/>
        <w:jc w:val="center"/>
        <w:rPr>
          <w:rFonts w:ascii="Times New Roman" w:hAnsi="Times New Roman" w:cs="Times New Roman"/>
          <w:sz w:val="24"/>
          <w:szCs w:val="24"/>
        </w:rPr>
      </w:pPr>
      <w:r w:rsidRPr="000509B9">
        <w:rPr>
          <w:rFonts w:ascii="Times New Roman" w:hAnsi="Times New Roman" w:cs="Times New Roman"/>
          <w:noProof/>
          <w:sz w:val="24"/>
          <w:szCs w:val="24"/>
        </w:rPr>
        <w:drawing>
          <wp:inline distT="0" distB="0" distL="0" distR="0">
            <wp:extent cx="1371600" cy="127889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78890"/>
                    </a:xfrm>
                    <a:prstGeom prst="rect">
                      <a:avLst/>
                    </a:prstGeom>
                    <a:noFill/>
                    <a:ln>
                      <a:noFill/>
                    </a:ln>
                  </pic:spPr>
                </pic:pic>
              </a:graphicData>
            </a:graphic>
          </wp:inline>
        </w:drawing>
      </w:r>
      <w:r w:rsidR="000509B9">
        <w:rPr>
          <w:rFonts w:ascii="Times New Roman" w:hAnsi="Times New Roman" w:cs="Times New Roman"/>
          <w:sz w:val="24"/>
          <w:szCs w:val="24"/>
        </w:rPr>
        <w:br w:type="textWrapping" w:clear="all"/>
      </w:r>
    </w:p>
    <w:p w:rsidR="000509B9" w:rsidRPr="00806F8F" w:rsidRDefault="000509B9" w:rsidP="000509B9">
      <w:pPr>
        <w:spacing w:after="0" w:line="480" w:lineRule="atLeast"/>
        <w:rPr>
          <w:rFonts w:ascii="Times New Roman" w:hAnsi="Times New Roman" w:cs="Times New Roman"/>
          <w:sz w:val="24"/>
          <w:szCs w:val="24"/>
        </w:rPr>
      </w:pPr>
    </w:p>
    <w:p w:rsidR="000509B9" w:rsidRDefault="000509B9" w:rsidP="000509B9">
      <w:pPr>
        <w:spacing w:after="0" w:line="480" w:lineRule="atLeast"/>
        <w:jc w:val="center"/>
        <w:rPr>
          <w:rFonts w:ascii="Times New Roman" w:hAnsi="Times New Roman" w:cs="Times New Roman"/>
          <w:b/>
          <w:sz w:val="24"/>
          <w:szCs w:val="24"/>
        </w:rPr>
      </w:pPr>
      <w:r>
        <w:rPr>
          <w:rFonts w:ascii="Times New Roman" w:hAnsi="Times New Roman" w:cs="Times New Roman"/>
          <w:b/>
          <w:sz w:val="24"/>
          <w:szCs w:val="24"/>
        </w:rPr>
        <w:t>SKRIPSI</w:t>
      </w:r>
    </w:p>
    <w:p w:rsidR="000509B9" w:rsidRPr="008E4718" w:rsidRDefault="000509B9" w:rsidP="000509B9">
      <w:pPr>
        <w:spacing w:after="0" w:line="480" w:lineRule="atLeast"/>
        <w:jc w:val="center"/>
        <w:rPr>
          <w:rFonts w:ascii="Times New Roman" w:hAnsi="Times New Roman" w:cs="Times New Roman"/>
          <w:b/>
          <w:sz w:val="24"/>
          <w:szCs w:val="24"/>
        </w:rPr>
      </w:pPr>
    </w:p>
    <w:p w:rsidR="000509B9" w:rsidRDefault="000509B9" w:rsidP="000509B9">
      <w:pPr>
        <w:spacing w:after="0" w:line="240" w:lineRule="auto"/>
        <w:ind w:left="-540" w:right="-72" w:firstLine="360"/>
        <w:jc w:val="center"/>
        <w:rPr>
          <w:rFonts w:ascii="Times New Roman" w:hAnsi="Times New Roman" w:cs="Times New Roman"/>
          <w:i/>
          <w:sz w:val="24"/>
          <w:szCs w:val="24"/>
        </w:rPr>
      </w:pPr>
      <w:r>
        <w:rPr>
          <w:rFonts w:ascii="Times New Roman" w:hAnsi="Times New Roman" w:cs="Times New Roman"/>
          <w:i/>
          <w:sz w:val="24"/>
          <w:szCs w:val="24"/>
        </w:rPr>
        <w:t>Diajukan untuk Memenuhi Salah Satu Syarat Memperoleh Gelar Sarjana Ekonomi (S.E) Pada Program Studi Ekonomi Syariah (ESY) Fakultas Ekonomi Dan Bisnis Islam</w:t>
      </w:r>
    </w:p>
    <w:p w:rsidR="000509B9" w:rsidRPr="008E4718" w:rsidRDefault="000509B9" w:rsidP="000509B9">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Universitas Islam Negeri (UIN) Datokarama Palu</w:t>
      </w:r>
    </w:p>
    <w:p w:rsidR="000509B9" w:rsidRDefault="000509B9" w:rsidP="000509B9">
      <w:pPr>
        <w:spacing w:after="0" w:line="480" w:lineRule="atLeast"/>
        <w:jc w:val="center"/>
        <w:rPr>
          <w:rFonts w:ascii="Times New Roman" w:hAnsi="Times New Roman" w:cs="Times New Roman"/>
          <w:b/>
          <w:sz w:val="24"/>
          <w:szCs w:val="24"/>
        </w:rPr>
      </w:pPr>
    </w:p>
    <w:p w:rsidR="000509B9" w:rsidRPr="00AF4800" w:rsidRDefault="000509B9" w:rsidP="000509B9">
      <w:pPr>
        <w:spacing w:after="0" w:line="480" w:lineRule="atLeast"/>
        <w:rPr>
          <w:rFonts w:ascii="Times New Roman" w:hAnsi="Times New Roman" w:cs="Times New Roman"/>
          <w:sz w:val="24"/>
          <w:szCs w:val="24"/>
        </w:rPr>
      </w:pPr>
    </w:p>
    <w:p w:rsidR="000509B9" w:rsidRPr="00AF4800" w:rsidRDefault="000509B9" w:rsidP="000509B9">
      <w:pPr>
        <w:spacing w:after="0" w:line="480" w:lineRule="atLeast"/>
        <w:jc w:val="center"/>
        <w:rPr>
          <w:rFonts w:ascii="Times New Roman" w:hAnsi="Times New Roman" w:cs="Times New Roman"/>
          <w:sz w:val="24"/>
          <w:szCs w:val="24"/>
        </w:rPr>
      </w:pPr>
      <w:r w:rsidRPr="00AF4800">
        <w:rPr>
          <w:rFonts w:ascii="Times New Roman" w:hAnsi="Times New Roman" w:cs="Times New Roman"/>
          <w:sz w:val="24"/>
          <w:szCs w:val="24"/>
        </w:rPr>
        <w:t>Oleh:</w:t>
      </w:r>
    </w:p>
    <w:p w:rsidR="000509B9" w:rsidRDefault="000509B9" w:rsidP="000509B9">
      <w:pPr>
        <w:spacing w:after="0" w:line="480" w:lineRule="atLeast"/>
        <w:jc w:val="center"/>
        <w:rPr>
          <w:rFonts w:ascii="Times New Roman" w:hAnsi="Times New Roman" w:cs="Times New Roman"/>
          <w:b/>
          <w:sz w:val="24"/>
          <w:szCs w:val="24"/>
        </w:rPr>
      </w:pPr>
    </w:p>
    <w:p w:rsidR="000509B9" w:rsidRPr="008E4718" w:rsidRDefault="000509B9" w:rsidP="000509B9">
      <w:pPr>
        <w:spacing w:after="0" w:line="240" w:lineRule="auto"/>
        <w:jc w:val="center"/>
        <w:rPr>
          <w:rFonts w:ascii="Times New Roman" w:hAnsi="Times New Roman" w:cs="Times New Roman"/>
          <w:b/>
          <w:sz w:val="24"/>
          <w:szCs w:val="24"/>
          <w:u w:val="single"/>
        </w:rPr>
      </w:pPr>
      <w:r w:rsidRPr="008E4718">
        <w:rPr>
          <w:rFonts w:ascii="Times New Roman" w:hAnsi="Times New Roman" w:cs="Times New Roman"/>
          <w:b/>
          <w:sz w:val="24"/>
          <w:szCs w:val="24"/>
          <w:u w:val="single"/>
        </w:rPr>
        <w:t>FIRANTINUR</w:t>
      </w:r>
    </w:p>
    <w:p w:rsidR="000509B9" w:rsidRDefault="000509B9" w:rsidP="000509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NIM:17.3.12.00.27</w:t>
      </w:r>
    </w:p>
    <w:p w:rsidR="000509B9" w:rsidRDefault="000509B9" w:rsidP="000509B9">
      <w:pPr>
        <w:spacing w:after="0" w:line="480" w:lineRule="atLeast"/>
        <w:jc w:val="center"/>
        <w:rPr>
          <w:rFonts w:ascii="Times New Roman" w:hAnsi="Times New Roman" w:cs="Times New Roman"/>
          <w:b/>
          <w:sz w:val="24"/>
          <w:szCs w:val="24"/>
        </w:rPr>
      </w:pPr>
    </w:p>
    <w:p w:rsidR="000509B9" w:rsidRDefault="000509B9" w:rsidP="000509B9">
      <w:pPr>
        <w:spacing w:after="0" w:line="480" w:lineRule="atLeast"/>
        <w:rPr>
          <w:rFonts w:ascii="Times New Roman" w:hAnsi="Times New Roman" w:cs="Times New Roman"/>
          <w:b/>
          <w:sz w:val="24"/>
          <w:szCs w:val="24"/>
        </w:rPr>
      </w:pPr>
    </w:p>
    <w:p w:rsidR="000509B9" w:rsidRDefault="000509B9" w:rsidP="000509B9">
      <w:pPr>
        <w:spacing w:after="0" w:line="480" w:lineRule="atLeast"/>
        <w:rPr>
          <w:rFonts w:ascii="Times New Roman" w:hAnsi="Times New Roman" w:cs="Times New Roman"/>
          <w:b/>
          <w:sz w:val="24"/>
          <w:szCs w:val="24"/>
        </w:rPr>
      </w:pPr>
    </w:p>
    <w:p w:rsidR="000509B9" w:rsidRDefault="000509B9" w:rsidP="000509B9">
      <w:pPr>
        <w:spacing w:after="0" w:line="480" w:lineRule="atLeast"/>
        <w:rPr>
          <w:rFonts w:ascii="Times New Roman" w:hAnsi="Times New Roman" w:cs="Times New Roman"/>
          <w:b/>
          <w:sz w:val="24"/>
          <w:szCs w:val="24"/>
        </w:rPr>
      </w:pPr>
    </w:p>
    <w:p w:rsidR="000509B9" w:rsidRDefault="000509B9" w:rsidP="000509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JURUSAN EKONOMI SYARIAH</w:t>
      </w:r>
    </w:p>
    <w:p w:rsidR="000509B9" w:rsidRDefault="000509B9" w:rsidP="00586FC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EKONOMI DAN BISNIS ISLAM </w:t>
      </w:r>
    </w:p>
    <w:p w:rsidR="000509B9" w:rsidRDefault="000509B9" w:rsidP="000509B9">
      <w:pPr>
        <w:spacing w:after="0" w:line="240" w:lineRule="auto"/>
        <w:jc w:val="center"/>
        <w:rPr>
          <w:rFonts w:ascii="Times New Roman" w:hAnsi="Times New Roman" w:cs="Times New Roman"/>
          <w:b/>
          <w:sz w:val="24"/>
          <w:szCs w:val="24"/>
        </w:rPr>
      </w:pPr>
      <w:r w:rsidRPr="00806F8F">
        <w:rPr>
          <w:rFonts w:ascii="Times New Roman" w:hAnsi="Times New Roman" w:cs="Times New Roman"/>
          <w:b/>
          <w:sz w:val="24"/>
          <w:szCs w:val="24"/>
        </w:rPr>
        <w:t>INSTITUT AGAMA ISLAM NEGERI (IAIN) PALU</w:t>
      </w:r>
    </w:p>
    <w:p w:rsidR="000509B9" w:rsidRPr="00806F8F" w:rsidRDefault="000509B9" w:rsidP="000509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PALU SULAWESI TENGAH</w:t>
      </w:r>
    </w:p>
    <w:p w:rsidR="000509B9" w:rsidRDefault="000509B9" w:rsidP="000509B9">
      <w:pPr>
        <w:spacing w:after="0" w:line="240" w:lineRule="auto"/>
        <w:jc w:val="center"/>
        <w:rPr>
          <w:rFonts w:ascii="Times New Roman" w:hAnsi="Times New Roman" w:cs="Times New Roman"/>
          <w:b/>
          <w:sz w:val="24"/>
          <w:szCs w:val="24"/>
        </w:rPr>
        <w:sectPr w:rsidR="000509B9" w:rsidSect="000509B9">
          <w:headerReference w:type="even" r:id="rId9"/>
          <w:headerReference w:type="default" r:id="rId10"/>
          <w:footerReference w:type="default" r:id="rId11"/>
          <w:footerReference w:type="first" r:id="rId12"/>
          <w:footnotePr>
            <w:numRestart w:val="eachSect"/>
          </w:footnotePr>
          <w:pgSz w:w="11907" w:h="16839" w:code="9"/>
          <w:pgMar w:top="2268" w:right="1701" w:bottom="1701" w:left="2268" w:header="720" w:footer="720" w:gutter="0"/>
          <w:pgNumType w:start="1"/>
          <w:cols w:space="720"/>
          <w:docGrid w:linePitch="360"/>
        </w:sectPr>
      </w:pPr>
      <w:r>
        <w:rPr>
          <w:rFonts w:ascii="Times New Roman" w:hAnsi="Times New Roman" w:cs="Times New Roman"/>
          <w:b/>
          <w:sz w:val="24"/>
          <w:szCs w:val="24"/>
        </w:rPr>
        <w:t>2022</w:t>
      </w:r>
    </w:p>
    <w:p w:rsidR="000509B9" w:rsidRDefault="000509B9" w:rsidP="000509B9">
      <w:pPr>
        <w:spacing w:after="24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SKRIPSI</w:t>
      </w:r>
    </w:p>
    <w:p w:rsidR="000509B9" w:rsidRDefault="000509B9" w:rsidP="000509B9">
      <w:pPr>
        <w:spacing w:after="240" w:line="480" w:lineRule="exact"/>
        <w:ind w:firstLine="706"/>
        <w:jc w:val="both"/>
        <w:rPr>
          <w:rFonts w:ascii="Times New Roman" w:hAnsi="Times New Roman" w:cs="Times New Roman"/>
          <w:bCs/>
          <w:sz w:val="24"/>
          <w:szCs w:val="24"/>
        </w:rPr>
      </w:pPr>
      <w:r>
        <w:rPr>
          <w:rFonts w:ascii="Times New Roman" w:hAnsi="Times New Roman" w:cs="Times New Roman"/>
          <w:bCs/>
          <w:sz w:val="24"/>
          <w:szCs w:val="24"/>
        </w:rPr>
        <w:t>Dengan penuh kesadaran, penyusun yang bertanda tangan di bawah ini menyatakan bahwa skripsi ini benar adalah hasil karya penyusun sendiri. Jika di kemudian hari terbukti bahwa ia merupakan duplikat, tiruan, plagiat, atau</w:t>
      </w:r>
      <w:r w:rsidR="00C914F4">
        <w:rPr>
          <w:rFonts w:ascii="Times New Roman" w:hAnsi="Times New Roman" w:cs="Times New Roman"/>
          <w:bCs/>
          <w:sz w:val="24"/>
          <w:szCs w:val="24"/>
        </w:rPr>
        <w:t xml:space="preserve"> di buat oleh orang lain, sebag</w:t>
      </w:r>
      <w:r>
        <w:rPr>
          <w:rFonts w:ascii="Times New Roman" w:hAnsi="Times New Roman" w:cs="Times New Roman"/>
          <w:bCs/>
          <w:sz w:val="24"/>
          <w:szCs w:val="24"/>
        </w:rPr>
        <w:t>ian atau seluruhnya, maka skripsi dan gelar diperoleh karenanya batal demi hukum.</w:t>
      </w:r>
    </w:p>
    <w:p w:rsidR="000509B9" w:rsidRDefault="000509B9" w:rsidP="000509B9">
      <w:pPr>
        <w:tabs>
          <w:tab w:val="right" w:pos="2448"/>
          <w:tab w:val="right" w:pos="2628"/>
          <w:tab w:val="left" w:pos="3131"/>
        </w:tabs>
        <w:bidi/>
        <w:spacing w:after="0" w:line="480" w:lineRule="exact"/>
        <w:jc w:val="both"/>
        <w:rPr>
          <w:rFonts w:ascii="Times New Roman" w:hAnsi="Times New Roman" w:cs="Times New Roman"/>
          <w:bCs/>
          <w:sz w:val="24"/>
          <w:szCs w:val="24"/>
          <w:u w:val="single"/>
        </w:rPr>
      </w:pPr>
      <w:r w:rsidRPr="002264E5">
        <w:rPr>
          <w:rFonts w:ascii="Times New Roman" w:hAnsi="Times New Roman" w:cs="Times New Roman"/>
          <w:bCs/>
          <w:sz w:val="24"/>
          <w:szCs w:val="24"/>
          <w:u w:val="single"/>
        </w:rPr>
        <w:t xml:space="preserve">Palu, </w:t>
      </w:r>
      <w:r>
        <w:rPr>
          <w:rFonts w:ascii="Times New Roman" w:hAnsi="Times New Roman" w:cs="Times New Roman"/>
          <w:bCs/>
          <w:sz w:val="24"/>
          <w:szCs w:val="24"/>
          <w:u w:val="single"/>
        </w:rPr>
        <w:t xml:space="preserve">   18  Februari  2022 M</w:t>
      </w:r>
    </w:p>
    <w:p w:rsidR="000509B9" w:rsidRPr="00B46DDB" w:rsidRDefault="000509B9" w:rsidP="000509B9">
      <w:pPr>
        <w:tabs>
          <w:tab w:val="right" w:pos="738"/>
          <w:tab w:val="right" w:pos="1098"/>
          <w:tab w:val="right" w:pos="1548"/>
          <w:tab w:val="right" w:pos="2268"/>
          <w:tab w:val="right" w:pos="2358"/>
          <w:tab w:val="right" w:pos="2448"/>
          <w:tab w:val="right" w:pos="2628"/>
          <w:tab w:val="left" w:pos="3131"/>
        </w:tabs>
        <w:bidi/>
        <w:spacing w:after="0" w:line="480" w:lineRule="exact"/>
        <w:ind w:left="1728" w:hanging="1710"/>
        <w:jc w:val="both"/>
        <w:rPr>
          <w:rFonts w:ascii="Times New Roman" w:hAnsi="Times New Roman" w:cs="Times New Roman"/>
          <w:bCs/>
          <w:sz w:val="24"/>
          <w:szCs w:val="24"/>
          <w:u w:val="single"/>
        </w:rPr>
      </w:pPr>
      <w:r w:rsidRPr="000509B9">
        <w:rPr>
          <w:rFonts w:ascii="Times New Roman" w:hAnsi="Times New Roman" w:cs="Times New Roman"/>
          <w:sz w:val="24"/>
          <w:szCs w:val="24"/>
        </w:rPr>
        <w:t xml:space="preserve"> 17 Rajab   1443 H</w:t>
      </w:r>
    </w:p>
    <w:p w:rsidR="000509B9" w:rsidRDefault="000509B9" w:rsidP="000509B9">
      <w:pPr>
        <w:tabs>
          <w:tab w:val="left" w:pos="3131"/>
        </w:tabs>
        <w:bidi/>
        <w:spacing w:after="0" w:line="240" w:lineRule="auto"/>
        <w:jc w:val="both"/>
        <w:rPr>
          <w:rFonts w:ascii="Times New Roman" w:hAnsi="Times New Roman" w:cs="Times New Roman"/>
          <w:bCs/>
          <w:sz w:val="24"/>
          <w:szCs w:val="24"/>
        </w:rPr>
      </w:pPr>
    </w:p>
    <w:p w:rsidR="000509B9" w:rsidRDefault="00E1261D" w:rsidP="000509B9">
      <w:pPr>
        <w:tabs>
          <w:tab w:val="left" w:pos="3131"/>
        </w:tabs>
        <w:spacing w:after="0"/>
        <w:jc w:val="both"/>
        <w:rPr>
          <w:rFonts w:ascii="Times New Roman" w:hAnsi="Times New Roman" w:cs="Times New Roman"/>
          <w:bCs/>
          <w:sz w:val="24"/>
          <w:szCs w:val="24"/>
        </w:rPr>
      </w:pPr>
      <w:r>
        <w:rPr>
          <w:noProof/>
        </w:rPr>
        <w:drawing>
          <wp:anchor distT="0" distB="0" distL="114300" distR="114300" simplePos="0" relativeHeight="251671040" behindDoc="1" locked="0" layoutInCell="1" allowOverlap="1" wp14:anchorId="7ED25EA0" wp14:editId="678516F6">
            <wp:simplePos x="0" y="0"/>
            <wp:positionH relativeFrom="column">
              <wp:posOffset>2358187</wp:posOffset>
            </wp:positionH>
            <wp:positionV relativeFrom="paragraph">
              <wp:posOffset>83297</wp:posOffset>
            </wp:positionV>
            <wp:extent cx="2619375" cy="178943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biLevel thresh="50000"/>
                      <a:extLst>
                        <a:ext uri="{BEBA8EAE-BF5A-486C-A8C5-ECC9F3942E4B}">
                          <a14:imgProps xmlns:a14="http://schemas.microsoft.com/office/drawing/2010/main">
                            <a14:imgLayer r:embed="rId14">
                              <a14:imgEffect>
                                <a14:backgroundRemoval t="10000" b="90000" l="10000" r="90000">
                                  <a14:backgroundMark x1="38189" y1="44800" x2="38189" y2="44800"/>
                                  <a14:backgroundMark x1="40551" y1="55886" x2="40551" y2="55886"/>
                                  <a14:backgroundMark x1="38189" y1="58857" x2="38189" y2="58857"/>
                                  <a14:backgroundMark x1="50866" y1="54971" x2="50866" y2="54971"/>
                                  <a14:backgroundMark x1="43228" y1="66171" x2="43228" y2="66171"/>
                                </a14:backgroundRemoval>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19375" cy="1789430"/>
                    </a:xfrm>
                    <a:prstGeom prst="rect">
                      <a:avLst/>
                    </a:prstGeom>
                  </pic:spPr>
                </pic:pic>
              </a:graphicData>
            </a:graphic>
            <wp14:sizeRelH relativeFrom="page">
              <wp14:pctWidth>0</wp14:pctWidth>
            </wp14:sizeRelH>
            <wp14:sizeRelV relativeFrom="page">
              <wp14:pctHeight>0</wp14:pctHeight>
            </wp14:sizeRelV>
          </wp:anchor>
        </w:drawing>
      </w:r>
    </w:p>
    <w:p w:rsidR="000509B9" w:rsidRDefault="000509B9" w:rsidP="000509B9">
      <w:pPr>
        <w:tabs>
          <w:tab w:val="left" w:pos="3131"/>
        </w:tabs>
        <w:spacing w:after="0"/>
        <w:jc w:val="both"/>
        <w:rPr>
          <w:rFonts w:ascii="Times New Roman" w:hAnsi="Times New Roman" w:cs="Times New Roman"/>
          <w:bCs/>
          <w:sz w:val="24"/>
          <w:szCs w:val="24"/>
        </w:rPr>
      </w:pPr>
    </w:p>
    <w:p w:rsidR="000509B9" w:rsidRDefault="000509B9" w:rsidP="000509B9">
      <w:pPr>
        <w:tabs>
          <w:tab w:val="left" w:pos="3131"/>
        </w:tabs>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Penyusun</w:t>
      </w:r>
    </w:p>
    <w:p w:rsidR="000509B9" w:rsidRDefault="000509B9" w:rsidP="000509B9">
      <w:pPr>
        <w:tabs>
          <w:tab w:val="left" w:pos="3131"/>
        </w:tabs>
        <w:spacing w:after="0"/>
        <w:jc w:val="both"/>
        <w:rPr>
          <w:rFonts w:ascii="Times New Roman" w:hAnsi="Times New Roman" w:cs="Times New Roman"/>
          <w:bCs/>
          <w:sz w:val="24"/>
          <w:szCs w:val="24"/>
        </w:rPr>
      </w:pPr>
    </w:p>
    <w:p w:rsidR="000509B9" w:rsidRDefault="000509B9" w:rsidP="000509B9">
      <w:pPr>
        <w:tabs>
          <w:tab w:val="left" w:pos="3131"/>
        </w:tabs>
        <w:spacing w:after="0"/>
        <w:jc w:val="both"/>
        <w:rPr>
          <w:rFonts w:ascii="Times New Roman" w:hAnsi="Times New Roman" w:cs="Times New Roman"/>
          <w:bCs/>
          <w:sz w:val="24"/>
          <w:szCs w:val="24"/>
        </w:rPr>
      </w:pPr>
    </w:p>
    <w:p w:rsidR="000509B9" w:rsidRDefault="000509B9" w:rsidP="000509B9">
      <w:pPr>
        <w:tabs>
          <w:tab w:val="left" w:pos="3131"/>
        </w:tabs>
        <w:spacing w:after="0"/>
        <w:jc w:val="both"/>
        <w:rPr>
          <w:rFonts w:ascii="Times New Roman" w:hAnsi="Times New Roman" w:cs="Times New Roman"/>
          <w:bCs/>
          <w:sz w:val="24"/>
          <w:szCs w:val="24"/>
        </w:rPr>
      </w:pPr>
    </w:p>
    <w:p w:rsidR="000509B9" w:rsidRDefault="000509B9" w:rsidP="000509B9">
      <w:pPr>
        <w:tabs>
          <w:tab w:val="left" w:pos="3131"/>
        </w:tabs>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p>
    <w:p w:rsidR="000509B9" w:rsidRDefault="000509B9" w:rsidP="000509B9">
      <w:pPr>
        <w:tabs>
          <w:tab w:val="left" w:pos="3131"/>
        </w:tabs>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2264E5">
        <w:rPr>
          <w:rFonts w:ascii="Times New Roman" w:hAnsi="Times New Roman" w:cs="Times New Roman"/>
          <w:bCs/>
          <w:sz w:val="24"/>
          <w:szCs w:val="24"/>
          <w:u w:val="single"/>
        </w:rPr>
        <w:t>Firantinur</w:t>
      </w:r>
      <w:r>
        <w:rPr>
          <w:rFonts w:ascii="Times New Roman" w:hAnsi="Times New Roman" w:cs="Times New Roman"/>
          <w:bCs/>
          <w:sz w:val="24"/>
          <w:szCs w:val="24"/>
          <w:u w:val="single"/>
        </w:rPr>
        <w:t xml:space="preserve"> </w:t>
      </w:r>
    </w:p>
    <w:p w:rsidR="000509B9" w:rsidRPr="002264E5" w:rsidRDefault="000509B9" w:rsidP="000509B9">
      <w:pPr>
        <w:tabs>
          <w:tab w:val="left" w:pos="3131"/>
        </w:tabs>
        <w:spacing w:after="0"/>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17.3.12.0027</w:t>
      </w:r>
    </w:p>
    <w:p w:rsidR="000509B9" w:rsidRDefault="000509B9" w:rsidP="000509B9">
      <w:pPr>
        <w:rPr>
          <w:rFonts w:ascii="Times New Roman" w:hAnsi="Times New Roman" w:cs="Times New Roman"/>
          <w:b/>
          <w:sz w:val="24"/>
          <w:szCs w:val="24"/>
        </w:rPr>
      </w:pPr>
      <w:r>
        <w:rPr>
          <w:rFonts w:ascii="Times New Roman" w:hAnsi="Times New Roman" w:cs="Times New Roman"/>
          <w:b/>
          <w:sz w:val="24"/>
          <w:szCs w:val="24"/>
        </w:rPr>
        <w:br w:type="page"/>
      </w:r>
    </w:p>
    <w:p w:rsidR="009B2F2F" w:rsidRDefault="009B2F2F" w:rsidP="000509B9">
      <w:pPr>
        <w:spacing w:after="240" w:line="480" w:lineRule="exact"/>
        <w:jc w:val="center"/>
        <w:rPr>
          <w:rFonts w:ascii="Times New Roman" w:hAnsi="Times New Roman" w:cs="Times New Roman"/>
          <w:b/>
          <w:sz w:val="24"/>
          <w:szCs w:val="24"/>
        </w:rPr>
        <w:sectPr w:rsidR="009B2F2F" w:rsidSect="000509B9">
          <w:headerReference w:type="default" r:id="rId15"/>
          <w:headerReference w:type="first" r:id="rId16"/>
          <w:footerReference w:type="first" r:id="rId17"/>
          <w:footnotePr>
            <w:numRestart w:val="eachSect"/>
          </w:footnotePr>
          <w:pgSz w:w="11907" w:h="16839" w:code="9"/>
          <w:pgMar w:top="2268" w:right="1701" w:bottom="1701" w:left="2268" w:header="720" w:footer="720" w:gutter="0"/>
          <w:pgNumType w:fmt="lowerRoman" w:start="2"/>
          <w:cols w:space="720"/>
          <w:titlePg/>
          <w:docGrid w:linePitch="360"/>
        </w:sectPr>
      </w:pPr>
    </w:p>
    <w:p w:rsidR="000509B9" w:rsidRDefault="00E1261D" w:rsidP="000509B9">
      <w:pPr>
        <w:spacing w:after="0" w:line="480" w:lineRule="exact"/>
        <w:ind w:left="5103" w:hanging="5103"/>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9200" behindDoc="1" locked="0" layoutInCell="1" allowOverlap="1">
            <wp:simplePos x="0" y="0"/>
            <wp:positionH relativeFrom="column">
              <wp:posOffset>-3175</wp:posOffset>
            </wp:positionH>
            <wp:positionV relativeFrom="paragraph">
              <wp:posOffset>-3175</wp:posOffset>
            </wp:positionV>
            <wp:extent cx="5184000" cy="736326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8-03 at 08.57.44.jpeg"/>
                    <pic:cNvPicPr/>
                  </pic:nvPicPr>
                  <pic:blipFill>
                    <a:blip r:embed="rId18">
                      <a:extLst>
                        <a:ext uri="{28A0092B-C50C-407E-A947-70E740481C1C}">
                          <a14:useLocalDpi xmlns:a14="http://schemas.microsoft.com/office/drawing/2010/main" val="0"/>
                        </a:ext>
                      </a:extLst>
                    </a:blip>
                    <a:stretch>
                      <a:fillRect/>
                    </a:stretch>
                  </pic:blipFill>
                  <pic:spPr>
                    <a:xfrm>
                      <a:off x="0" y="0"/>
                      <a:ext cx="5184000" cy="7363266"/>
                    </a:xfrm>
                    <a:prstGeom prst="rect">
                      <a:avLst/>
                    </a:prstGeom>
                  </pic:spPr>
                </pic:pic>
              </a:graphicData>
            </a:graphic>
            <wp14:sizeRelH relativeFrom="page">
              <wp14:pctWidth>0</wp14:pctWidth>
            </wp14:sizeRelH>
            <wp14:sizeRelV relativeFrom="page">
              <wp14:pctHeight>0</wp14:pctHeight>
            </wp14:sizeRelV>
          </wp:anchor>
        </w:drawing>
      </w:r>
    </w:p>
    <w:p w:rsidR="00DB77FB" w:rsidRPr="00E1261D" w:rsidRDefault="00DB77FB" w:rsidP="00E1261D">
      <w:pPr>
        <w:spacing w:after="0" w:line="240" w:lineRule="auto"/>
        <w:rPr>
          <w:rFonts w:ascii="Times New Roman" w:hAnsi="Times New Roman" w:cs="Times New Roman"/>
          <w:bCs/>
          <w:sz w:val="24"/>
          <w:szCs w:val="24"/>
          <w:u w:val="single"/>
          <w:lang w:val="id-ID"/>
        </w:rPr>
        <w:sectPr w:rsidR="00DB77FB" w:rsidRPr="00E1261D" w:rsidSect="009B2F2F">
          <w:footnotePr>
            <w:numRestart w:val="eachSect"/>
          </w:footnotePr>
          <w:pgSz w:w="11907" w:h="16839" w:code="9"/>
          <w:pgMar w:top="2268" w:right="1701" w:bottom="1701" w:left="2268" w:header="720" w:footer="720" w:gutter="0"/>
          <w:pgNumType w:fmt="lowerRoman" w:start="3"/>
          <w:cols w:space="720"/>
          <w:titlePg/>
          <w:docGrid w:linePitch="360"/>
        </w:sectPr>
      </w:pPr>
    </w:p>
    <w:p w:rsidR="0092665C" w:rsidRPr="0092665C" w:rsidRDefault="0092665C" w:rsidP="0092665C">
      <w:pPr>
        <w:spacing w:after="0" w:line="360" w:lineRule="auto"/>
        <w:jc w:val="both"/>
        <w:rPr>
          <w:rFonts w:ascii="Times New Roman" w:hAnsi="Times New Roman" w:cs="Times New Roman"/>
          <w:b/>
          <w:sz w:val="24"/>
          <w:szCs w:val="24"/>
          <w:lang w:val="id-ID"/>
        </w:rPr>
      </w:pPr>
    </w:p>
    <w:p w:rsidR="0092665C" w:rsidRPr="0092665C" w:rsidRDefault="00E1261D" w:rsidP="0092665C">
      <w:pPr>
        <w:spacing w:after="0" w:line="480" w:lineRule="auto"/>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63872" behindDoc="1" locked="0" layoutInCell="1" allowOverlap="1" wp14:anchorId="63B9CD4C" wp14:editId="6A05C881">
            <wp:simplePos x="0" y="0"/>
            <wp:positionH relativeFrom="column">
              <wp:posOffset>-314960</wp:posOffset>
            </wp:positionH>
            <wp:positionV relativeFrom="paragraph">
              <wp:posOffset>75565</wp:posOffset>
            </wp:positionV>
            <wp:extent cx="5400000" cy="75896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8-03 at 08.57.45.jpeg"/>
                    <pic:cNvPicPr/>
                  </pic:nvPicPr>
                  <pic:blipFill>
                    <a:blip r:embed="rId19">
                      <a:extLst>
                        <a:ext uri="{28A0092B-C50C-407E-A947-70E740481C1C}">
                          <a14:useLocalDpi xmlns:a14="http://schemas.microsoft.com/office/drawing/2010/main" val="0"/>
                        </a:ext>
                      </a:extLst>
                    </a:blip>
                    <a:stretch>
                      <a:fillRect/>
                    </a:stretch>
                  </pic:blipFill>
                  <pic:spPr>
                    <a:xfrm>
                      <a:off x="0" y="0"/>
                      <a:ext cx="5400000" cy="7589680"/>
                    </a:xfrm>
                    <a:prstGeom prst="rect">
                      <a:avLst/>
                    </a:prstGeom>
                  </pic:spPr>
                </pic:pic>
              </a:graphicData>
            </a:graphic>
            <wp14:sizeRelH relativeFrom="page">
              <wp14:pctWidth>0</wp14:pctWidth>
            </wp14:sizeRelH>
            <wp14:sizeRelV relativeFrom="page">
              <wp14:pctHeight>0</wp14:pctHeight>
            </wp14:sizeRelV>
          </wp:anchor>
        </w:drawing>
      </w:r>
    </w:p>
    <w:p w:rsidR="009C1110" w:rsidRDefault="009C1110" w:rsidP="000509B9">
      <w:pPr>
        <w:spacing w:after="0" w:line="480" w:lineRule="auto"/>
        <w:jc w:val="center"/>
        <w:rPr>
          <w:rFonts w:ascii="Times New Roman" w:hAnsi="Times New Roman"/>
          <w:b/>
          <w:bCs/>
          <w:sz w:val="24"/>
          <w:szCs w:val="24"/>
        </w:rPr>
        <w:sectPr w:rsidR="009C1110" w:rsidSect="00B63930">
          <w:footnotePr>
            <w:numRestart w:val="eachSect"/>
          </w:footnotePr>
          <w:pgSz w:w="11907" w:h="16839" w:code="9"/>
          <w:pgMar w:top="2268" w:right="1701" w:bottom="1701" w:left="2268" w:header="720" w:footer="720" w:gutter="0"/>
          <w:pgNumType w:fmt="lowerRoman" w:start="4"/>
          <w:cols w:space="720"/>
          <w:titlePg/>
          <w:docGrid w:linePitch="360"/>
        </w:sectPr>
      </w:pPr>
    </w:p>
    <w:p w:rsidR="000509B9" w:rsidRPr="001B0DED" w:rsidRDefault="000509B9" w:rsidP="000509B9">
      <w:pPr>
        <w:spacing w:after="0" w:line="480" w:lineRule="auto"/>
        <w:jc w:val="center"/>
        <w:rPr>
          <w:rFonts w:ascii="Times New Roman" w:hAnsi="Times New Roman"/>
          <w:b/>
          <w:bCs/>
          <w:sz w:val="24"/>
          <w:szCs w:val="24"/>
        </w:rPr>
      </w:pPr>
      <w:r w:rsidRPr="001B0DED">
        <w:rPr>
          <w:rFonts w:ascii="Times New Roman" w:hAnsi="Times New Roman"/>
          <w:b/>
          <w:bCs/>
          <w:sz w:val="24"/>
          <w:szCs w:val="24"/>
        </w:rPr>
        <w:lastRenderedPageBreak/>
        <w:t>KATA PENGANTAR</w:t>
      </w:r>
    </w:p>
    <w:p w:rsidR="000509B9" w:rsidRPr="001B0DED" w:rsidRDefault="000509B9" w:rsidP="000509B9">
      <w:pPr>
        <w:spacing w:after="0" w:line="480" w:lineRule="auto"/>
        <w:jc w:val="center"/>
        <w:rPr>
          <w:rFonts w:ascii="Times New Roman" w:hAnsi="Times New Roman"/>
          <w:b/>
          <w:sz w:val="24"/>
          <w:szCs w:val="24"/>
        </w:rPr>
      </w:pPr>
      <w:r w:rsidRPr="001B0DED">
        <w:rPr>
          <w:rFonts w:ascii="Times New Roman" w:hAnsi="Times New Roman"/>
          <w:b/>
          <w:bCs/>
          <w:sz w:val="24"/>
          <w:szCs w:val="24"/>
          <w:rtl/>
        </w:rPr>
        <w:t>الرَّحِيْمِ</w:t>
      </w:r>
      <w:r w:rsidRPr="001B0DED">
        <w:rPr>
          <w:rFonts w:ascii="Times New Roman" w:hAnsi="Times New Roman"/>
          <w:b/>
          <w:sz w:val="24"/>
          <w:szCs w:val="24"/>
        </w:rPr>
        <w:t xml:space="preserve"> </w:t>
      </w:r>
      <w:r w:rsidRPr="001B0DED">
        <w:rPr>
          <w:rFonts w:ascii="Times New Roman" w:hAnsi="Times New Roman"/>
          <w:b/>
          <w:bCs/>
          <w:sz w:val="24"/>
          <w:szCs w:val="24"/>
          <w:rtl/>
        </w:rPr>
        <w:t>الرَّحْمَنِ</w:t>
      </w:r>
      <w:r w:rsidRPr="001B0DED">
        <w:rPr>
          <w:rFonts w:ascii="Times New Roman" w:hAnsi="Times New Roman"/>
          <w:b/>
          <w:sz w:val="24"/>
          <w:szCs w:val="24"/>
        </w:rPr>
        <w:t xml:space="preserve"> </w:t>
      </w:r>
      <w:r w:rsidRPr="001B0DED">
        <w:rPr>
          <w:rFonts w:ascii="Times New Roman" w:hAnsi="Times New Roman"/>
          <w:b/>
          <w:bCs/>
          <w:sz w:val="24"/>
          <w:szCs w:val="24"/>
          <w:rtl/>
        </w:rPr>
        <w:t>اللهِ</w:t>
      </w:r>
      <w:r w:rsidRPr="001B0DED">
        <w:rPr>
          <w:rFonts w:ascii="Times New Roman" w:hAnsi="Times New Roman"/>
          <w:b/>
          <w:sz w:val="24"/>
          <w:szCs w:val="24"/>
        </w:rPr>
        <w:t xml:space="preserve"> </w:t>
      </w:r>
      <w:r w:rsidRPr="001B0DED">
        <w:rPr>
          <w:rFonts w:ascii="Times New Roman" w:hAnsi="Times New Roman"/>
          <w:b/>
          <w:bCs/>
          <w:sz w:val="24"/>
          <w:szCs w:val="24"/>
          <w:rtl/>
        </w:rPr>
        <w:t>بِسْــــــــــــــــــمِ</w:t>
      </w:r>
    </w:p>
    <w:p w:rsidR="000509B9" w:rsidRPr="001B0DED" w:rsidRDefault="000509B9" w:rsidP="000509B9">
      <w:pPr>
        <w:spacing w:after="0" w:line="480" w:lineRule="auto"/>
        <w:jc w:val="center"/>
        <w:rPr>
          <w:rFonts w:ascii="Times New Roman" w:hAnsi="Times New Roman"/>
          <w:b/>
          <w:bCs/>
          <w:sz w:val="24"/>
          <w:szCs w:val="24"/>
        </w:rPr>
      </w:pPr>
      <w:r w:rsidRPr="001B0DED">
        <w:rPr>
          <w:rFonts w:ascii="Times New Roman" w:hAnsi="Times New Roman"/>
          <w:sz w:val="24"/>
          <w:szCs w:val="24"/>
          <w:rtl/>
        </w:rPr>
        <w:t>آلِهِ</w:t>
      </w:r>
      <w:r w:rsidRPr="001B0DED">
        <w:rPr>
          <w:rFonts w:ascii="Times New Roman" w:hAnsi="Times New Roman"/>
          <w:sz w:val="24"/>
          <w:szCs w:val="24"/>
        </w:rPr>
        <w:t xml:space="preserve"> </w:t>
      </w:r>
      <w:r w:rsidRPr="001B0DED">
        <w:rPr>
          <w:rFonts w:ascii="Times New Roman" w:hAnsi="Times New Roman"/>
          <w:sz w:val="24"/>
          <w:szCs w:val="24"/>
          <w:rtl/>
        </w:rPr>
        <w:t>وَعَلَى</w:t>
      </w:r>
      <w:r w:rsidRPr="001B0DED">
        <w:rPr>
          <w:rFonts w:ascii="Times New Roman" w:hAnsi="Times New Roman"/>
          <w:sz w:val="24"/>
          <w:szCs w:val="24"/>
        </w:rPr>
        <w:t xml:space="preserve"> </w:t>
      </w:r>
      <w:r w:rsidRPr="001B0DED">
        <w:rPr>
          <w:rFonts w:ascii="Times New Roman" w:hAnsi="Times New Roman"/>
          <w:sz w:val="24"/>
          <w:szCs w:val="24"/>
          <w:rtl/>
        </w:rPr>
        <w:t>مُـحَمَّدٍ</w:t>
      </w:r>
      <w:r w:rsidRPr="001B0DED">
        <w:rPr>
          <w:rFonts w:ascii="Times New Roman" w:hAnsi="Times New Roman"/>
          <w:sz w:val="24"/>
          <w:szCs w:val="24"/>
        </w:rPr>
        <w:t xml:space="preserve"> </w:t>
      </w:r>
      <w:r w:rsidRPr="001B0DED">
        <w:rPr>
          <w:rFonts w:ascii="Times New Roman" w:hAnsi="Times New Roman"/>
          <w:sz w:val="24"/>
          <w:szCs w:val="24"/>
          <w:rtl/>
        </w:rPr>
        <w:t>وَحَبِيْبِنَا</w:t>
      </w:r>
      <w:r w:rsidRPr="001B0DED">
        <w:rPr>
          <w:rFonts w:ascii="Times New Roman" w:hAnsi="Times New Roman"/>
          <w:sz w:val="24"/>
          <w:szCs w:val="24"/>
        </w:rPr>
        <w:t xml:space="preserve"> </w:t>
      </w:r>
      <w:r w:rsidRPr="001B0DED">
        <w:rPr>
          <w:rFonts w:ascii="Times New Roman" w:hAnsi="Times New Roman"/>
          <w:sz w:val="24"/>
          <w:szCs w:val="24"/>
          <w:rtl/>
        </w:rPr>
        <w:t>نَبِيِّنَا</w:t>
      </w:r>
      <w:r w:rsidRPr="001B0DED">
        <w:rPr>
          <w:rFonts w:ascii="Times New Roman" w:hAnsi="Times New Roman"/>
          <w:sz w:val="24"/>
          <w:szCs w:val="24"/>
        </w:rPr>
        <w:t xml:space="preserve"> </w:t>
      </w:r>
      <w:r w:rsidRPr="001B0DED">
        <w:rPr>
          <w:rFonts w:ascii="Times New Roman" w:hAnsi="Times New Roman"/>
          <w:sz w:val="24"/>
          <w:szCs w:val="24"/>
          <w:rtl/>
        </w:rPr>
        <w:t>،وَالـمُرْسَلِيْنَ</w:t>
      </w:r>
      <w:r w:rsidRPr="001B0DED">
        <w:rPr>
          <w:rFonts w:ascii="Times New Roman" w:hAnsi="Times New Roman"/>
          <w:sz w:val="24"/>
          <w:szCs w:val="24"/>
        </w:rPr>
        <w:t xml:space="preserve"> </w:t>
      </w:r>
      <w:r w:rsidRPr="001B0DED">
        <w:rPr>
          <w:rFonts w:ascii="Times New Roman" w:hAnsi="Times New Roman"/>
          <w:sz w:val="24"/>
          <w:szCs w:val="24"/>
          <w:rtl/>
        </w:rPr>
        <w:t>يَاءِ</w:t>
      </w:r>
      <w:r w:rsidRPr="001B0DED">
        <w:rPr>
          <w:rFonts w:ascii="Times New Roman" w:hAnsi="Times New Roman"/>
          <w:sz w:val="24"/>
          <w:szCs w:val="24"/>
        </w:rPr>
        <w:t xml:space="preserve"> </w:t>
      </w:r>
      <w:r w:rsidRPr="001B0DED">
        <w:rPr>
          <w:rFonts w:ascii="Times New Roman" w:hAnsi="Times New Roman"/>
          <w:sz w:val="24"/>
          <w:szCs w:val="24"/>
          <w:rtl/>
        </w:rPr>
        <w:t>الأَنْبِ</w:t>
      </w:r>
      <w:r w:rsidRPr="001B0DED">
        <w:rPr>
          <w:rFonts w:ascii="Times New Roman" w:hAnsi="Times New Roman"/>
          <w:sz w:val="24"/>
          <w:szCs w:val="24"/>
        </w:rPr>
        <w:t xml:space="preserve"> </w:t>
      </w:r>
      <w:r w:rsidRPr="001B0DED">
        <w:rPr>
          <w:rFonts w:ascii="Times New Roman" w:hAnsi="Times New Roman"/>
          <w:sz w:val="24"/>
          <w:szCs w:val="24"/>
          <w:rtl/>
        </w:rPr>
        <w:t>شْرَفِ</w:t>
      </w:r>
      <w:r w:rsidRPr="001B0DED">
        <w:rPr>
          <w:rFonts w:ascii="Times New Roman" w:hAnsi="Times New Roman"/>
          <w:sz w:val="24"/>
          <w:szCs w:val="24"/>
        </w:rPr>
        <w:t xml:space="preserve"> </w:t>
      </w:r>
      <w:r w:rsidRPr="001B0DED">
        <w:rPr>
          <w:rFonts w:ascii="Times New Roman" w:hAnsi="Times New Roman"/>
          <w:sz w:val="24"/>
          <w:szCs w:val="24"/>
          <w:rtl/>
        </w:rPr>
        <w:t>أَعَلَى</w:t>
      </w:r>
      <w:r w:rsidRPr="001B0DED">
        <w:rPr>
          <w:rFonts w:ascii="Times New Roman" w:hAnsi="Times New Roman"/>
          <w:sz w:val="24"/>
          <w:szCs w:val="24"/>
        </w:rPr>
        <w:t xml:space="preserve"> </w:t>
      </w:r>
      <w:r w:rsidRPr="001B0DED">
        <w:rPr>
          <w:rFonts w:ascii="Times New Roman" w:hAnsi="Times New Roman"/>
          <w:sz w:val="24"/>
          <w:szCs w:val="24"/>
          <w:rtl/>
        </w:rPr>
        <w:t>وَالسَّلَامُ</w:t>
      </w:r>
      <w:r w:rsidRPr="001B0DED">
        <w:rPr>
          <w:rFonts w:ascii="Times New Roman" w:hAnsi="Times New Roman"/>
          <w:sz w:val="24"/>
          <w:szCs w:val="24"/>
        </w:rPr>
        <w:t xml:space="preserve"> </w:t>
      </w:r>
      <w:r w:rsidRPr="001B0DED">
        <w:rPr>
          <w:rFonts w:ascii="Times New Roman" w:hAnsi="Times New Roman"/>
          <w:sz w:val="24"/>
          <w:szCs w:val="24"/>
          <w:rtl/>
        </w:rPr>
        <w:t>وَالصَّلَاةُ</w:t>
      </w:r>
      <w:r w:rsidRPr="001B0DED">
        <w:rPr>
          <w:rFonts w:ascii="Times New Roman" w:hAnsi="Times New Roman"/>
          <w:sz w:val="24"/>
          <w:szCs w:val="24"/>
        </w:rPr>
        <w:t xml:space="preserve"> </w:t>
      </w:r>
      <w:r w:rsidRPr="001B0DED">
        <w:rPr>
          <w:rFonts w:ascii="Times New Roman" w:hAnsi="Times New Roman"/>
          <w:sz w:val="24"/>
          <w:szCs w:val="24"/>
          <w:rtl/>
        </w:rPr>
        <w:t>،العَالَـمِيْنَ</w:t>
      </w:r>
      <w:r w:rsidRPr="001B0DED">
        <w:rPr>
          <w:rFonts w:ascii="Times New Roman" w:hAnsi="Times New Roman"/>
          <w:sz w:val="24"/>
          <w:szCs w:val="24"/>
        </w:rPr>
        <w:t xml:space="preserve"> </w:t>
      </w:r>
      <w:r w:rsidRPr="001B0DED">
        <w:rPr>
          <w:rFonts w:ascii="Times New Roman" w:hAnsi="Times New Roman"/>
          <w:sz w:val="24"/>
          <w:szCs w:val="24"/>
          <w:rtl/>
        </w:rPr>
        <w:t>رَبِّ</w:t>
      </w:r>
      <w:r w:rsidRPr="001B0DED">
        <w:rPr>
          <w:rFonts w:ascii="Times New Roman" w:hAnsi="Times New Roman"/>
          <w:sz w:val="24"/>
          <w:szCs w:val="24"/>
        </w:rPr>
        <w:t xml:space="preserve"> </w:t>
      </w:r>
      <w:r w:rsidRPr="001B0DED">
        <w:rPr>
          <w:rFonts w:ascii="Times New Roman" w:hAnsi="Times New Roman"/>
          <w:sz w:val="24"/>
          <w:szCs w:val="24"/>
          <w:rtl/>
        </w:rPr>
        <w:t>للهِ</w:t>
      </w:r>
      <w:r w:rsidRPr="001B0DED">
        <w:rPr>
          <w:rFonts w:ascii="Times New Roman" w:hAnsi="Times New Roman"/>
          <w:sz w:val="24"/>
          <w:szCs w:val="24"/>
        </w:rPr>
        <w:t xml:space="preserve"> </w:t>
      </w:r>
      <w:r w:rsidRPr="001B0DED">
        <w:rPr>
          <w:rFonts w:ascii="Times New Roman" w:hAnsi="Times New Roman"/>
          <w:sz w:val="24"/>
          <w:szCs w:val="24"/>
          <w:rtl/>
        </w:rPr>
        <w:t>الـحَمْدُ</w:t>
      </w:r>
    </w:p>
    <w:p w:rsidR="000509B9" w:rsidRPr="001B0DED" w:rsidRDefault="000509B9" w:rsidP="000509B9">
      <w:pPr>
        <w:spacing w:after="0" w:line="480" w:lineRule="exact"/>
        <w:ind w:firstLine="706"/>
        <w:jc w:val="center"/>
        <w:rPr>
          <w:rFonts w:ascii="Times New Roman" w:hAnsi="Times New Roman"/>
          <w:sz w:val="24"/>
          <w:szCs w:val="24"/>
        </w:rPr>
      </w:pPr>
      <w:r w:rsidRPr="001B0DED">
        <w:rPr>
          <w:rFonts w:ascii="Times New Roman" w:hAnsi="Times New Roman"/>
          <w:sz w:val="24"/>
          <w:szCs w:val="24"/>
        </w:rPr>
        <w:t>.</w:t>
      </w:r>
      <w:r w:rsidRPr="001B0DED">
        <w:rPr>
          <w:rFonts w:ascii="Times New Roman" w:hAnsi="Times New Roman"/>
          <w:sz w:val="24"/>
          <w:szCs w:val="24"/>
          <w:rtl/>
        </w:rPr>
        <w:t>بَعْدُ</w:t>
      </w:r>
      <w:r w:rsidRPr="001B0DED">
        <w:rPr>
          <w:rFonts w:ascii="Times New Roman" w:hAnsi="Times New Roman"/>
          <w:sz w:val="24"/>
          <w:szCs w:val="24"/>
        </w:rPr>
        <w:t xml:space="preserve"> </w:t>
      </w:r>
      <w:r w:rsidRPr="001B0DED">
        <w:rPr>
          <w:rFonts w:ascii="Times New Roman" w:hAnsi="Times New Roman"/>
          <w:sz w:val="24"/>
          <w:szCs w:val="24"/>
          <w:rtl/>
        </w:rPr>
        <w:t>أَمَّا</w:t>
      </w:r>
      <w:r w:rsidRPr="001B0DED">
        <w:rPr>
          <w:rFonts w:ascii="Times New Roman" w:hAnsi="Times New Roman"/>
          <w:sz w:val="24"/>
          <w:szCs w:val="24"/>
        </w:rPr>
        <w:t xml:space="preserve"> </w:t>
      </w:r>
      <w:r w:rsidRPr="001B0DED">
        <w:rPr>
          <w:rFonts w:ascii="Times New Roman" w:hAnsi="Times New Roman"/>
          <w:sz w:val="24"/>
          <w:szCs w:val="24"/>
          <w:rtl/>
        </w:rPr>
        <w:t>،</w:t>
      </w:r>
      <w:r w:rsidRPr="001B0DED">
        <w:rPr>
          <w:rFonts w:ascii="Times New Roman" w:hAnsi="Times New Roman"/>
          <w:sz w:val="24"/>
          <w:szCs w:val="24"/>
        </w:rPr>
        <w:t xml:space="preserve"> </w:t>
      </w:r>
      <w:r w:rsidRPr="001B0DED">
        <w:rPr>
          <w:rFonts w:ascii="Times New Roman" w:hAnsi="Times New Roman"/>
          <w:sz w:val="24"/>
          <w:szCs w:val="24"/>
          <w:rtl/>
        </w:rPr>
        <w:t>الدِّيْنِ</w:t>
      </w:r>
      <w:r w:rsidRPr="001B0DED">
        <w:rPr>
          <w:rFonts w:ascii="Times New Roman" w:hAnsi="Times New Roman"/>
          <w:sz w:val="24"/>
          <w:szCs w:val="24"/>
        </w:rPr>
        <w:t xml:space="preserve"> </w:t>
      </w:r>
      <w:r w:rsidRPr="001B0DED">
        <w:rPr>
          <w:rFonts w:ascii="Times New Roman" w:hAnsi="Times New Roman"/>
          <w:sz w:val="24"/>
          <w:szCs w:val="24"/>
          <w:rtl/>
        </w:rPr>
        <w:t>يَوْمِ</w:t>
      </w:r>
      <w:r w:rsidRPr="001B0DED">
        <w:rPr>
          <w:rFonts w:ascii="Times New Roman" w:hAnsi="Times New Roman"/>
          <w:sz w:val="24"/>
          <w:szCs w:val="24"/>
        </w:rPr>
        <w:t xml:space="preserve"> </w:t>
      </w:r>
      <w:r w:rsidRPr="001B0DED">
        <w:rPr>
          <w:rFonts w:ascii="Times New Roman" w:hAnsi="Times New Roman"/>
          <w:sz w:val="24"/>
          <w:szCs w:val="24"/>
          <w:rtl/>
        </w:rPr>
        <w:t>إِلَى</w:t>
      </w:r>
      <w:r w:rsidRPr="001B0DED">
        <w:rPr>
          <w:rFonts w:ascii="Times New Roman" w:hAnsi="Times New Roman"/>
          <w:sz w:val="24"/>
          <w:szCs w:val="24"/>
        </w:rPr>
        <w:t xml:space="preserve">  </w:t>
      </w:r>
      <w:r w:rsidRPr="001B0DED">
        <w:rPr>
          <w:rFonts w:ascii="Times New Roman" w:hAnsi="Times New Roman"/>
          <w:sz w:val="24"/>
          <w:szCs w:val="24"/>
          <w:rtl/>
        </w:rPr>
        <w:t>بِإِحْسَانٍ</w:t>
      </w:r>
      <w:r w:rsidRPr="001B0DED">
        <w:rPr>
          <w:rFonts w:ascii="Times New Roman" w:hAnsi="Times New Roman"/>
          <w:sz w:val="24"/>
          <w:szCs w:val="24"/>
        </w:rPr>
        <w:t xml:space="preserve"> </w:t>
      </w:r>
      <w:r w:rsidRPr="001B0DED">
        <w:rPr>
          <w:rFonts w:ascii="Times New Roman" w:hAnsi="Times New Roman"/>
          <w:sz w:val="24"/>
          <w:szCs w:val="24"/>
          <w:rtl/>
        </w:rPr>
        <w:t>تَبِعَهُمْ</w:t>
      </w:r>
      <w:r w:rsidRPr="001B0DED">
        <w:rPr>
          <w:rFonts w:ascii="Times New Roman" w:hAnsi="Times New Roman"/>
          <w:sz w:val="24"/>
          <w:szCs w:val="24"/>
        </w:rPr>
        <w:t xml:space="preserve"> </w:t>
      </w:r>
      <w:r w:rsidRPr="001B0DED">
        <w:rPr>
          <w:rFonts w:ascii="Times New Roman" w:hAnsi="Times New Roman"/>
          <w:sz w:val="24"/>
          <w:szCs w:val="24"/>
          <w:rtl/>
        </w:rPr>
        <w:t>وَمَنْ</w:t>
      </w:r>
      <w:r w:rsidRPr="001B0DED">
        <w:rPr>
          <w:rFonts w:ascii="Times New Roman" w:hAnsi="Times New Roman"/>
          <w:sz w:val="24"/>
          <w:szCs w:val="24"/>
        </w:rPr>
        <w:t xml:space="preserve"> </w:t>
      </w:r>
      <w:r w:rsidRPr="001B0DED">
        <w:rPr>
          <w:rFonts w:ascii="Times New Roman" w:hAnsi="Times New Roman"/>
          <w:sz w:val="24"/>
          <w:szCs w:val="24"/>
          <w:rtl/>
        </w:rPr>
        <w:t>أَجْـمَعِيْنَ</w:t>
      </w:r>
      <w:r w:rsidRPr="001B0DED">
        <w:rPr>
          <w:rFonts w:ascii="Times New Roman" w:hAnsi="Times New Roman"/>
          <w:sz w:val="24"/>
          <w:szCs w:val="24"/>
        </w:rPr>
        <w:t xml:space="preserve"> </w:t>
      </w:r>
      <w:r w:rsidRPr="001B0DED">
        <w:rPr>
          <w:rFonts w:ascii="Times New Roman" w:hAnsi="Times New Roman"/>
          <w:sz w:val="24"/>
          <w:szCs w:val="24"/>
          <w:rtl/>
        </w:rPr>
        <w:t>وَصَحْبِهِ</w:t>
      </w:r>
      <w:r w:rsidRPr="001B0DED">
        <w:rPr>
          <w:rFonts w:ascii="Times New Roman" w:hAnsi="Times New Roman"/>
          <w:sz w:val="24"/>
          <w:szCs w:val="24"/>
        </w:rPr>
        <w:t xml:space="preserve"> </w:t>
      </w:r>
      <w:r w:rsidRPr="001B0DED">
        <w:rPr>
          <w:rFonts w:ascii="Times New Roman" w:hAnsi="Times New Roman"/>
          <w:sz w:val="24"/>
          <w:szCs w:val="24"/>
          <w:rtl/>
        </w:rPr>
        <w:t>،</w:t>
      </w:r>
    </w:p>
    <w:p w:rsidR="000509B9" w:rsidRDefault="000509B9" w:rsidP="000509B9">
      <w:pPr>
        <w:spacing w:line="480" w:lineRule="exact"/>
        <w:ind w:firstLine="706"/>
        <w:jc w:val="both"/>
        <w:rPr>
          <w:rFonts w:ascii="Times New Roman" w:hAnsi="Times New Roman"/>
          <w:bCs/>
          <w:sz w:val="24"/>
          <w:szCs w:val="24"/>
        </w:rPr>
      </w:pPr>
      <w:r w:rsidRPr="001B0DED">
        <w:rPr>
          <w:rFonts w:ascii="Times New Roman" w:hAnsi="Times New Roman"/>
          <w:bCs/>
          <w:sz w:val="24"/>
          <w:szCs w:val="24"/>
        </w:rPr>
        <w:t>Puji syukur ke</w:t>
      </w:r>
      <w:r>
        <w:rPr>
          <w:rFonts w:ascii="Times New Roman" w:hAnsi="Times New Roman"/>
          <w:bCs/>
          <w:sz w:val="24"/>
          <w:szCs w:val="24"/>
        </w:rPr>
        <w:t xml:space="preserve"> </w:t>
      </w:r>
      <w:r w:rsidRPr="001B0DED">
        <w:rPr>
          <w:rFonts w:ascii="Times New Roman" w:hAnsi="Times New Roman"/>
          <w:bCs/>
          <w:sz w:val="24"/>
          <w:szCs w:val="24"/>
        </w:rPr>
        <w:t xml:space="preserve">hadirat Allah SWT atas limpahan nikmat dan anugerah-Nya sehingga penulis dapat menyelesaikan skripsi dengan judul </w:t>
      </w:r>
      <w:r w:rsidRPr="00AD2373">
        <w:rPr>
          <w:rFonts w:ascii="Times New Roman" w:hAnsi="Times New Roman"/>
          <w:bCs/>
          <w:sz w:val="24"/>
          <w:szCs w:val="24"/>
        </w:rPr>
        <w:t>“</w:t>
      </w:r>
      <w:r w:rsidRPr="00AD2373">
        <w:rPr>
          <w:rFonts w:ascii="Times New Roman" w:hAnsi="Times New Roman" w:cs="Times New Roman"/>
          <w:sz w:val="24"/>
          <w:szCs w:val="24"/>
        </w:rPr>
        <w:t>Peran Dinas Tenaga Kerja dan Transmigrasi dalam Pemberdayaan Masyarakat di U</w:t>
      </w:r>
      <w:r w:rsidR="0095066F">
        <w:rPr>
          <w:rFonts w:ascii="Times New Roman" w:hAnsi="Times New Roman" w:cs="Times New Roman"/>
          <w:sz w:val="24"/>
          <w:szCs w:val="24"/>
        </w:rPr>
        <w:t xml:space="preserve">nit </w:t>
      </w:r>
      <w:r w:rsidRPr="00AD2373">
        <w:rPr>
          <w:rFonts w:ascii="Times New Roman" w:hAnsi="Times New Roman" w:cs="Times New Roman"/>
          <w:sz w:val="24"/>
          <w:szCs w:val="24"/>
        </w:rPr>
        <w:t>P</w:t>
      </w:r>
      <w:r w:rsidR="0095066F">
        <w:rPr>
          <w:rFonts w:ascii="Times New Roman" w:hAnsi="Times New Roman" w:cs="Times New Roman"/>
          <w:sz w:val="24"/>
          <w:szCs w:val="24"/>
        </w:rPr>
        <w:t xml:space="preserve">ermukiman </w:t>
      </w:r>
      <w:r w:rsidRPr="00AD2373">
        <w:rPr>
          <w:rFonts w:ascii="Times New Roman" w:hAnsi="Times New Roman" w:cs="Times New Roman"/>
          <w:sz w:val="24"/>
          <w:szCs w:val="24"/>
        </w:rPr>
        <w:t>T</w:t>
      </w:r>
      <w:r w:rsidR="0095066F">
        <w:rPr>
          <w:rFonts w:ascii="Times New Roman" w:hAnsi="Times New Roman" w:cs="Times New Roman"/>
          <w:sz w:val="24"/>
          <w:szCs w:val="24"/>
        </w:rPr>
        <w:t>ransmigrasi</w:t>
      </w:r>
      <w:r w:rsidRPr="00AD2373">
        <w:rPr>
          <w:rFonts w:ascii="Times New Roman" w:hAnsi="Times New Roman" w:cs="Times New Roman"/>
          <w:sz w:val="24"/>
          <w:szCs w:val="24"/>
        </w:rPr>
        <w:t xml:space="preserve"> Bulupountu Desa Sidera Kecamatan Sigi Biromaru Kabupaten Sigi</w:t>
      </w:r>
      <w:r w:rsidRPr="00AD2373">
        <w:rPr>
          <w:rFonts w:ascii="Times New Roman" w:hAnsi="Times New Roman"/>
          <w:bCs/>
          <w:sz w:val="24"/>
          <w:szCs w:val="24"/>
        </w:rPr>
        <w:t>”.</w:t>
      </w:r>
    </w:p>
    <w:p w:rsidR="000509B9" w:rsidRDefault="000509B9" w:rsidP="000509B9">
      <w:pPr>
        <w:spacing w:line="480" w:lineRule="exact"/>
        <w:ind w:firstLine="706"/>
        <w:jc w:val="both"/>
        <w:rPr>
          <w:rFonts w:ascii="Times New Roman" w:hAnsi="Times New Roman"/>
          <w:bCs/>
          <w:sz w:val="24"/>
          <w:szCs w:val="24"/>
        </w:rPr>
      </w:pPr>
      <w:r w:rsidRPr="001B0DED">
        <w:rPr>
          <w:rFonts w:ascii="Times New Roman" w:hAnsi="Times New Roman"/>
          <w:bCs/>
          <w:sz w:val="24"/>
          <w:szCs w:val="24"/>
        </w:rPr>
        <w:t xml:space="preserve">Skripsi ini disusun dalam rangka memenuhi salah satu syarat untuk memperoleh gelar sarjana pada program studi </w:t>
      </w:r>
      <w:r>
        <w:rPr>
          <w:rFonts w:ascii="Times New Roman" w:hAnsi="Times New Roman"/>
          <w:bCs/>
          <w:sz w:val="24"/>
          <w:szCs w:val="24"/>
        </w:rPr>
        <w:t>Ekonomi Syariah, Fakultas Ekonomi Dan Bisnis Islam Universitas Islam Negeri</w:t>
      </w:r>
      <w:r w:rsidRPr="001B0DED">
        <w:rPr>
          <w:rFonts w:ascii="Times New Roman" w:hAnsi="Times New Roman"/>
          <w:bCs/>
          <w:sz w:val="24"/>
          <w:szCs w:val="24"/>
        </w:rPr>
        <w:t>.</w:t>
      </w:r>
    </w:p>
    <w:p w:rsidR="000509B9" w:rsidRDefault="000509B9" w:rsidP="000509B9">
      <w:pPr>
        <w:spacing w:line="480" w:lineRule="exact"/>
        <w:ind w:firstLine="706"/>
        <w:jc w:val="both"/>
        <w:rPr>
          <w:rFonts w:ascii="Times New Roman" w:hAnsi="Times New Roman"/>
          <w:bCs/>
          <w:sz w:val="24"/>
          <w:szCs w:val="24"/>
        </w:rPr>
      </w:pPr>
      <w:r w:rsidRPr="001B0DED">
        <w:rPr>
          <w:rFonts w:ascii="Times New Roman" w:hAnsi="Times New Roman"/>
          <w:bCs/>
          <w:sz w:val="24"/>
          <w:szCs w:val="24"/>
        </w:rPr>
        <w:t>Dalam penyusunan skripsi ini, banyak pihak yang turut membantu memberikan saran, masukan, semangat. Dalam kesempatan ini, penulis ingin mengucapkan terima kasih kepada semua pihak yang telah membantu dalam penyusunan skripsi ini, diantaranya :</w:t>
      </w:r>
    </w:p>
    <w:p w:rsidR="000509B9" w:rsidRPr="009C348C" w:rsidRDefault="000509B9" w:rsidP="000509B9">
      <w:pPr>
        <w:pStyle w:val="ListParagraph"/>
        <w:numPr>
          <w:ilvl w:val="0"/>
          <w:numId w:val="27"/>
        </w:numPr>
        <w:spacing w:line="480" w:lineRule="exact"/>
        <w:jc w:val="both"/>
        <w:rPr>
          <w:rFonts w:ascii="Times New Roman" w:hAnsi="Times New Roman"/>
          <w:bCs/>
          <w:sz w:val="24"/>
          <w:szCs w:val="24"/>
        </w:rPr>
      </w:pPr>
      <w:r w:rsidRPr="000509B9">
        <w:rPr>
          <w:rFonts w:ascii="Times New Roman" w:hAnsi="Times New Roman" w:cs="Times New Roman"/>
          <w:sz w:val="24"/>
          <w:szCs w:val="24"/>
        </w:rPr>
        <w:t>Kedua orang tua penulis, Ayahanda Basri H. Borahima dan Ibunda Fadjrah Ladjuma tercinta yang telah melahirkan, membesarkan, mendidik dan membiayai penulis dalam kegiatan studi dari jenjang pendidikan dasar hingga saat ini.</w:t>
      </w:r>
    </w:p>
    <w:p w:rsidR="00B63930" w:rsidRDefault="000509B9" w:rsidP="000509B9">
      <w:pPr>
        <w:pStyle w:val="ListParagraph"/>
        <w:numPr>
          <w:ilvl w:val="0"/>
          <w:numId w:val="27"/>
        </w:numPr>
        <w:spacing w:after="0" w:line="480" w:lineRule="exact"/>
        <w:jc w:val="both"/>
        <w:rPr>
          <w:rFonts w:ascii="Times New Roman" w:hAnsi="Times New Roman" w:cs="Times New Roman"/>
          <w:sz w:val="24"/>
          <w:szCs w:val="24"/>
        </w:rPr>
        <w:sectPr w:rsidR="00B63930" w:rsidSect="009C1110">
          <w:footnotePr>
            <w:numRestart w:val="eachSect"/>
          </w:footnotePr>
          <w:pgSz w:w="11907" w:h="16839" w:code="9"/>
          <w:pgMar w:top="2268" w:right="1701" w:bottom="1701" w:left="2268" w:header="720" w:footer="720" w:gutter="0"/>
          <w:pgNumType w:fmt="lowerRoman" w:start="5"/>
          <w:cols w:space="720"/>
          <w:titlePg/>
          <w:docGrid w:linePitch="360"/>
        </w:sectPr>
      </w:pPr>
      <w:r w:rsidRPr="000509B9">
        <w:rPr>
          <w:rFonts w:ascii="Times New Roman" w:hAnsi="Times New Roman" w:cs="Times New Roman"/>
          <w:sz w:val="24"/>
          <w:szCs w:val="24"/>
        </w:rPr>
        <w:t xml:space="preserve">Bapak Prof. Dr. H. Sagaf S. Pettalongi, M.Pd., selaku Rektor Universitas Agama Islam Negeri (UIN) Datokarama Palu, Bapak Prof. Dr. H. Abidin, M.Ag., selaku Wakil Rektor I, Bapak Dr. H. Kamarudin, M.Ag., selaku Wakil Rektor II, Bapak Dr. Mohamad Idhan, S.Ag., M.Ag., selaku Wakil Rektor III, dan beserta segenap unsur pimpinan Universitas Islam Negeri </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lastRenderedPageBreak/>
        <w:t>(UIN) Datokarama Palu yang telah mendorong dan memberikan kebijakan kepada penulis dalam berbagai hal.</w:t>
      </w:r>
    </w:p>
    <w:p w:rsidR="000509B9" w:rsidRPr="006F56A0" w:rsidRDefault="000509B9" w:rsidP="006F56A0">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Bapak Dr. H. Hilal Malarangan, M.H.I., selaku Dekan Fakultas Ekonomi dan Bisnis Islam (FEBI) Universitas Islam Negeri(UIN) Datokarama Palu yang telah banyak mengarahkan penulis dalam proses perkuliahan.</w:t>
      </w:r>
      <w:r w:rsidRPr="00230474">
        <w:rPr>
          <w:rFonts w:ascii="Times New Roman" w:hAnsi="Times New Roman" w:cs="Times New Roman"/>
          <w:sz w:val="24"/>
          <w:szCs w:val="24"/>
        </w:rPr>
        <w:t xml:space="preserve"> </w:t>
      </w:r>
      <w:r w:rsidRPr="006F56A0">
        <w:rPr>
          <w:rFonts w:ascii="Times New Roman" w:hAnsi="Times New Roman" w:cs="Times New Roman"/>
          <w:sz w:val="24"/>
          <w:szCs w:val="24"/>
        </w:rPr>
        <w:t xml:space="preserve">Ibu Dr. Ermawati, S.Ag., M.Ag., selaku Wakil Dekan Bidang Akademik Kemahasiswaan, Kelembagaan dan Kerjasama, Bapak Sapruddin, M.HI., selaku Wakil Dekan Bidang Administrasi Umum, Perencanaan dan Keuangan, serta Bapak Dr. Malkan, M.Ag selaku Wakil Dekan Bidang Kemahasiswaan, Alumni, dan Kerjasama Fakultas Ekonomi dan Bisnis Islam (FEBI) Universitas Islam Negeri(UIN) Datokarama Palu. </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Bapak Nur Syamsu, S.H.I., M.S.I., selaku Ketua Program Studi Ekonomi Syariah serta Sekretaris Program Studi Bapak Noval, S.Sy., M.M., yang telah banyak mengarahkan penulis dalam proses perkuliahan.</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 xml:space="preserve">Ibu Dr. Ermawati, S.Ag., M.Ag., selaku pembimbing I, dan Ibu Nur Wanita, S.Ag., M.Ag., selaku pembimbing II yang dengan ikhlas telah meluangkan waktu disela-sela kesibukannya untuk membantu, mengarahkan, dan membimbing penulis dalam menyusun skripsi ini hingga selesai sesuai harapan. </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Bapak Drs. Ahmad Syafii, M.H., selaku Penasehat Akademik yang telah mengarahkan penulis dalam proses perkuliahan.</w:t>
      </w:r>
      <w:r w:rsidRPr="00A91E27">
        <w:rPr>
          <w:rFonts w:ascii="Times New Roman" w:hAnsi="Times New Roman" w:cs="Times New Roman"/>
          <w:sz w:val="24"/>
          <w:szCs w:val="24"/>
        </w:rPr>
        <w:t xml:space="preserve"> </w:t>
      </w:r>
    </w:p>
    <w:p w:rsidR="00B63930" w:rsidRPr="00E90521" w:rsidRDefault="000509B9" w:rsidP="00E90521">
      <w:pPr>
        <w:pStyle w:val="ListParagraph"/>
        <w:numPr>
          <w:ilvl w:val="0"/>
          <w:numId w:val="27"/>
        </w:numPr>
        <w:spacing w:after="0" w:line="480" w:lineRule="exact"/>
        <w:jc w:val="both"/>
        <w:rPr>
          <w:rFonts w:ascii="Times New Roman" w:hAnsi="Times New Roman" w:cs="Times New Roman"/>
          <w:sz w:val="24"/>
          <w:szCs w:val="24"/>
        </w:rPr>
        <w:sectPr w:rsidR="00B63930" w:rsidRPr="00E90521" w:rsidSect="009C1110">
          <w:footnotePr>
            <w:numRestart w:val="eachSect"/>
          </w:footnotePr>
          <w:pgSz w:w="11907" w:h="16839" w:code="9"/>
          <w:pgMar w:top="2268" w:right="1701" w:bottom="1701" w:left="2268" w:header="720" w:footer="720" w:gutter="0"/>
          <w:pgNumType w:fmt="lowerRoman" w:start="6"/>
          <w:cols w:space="720"/>
          <w:titlePg/>
          <w:docGrid w:linePitch="360"/>
        </w:sectPr>
      </w:pPr>
      <w:r w:rsidRPr="000509B9">
        <w:rPr>
          <w:rFonts w:ascii="Times New Roman" w:hAnsi="Times New Roman" w:cs="Times New Roman"/>
          <w:sz w:val="24"/>
          <w:szCs w:val="24"/>
        </w:rPr>
        <w:t>Seluruh Dosen dalam lingkungan Fakultas Ekonomi dan Bisnis Islam (FEBI) Universitas Islam Negeri (UIN) Datokarama Palu khususnya Bapak dan Ibu Dosen, yang dengan setia, tulus dan ikhlas memberikan ilmu pengetahuan serta nasehat kepada penulis selama perkuliahan.</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lastRenderedPageBreak/>
        <w:t>Rifai, S.E., M.M., selaku Kepala Perpustakaan dan seluruh staf perpustakaan Universitas Islam Negeri (UIN) Datokarama Palu yang telah memberikan pelayanan selama penulis mencari materi referensi sebagai bahan skripsi sehingga menjadi sebuah karya ilmiah.</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Kepala Dinas Tenaga Kerja dan Transmigrasi beserta staf terutama pada bidang pengembangan kawasan transmigrasi daerah tertinggal dan daerah tertentu  dan masyarakat UPT Bulupountu yang telah membantu penulis selama penelitian.</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Seluruh pihak keluarga yang selama ini selalu membantu dan memberikan motivasi sepanjang perjalanan pendidikan penulis.</w:t>
      </w:r>
    </w:p>
    <w:p w:rsidR="000509B9" w:rsidRPr="000509B9" w:rsidRDefault="000509B9" w:rsidP="000509B9">
      <w:pPr>
        <w:pStyle w:val="ListParagraph"/>
        <w:numPr>
          <w:ilvl w:val="0"/>
          <w:numId w:val="2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Seluruh sahabat-sahabatku  seperjuangan angkatan 2017: Nurhaliza Riswan, Haniyah Aldjufri, Dian Andriani, Selfia, Jihan Syafira, Lhatifa, Andi Rifka Ananda Riza</w:t>
      </w:r>
      <w:r w:rsidR="00AC55F5">
        <w:rPr>
          <w:rFonts w:ascii="Times New Roman" w:hAnsi="Times New Roman" w:cs="Times New Roman"/>
          <w:sz w:val="24"/>
          <w:szCs w:val="24"/>
        </w:rPr>
        <w:t>n</w:t>
      </w:r>
      <w:r w:rsidRPr="000509B9">
        <w:rPr>
          <w:rFonts w:ascii="Times New Roman" w:hAnsi="Times New Roman" w:cs="Times New Roman"/>
          <w:sz w:val="24"/>
          <w:szCs w:val="24"/>
        </w:rPr>
        <w:t>na, Dimas Wahyudi. Terkhusus untuk teman-teman ESY-1 2017, dan teman-teman KKN, yang tidak bisa penulis sebutkan satu persatu yang selalu memberikan semangat begitu tinggi pada penulis.</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Akhirnya, kepada semua pihak, penulis senantiasa mendoakan semoga segala </w:t>
      </w:r>
      <w:bookmarkStart w:id="0" w:name="_GoBack"/>
      <w:bookmarkEnd w:id="0"/>
      <w:r w:rsidRPr="000509B9">
        <w:rPr>
          <w:rFonts w:ascii="Times New Roman" w:hAnsi="Times New Roman" w:cs="Times New Roman"/>
          <w:sz w:val="24"/>
          <w:szCs w:val="24"/>
        </w:rPr>
        <w:t>bantuan yang telah diberikan kepada penulis diberikan balasan yang tak terhingga dari Allah swt.</w:t>
      </w:r>
    </w:p>
    <w:p w:rsidR="000509B9" w:rsidRPr="000509B9" w:rsidRDefault="000509B9" w:rsidP="000509B9">
      <w:pPr>
        <w:spacing w:after="0" w:line="480" w:lineRule="exact"/>
        <w:ind w:firstLine="709"/>
        <w:jc w:val="both"/>
        <w:rPr>
          <w:rFonts w:ascii="Times New Roman" w:hAnsi="Times New Roman" w:cs="Times New Roman"/>
          <w:sz w:val="24"/>
          <w:szCs w:val="24"/>
        </w:rPr>
      </w:pPr>
    </w:p>
    <w:p w:rsidR="000509B9" w:rsidRPr="000509B9" w:rsidRDefault="000509B9" w:rsidP="000509B9">
      <w:pPr>
        <w:spacing w:after="0" w:line="240" w:lineRule="auto"/>
        <w:jc w:val="right"/>
        <w:rPr>
          <w:rFonts w:ascii="Times New Roman" w:hAnsi="Times New Roman" w:cs="Times New Roman"/>
          <w:sz w:val="24"/>
          <w:szCs w:val="24"/>
          <w:u w:val="single"/>
        </w:rPr>
      </w:pPr>
      <w:r w:rsidRPr="000509B9">
        <w:rPr>
          <w:rFonts w:ascii="Times New Roman" w:hAnsi="Times New Roman" w:cs="Times New Roman"/>
          <w:sz w:val="24"/>
          <w:szCs w:val="24"/>
          <w:u w:val="single"/>
        </w:rPr>
        <w:t>Palu,   18       Februari    2022 M</w:t>
      </w:r>
    </w:p>
    <w:p w:rsidR="000509B9" w:rsidRPr="000509B9" w:rsidRDefault="00E1261D" w:rsidP="000509B9">
      <w:pPr>
        <w:spacing w:after="0" w:line="240" w:lineRule="auto"/>
        <w:ind w:left="5040" w:right="108" w:firstLine="450"/>
        <w:rPr>
          <w:rFonts w:ascii="Times New Roman" w:hAnsi="Times New Roman" w:cs="Times New Roman"/>
          <w:sz w:val="24"/>
          <w:szCs w:val="24"/>
          <w:u w:val="single"/>
        </w:rPr>
      </w:pPr>
      <w:r>
        <w:rPr>
          <w:noProof/>
        </w:rPr>
        <w:drawing>
          <wp:anchor distT="0" distB="0" distL="114300" distR="114300" simplePos="0" relativeHeight="251666944" behindDoc="1" locked="0" layoutInCell="1" allowOverlap="1" wp14:anchorId="54637A31" wp14:editId="07537AE1">
            <wp:simplePos x="0" y="0"/>
            <wp:positionH relativeFrom="column">
              <wp:posOffset>2981186</wp:posOffset>
            </wp:positionH>
            <wp:positionV relativeFrom="paragraph">
              <wp:posOffset>5526</wp:posOffset>
            </wp:positionV>
            <wp:extent cx="2619375" cy="178943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biLevel thresh="50000"/>
                      <a:extLst>
                        <a:ext uri="{BEBA8EAE-BF5A-486C-A8C5-ECC9F3942E4B}">
                          <a14:imgProps xmlns:a14="http://schemas.microsoft.com/office/drawing/2010/main">
                            <a14:imgLayer r:embed="rId14">
                              <a14:imgEffect>
                                <a14:backgroundRemoval t="10000" b="90000" l="10000" r="90000">
                                  <a14:backgroundMark x1="38189" y1="44800" x2="38189" y2="44800"/>
                                  <a14:backgroundMark x1="40551" y1="55886" x2="40551" y2="55886"/>
                                  <a14:backgroundMark x1="38189" y1="58857" x2="38189" y2="58857"/>
                                  <a14:backgroundMark x1="50866" y1="54971" x2="50866" y2="54971"/>
                                  <a14:backgroundMark x1="43228" y1="66171" x2="43228" y2="66171"/>
                                </a14:backgroundRemoval>
                              </a14:imgEffect>
                              <a14:imgEffect>
                                <a14:colorTemperature colorTemp="53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619375" cy="1789430"/>
                    </a:xfrm>
                    <a:prstGeom prst="rect">
                      <a:avLst/>
                    </a:prstGeom>
                  </pic:spPr>
                </pic:pic>
              </a:graphicData>
            </a:graphic>
            <wp14:sizeRelH relativeFrom="page">
              <wp14:pctWidth>0</wp14:pctWidth>
            </wp14:sizeRelH>
            <wp14:sizeRelV relativeFrom="page">
              <wp14:pctHeight>0</wp14:pctHeight>
            </wp14:sizeRelV>
          </wp:anchor>
        </w:drawing>
      </w:r>
      <w:r w:rsidR="000509B9" w:rsidRPr="000509B9">
        <w:rPr>
          <w:rFonts w:ascii="Times New Roman" w:hAnsi="Times New Roman" w:cs="Times New Roman"/>
          <w:sz w:val="24"/>
          <w:szCs w:val="24"/>
        </w:rPr>
        <w:t>17   Rajab           1443H</w:t>
      </w:r>
    </w:p>
    <w:p w:rsidR="000509B9" w:rsidRPr="000509B9" w:rsidRDefault="000509B9" w:rsidP="000509B9">
      <w:pPr>
        <w:spacing w:after="0" w:line="240" w:lineRule="auto"/>
        <w:jc w:val="right"/>
        <w:rPr>
          <w:rFonts w:ascii="Times New Roman" w:hAnsi="Times New Roman" w:cs="Times New Roman"/>
          <w:sz w:val="24"/>
          <w:szCs w:val="24"/>
        </w:rPr>
      </w:pPr>
      <w:r w:rsidRPr="000509B9">
        <w:rPr>
          <w:rFonts w:ascii="Times New Roman" w:hAnsi="Times New Roman" w:cs="Times New Roman"/>
          <w:sz w:val="24"/>
          <w:szCs w:val="24"/>
        </w:rPr>
        <w:t xml:space="preserve">  </w:t>
      </w:r>
    </w:p>
    <w:p w:rsidR="000509B9" w:rsidRPr="000509B9" w:rsidRDefault="000509B9" w:rsidP="000509B9">
      <w:pPr>
        <w:spacing w:after="0" w:line="480" w:lineRule="exact"/>
        <w:ind w:left="4962"/>
        <w:jc w:val="center"/>
        <w:rPr>
          <w:rFonts w:ascii="Times New Roman" w:hAnsi="Times New Roman" w:cs="Times New Roman"/>
          <w:sz w:val="24"/>
          <w:szCs w:val="24"/>
        </w:rPr>
      </w:pPr>
      <w:r w:rsidRPr="000509B9">
        <w:rPr>
          <w:rFonts w:ascii="Times New Roman" w:hAnsi="Times New Roman" w:cs="Times New Roman"/>
          <w:sz w:val="24"/>
          <w:szCs w:val="24"/>
        </w:rPr>
        <w:t>Penulis</w:t>
      </w:r>
    </w:p>
    <w:p w:rsidR="000509B9" w:rsidRPr="000509B9" w:rsidRDefault="000509B9" w:rsidP="000509B9">
      <w:pPr>
        <w:spacing w:after="0" w:line="480" w:lineRule="exact"/>
        <w:ind w:left="4962"/>
        <w:jc w:val="center"/>
        <w:rPr>
          <w:rFonts w:ascii="Times New Roman" w:hAnsi="Times New Roman" w:cs="Times New Roman"/>
          <w:sz w:val="24"/>
          <w:szCs w:val="24"/>
        </w:rPr>
      </w:pPr>
    </w:p>
    <w:p w:rsidR="000509B9" w:rsidRPr="000509B9" w:rsidRDefault="000509B9" w:rsidP="000509B9">
      <w:pPr>
        <w:spacing w:after="0" w:line="480" w:lineRule="exact"/>
        <w:ind w:left="4962"/>
        <w:jc w:val="center"/>
        <w:rPr>
          <w:rFonts w:ascii="Times New Roman" w:hAnsi="Times New Roman" w:cs="Times New Roman"/>
          <w:sz w:val="24"/>
          <w:szCs w:val="24"/>
        </w:rPr>
      </w:pPr>
    </w:p>
    <w:p w:rsidR="000509B9" w:rsidRPr="000509B9" w:rsidRDefault="000509B9" w:rsidP="000509B9">
      <w:pPr>
        <w:spacing w:after="0" w:line="240" w:lineRule="auto"/>
        <w:ind w:left="4962"/>
        <w:jc w:val="center"/>
        <w:rPr>
          <w:rFonts w:ascii="Times New Roman" w:hAnsi="Times New Roman" w:cs="Times New Roman"/>
          <w:sz w:val="24"/>
          <w:szCs w:val="24"/>
          <w:u w:val="single"/>
        </w:rPr>
      </w:pPr>
      <w:r w:rsidRPr="000509B9">
        <w:rPr>
          <w:rFonts w:ascii="Times New Roman" w:hAnsi="Times New Roman" w:cs="Times New Roman"/>
          <w:sz w:val="24"/>
          <w:szCs w:val="24"/>
          <w:u w:val="single"/>
        </w:rPr>
        <w:t>Firantinur</w:t>
      </w:r>
    </w:p>
    <w:p w:rsidR="000509B9" w:rsidRPr="000509B9" w:rsidRDefault="000509B9" w:rsidP="000509B9">
      <w:pPr>
        <w:spacing w:after="0" w:line="240" w:lineRule="auto"/>
        <w:ind w:left="4962"/>
        <w:jc w:val="center"/>
        <w:rPr>
          <w:rFonts w:ascii="Times New Roman" w:hAnsi="Times New Roman" w:cs="Times New Roman"/>
          <w:sz w:val="24"/>
          <w:szCs w:val="24"/>
        </w:rPr>
      </w:pPr>
      <w:r w:rsidRPr="000509B9">
        <w:rPr>
          <w:rFonts w:ascii="Times New Roman" w:hAnsi="Times New Roman" w:cs="Times New Roman"/>
          <w:sz w:val="24"/>
          <w:szCs w:val="24"/>
        </w:rPr>
        <w:t>NIM. 17.3.12.0027</w:t>
      </w:r>
    </w:p>
    <w:p w:rsidR="00B63930" w:rsidRDefault="00B63930" w:rsidP="000509B9">
      <w:pPr>
        <w:tabs>
          <w:tab w:val="center" w:pos="3968"/>
        </w:tabs>
        <w:spacing w:after="240" w:line="480" w:lineRule="exact"/>
        <w:jc w:val="center"/>
        <w:rPr>
          <w:rFonts w:ascii="Times New Roman" w:hAnsi="Times New Roman" w:cs="Times New Roman"/>
          <w:b/>
          <w:bCs/>
          <w:sz w:val="24"/>
          <w:szCs w:val="24"/>
          <w:lang w:val="id-ID"/>
        </w:rPr>
        <w:sectPr w:rsidR="00B63930" w:rsidSect="009C1110">
          <w:footnotePr>
            <w:numRestart w:val="eachSect"/>
          </w:footnotePr>
          <w:pgSz w:w="11907" w:h="16839" w:code="9"/>
          <w:pgMar w:top="2268" w:right="1701" w:bottom="1701" w:left="2268" w:header="720" w:footer="720" w:gutter="0"/>
          <w:pgNumType w:fmt="lowerRoman" w:start="7"/>
          <w:cols w:space="720"/>
          <w:titlePg/>
          <w:docGrid w:linePitch="360"/>
        </w:sectPr>
      </w:pPr>
    </w:p>
    <w:p w:rsidR="000509B9" w:rsidRPr="00655B27" w:rsidRDefault="000509B9" w:rsidP="000509B9">
      <w:pPr>
        <w:tabs>
          <w:tab w:val="center" w:pos="3968"/>
        </w:tabs>
        <w:spacing w:after="240" w:line="480" w:lineRule="exact"/>
        <w:jc w:val="center"/>
        <w:rPr>
          <w:rFonts w:ascii="Times New Roman" w:hAnsi="Times New Roman" w:cs="Times New Roman"/>
          <w:b/>
          <w:bCs/>
          <w:sz w:val="24"/>
          <w:szCs w:val="24"/>
          <w:lang w:val="id-ID"/>
        </w:rPr>
      </w:pPr>
      <w:r w:rsidRPr="00655B27">
        <w:rPr>
          <w:rFonts w:ascii="Times New Roman" w:hAnsi="Times New Roman" w:cs="Times New Roman"/>
          <w:b/>
          <w:bCs/>
          <w:sz w:val="24"/>
          <w:szCs w:val="24"/>
          <w:lang w:val="id-ID"/>
        </w:rPr>
        <w:lastRenderedPageBreak/>
        <w:t>DAFTAR ISI</w:t>
      </w:r>
    </w:p>
    <w:p w:rsidR="000509B9" w:rsidRDefault="000509B9" w:rsidP="000509B9">
      <w:pPr>
        <w:tabs>
          <w:tab w:val="right" w:leader="dot" w:pos="7371"/>
          <w:tab w:val="right" w:pos="7937"/>
        </w:tabs>
        <w:spacing w:after="0"/>
        <w:rPr>
          <w:rFonts w:ascii="Times New Roman" w:hAnsi="Times New Roman" w:cs="Times New Roman"/>
          <w:sz w:val="24"/>
          <w:szCs w:val="24"/>
        </w:rPr>
      </w:pPr>
      <w:r w:rsidRPr="00655B27">
        <w:rPr>
          <w:rFonts w:ascii="Times New Roman" w:hAnsi="Times New Roman" w:cs="Times New Roman"/>
          <w:sz w:val="24"/>
          <w:szCs w:val="24"/>
          <w:lang w:val="id-ID"/>
        </w:rPr>
        <w:t>HALAMAN SAMPUL</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i</w:t>
      </w:r>
    </w:p>
    <w:p w:rsidR="0095066F" w:rsidRPr="00F76642" w:rsidRDefault="000509B9" w:rsidP="0095066F">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rPr>
        <w:t xml:space="preserve">HALAMAN PERNYATAAN KEASLIAN SKRIPSI </w:t>
      </w:r>
      <w:r>
        <w:rPr>
          <w:rFonts w:ascii="Times New Roman" w:hAnsi="Times New Roman" w:cs="Times New Roman"/>
          <w:sz w:val="24"/>
          <w:szCs w:val="24"/>
        </w:rPr>
        <w:tab/>
      </w:r>
      <w:r>
        <w:rPr>
          <w:rFonts w:ascii="Times New Roman" w:hAnsi="Times New Roman" w:cs="Times New Roman"/>
          <w:sz w:val="24"/>
          <w:szCs w:val="24"/>
        </w:rPr>
        <w:tab/>
        <w:t>ii</w:t>
      </w:r>
    </w:p>
    <w:p w:rsidR="000509B9" w:rsidRPr="00F76642" w:rsidRDefault="000509B9" w:rsidP="000509B9">
      <w:pPr>
        <w:tabs>
          <w:tab w:val="right" w:leader="dot" w:pos="7371"/>
          <w:tab w:val="right" w:pos="7937"/>
        </w:tabs>
        <w:spacing w:after="0"/>
        <w:rPr>
          <w:rFonts w:ascii="Times New Roman" w:hAnsi="Times New Roman" w:cs="Times New Roman"/>
          <w:sz w:val="24"/>
          <w:szCs w:val="24"/>
        </w:rPr>
      </w:pPr>
      <w:r w:rsidRPr="00655B27">
        <w:rPr>
          <w:rFonts w:ascii="Times New Roman" w:hAnsi="Times New Roman" w:cs="Times New Roman"/>
          <w:sz w:val="24"/>
          <w:szCs w:val="24"/>
          <w:lang w:val="id-ID"/>
        </w:rPr>
        <w:t>HALAMAN PE</w:t>
      </w:r>
      <w:r>
        <w:rPr>
          <w:rFonts w:ascii="Times New Roman" w:hAnsi="Times New Roman" w:cs="Times New Roman"/>
          <w:sz w:val="24"/>
          <w:szCs w:val="24"/>
        </w:rPr>
        <w:t>NGESAHAN</w:t>
      </w:r>
      <w:r w:rsidRPr="00655B27">
        <w:rPr>
          <w:rFonts w:ascii="Times New Roman" w:hAnsi="Times New Roman" w:cs="Times New Roman"/>
          <w:sz w:val="24"/>
          <w:szCs w:val="24"/>
          <w:lang w:val="id-ID"/>
        </w:rPr>
        <w:t xml:space="preserve"> </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ii</w:t>
      </w:r>
      <w:r>
        <w:rPr>
          <w:rFonts w:ascii="Times New Roman" w:hAnsi="Times New Roman" w:cs="Times New Roman"/>
          <w:sz w:val="24"/>
          <w:szCs w:val="24"/>
        </w:rPr>
        <w:t>i</w:t>
      </w:r>
    </w:p>
    <w:p w:rsidR="000509B9" w:rsidRPr="00F76642" w:rsidRDefault="000509B9" w:rsidP="000509B9">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r>
      <w:r>
        <w:rPr>
          <w:rFonts w:ascii="Times New Roman" w:hAnsi="Times New Roman" w:cs="Times New Roman"/>
          <w:sz w:val="24"/>
          <w:szCs w:val="24"/>
        </w:rPr>
        <w:tab/>
        <w:t>iv</w:t>
      </w:r>
    </w:p>
    <w:p w:rsidR="000509B9" w:rsidRPr="00F76642" w:rsidRDefault="000509B9" w:rsidP="000509B9">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lang w:val="id-ID"/>
        </w:rPr>
        <w:t xml:space="preserve">DAFTAR ISI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vii</w:t>
      </w:r>
    </w:p>
    <w:p w:rsidR="000509B9" w:rsidRPr="00F76642" w:rsidRDefault="000509B9" w:rsidP="000509B9">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lang w:val="id-ID"/>
        </w:rPr>
        <w:t xml:space="preserve">DAFTAR TABEL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A51D9C">
        <w:rPr>
          <w:rFonts w:ascii="Times New Roman" w:hAnsi="Times New Roman" w:cs="Times New Roman"/>
          <w:sz w:val="24"/>
          <w:szCs w:val="24"/>
        </w:rPr>
        <w:t>viii</w:t>
      </w:r>
    </w:p>
    <w:p w:rsidR="000509B9" w:rsidRDefault="00A51D9C" w:rsidP="000509B9">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r>
      <w:r>
        <w:rPr>
          <w:rFonts w:ascii="Times New Roman" w:hAnsi="Times New Roman" w:cs="Times New Roman"/>
          <w:sz w:val="24"/>
          <w:szCs w:val="24"/>
        </w:rPr>
        <w:tab/>
      </w:r>
      <w:r w:rsidR="00F92EF6">
        <w:rPr>
          <w:rFonts w:ascii="Times New Roman" w:hAnsi="Times New Roman" w:cs="Times New Roman"/>
          <w:sz w:val="24"/>
          <w:szCs w:val="24"/>
        </w:rPr>
        <w:t>ix</w:t>
      </w:r>
    </w:p>
    <w:p w:rsidR="000509B9" w:rsidRDefault="00F92EF6" w:rsidP="000509B9">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r>
      <w:r>
        <w:rPr>
          <w:rFonts w:ascii="Times New Roman" w:hAnsi="Times New Roman" w:cs="Times New Roman"/>
          <w:sz w:val="24"/>
          <w:szCs w:val="24"/>
        </w:rPr>
        <w:tab/>
        <w:t>x</w:t>
      </w:r>
    </w:p>
    <w:p w:rsidR="000509B9" w:rsidRPr="00EE2FF7" w:rsidRDefault="00F92EF6" w:rsidP="00EE2FF7">
      <w:pPr>
        <w:tabs>
          <w:tab w:val="right" w:leader="dot" w:pos="7371"/>
          <w:tab w:val="right" w:pos="7937"/>
        </w:tabs>
        <w:spacing w:after="0"/>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r>
      <w:r>
        <w:rPr>
          <w:rFonts w:ascii="Times New Roman" w:hAnsi="Times New Roman" w:cs="Times New Roman"/>
          <w:sz w:val="24"/>
          <w:szCs w:val="24"/>
        </w:rPr>
        <w:tab/>
        <w:t>xi</w:t>
      </w:r>
    </w:p>
    <w:p w:rsidR="000509B9" w:rsidRPr="00655B27" w:rsidRDefault="000509B9" w:rsidP="00EE2FF7">
      <w:pPr>
        <w:tabs>
          <w:tab w:val="right" w:pos="7371"/>
          <w:tab w:val="right" w:pos="7937"/>
        </w:tabs>
        <w:spacing w:after="0" w:line="240" w:lineRule="auto"/>
        <w:rPr>
          <w:rFonts w:ascii="Times New Roman" w:hAnsi="Times New Roman" w:cs="Times New Roman"/>
          <w:sz w:val="24"/>
          <w:szCs w:val="24"/>
          <w:lang w:val="id-ID"/>
        </w:rPr>
      </w:pPr>
      <w:r w:rsidRPr="00655B27">
        <w:rPr>
          <w:rFonts w:ascii="Times New Roman" w:hAnsi="Times New Roman" w:cs="Times New Roman"/>
          <w:sz w:val="24"/>
          <w:szCs w:val="24"/>
          <w:lang w:val="id-ID"/>
        </w:rPr>
        <w:t>BAB I      PENDAHULUAN</w:t>
      </w:r>
    </w:p>
    <w:p w:rsidR="000509B9" w:rsidRPr="00655B27" w:rsidRDefault="000509B9" w:rsidP="00EE2FF7">
      <w:pPr>
        <w:numPr>
          <w:ilvl w:val="0"/>
          <w:numId w:val="5"/>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sidRPr="00655B27">
        <w:rPr>
          <w:rFonts w:ascii="Times New Roman" w:hAnsi="Times New Roman" w:cs="Times New Roman"/>
          <w:sz w:val="24"/>
          <w:szCs w:val="24"/>
          <w:lang w:val="id-ID"/>
        </w:rPr>
        <w:t xml:space="preserve">Latar Belakang Masalah </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1</w:t>
      </w:r>
    </w:p>
    <w:p w:rsidR="000509B9" w:rsidRPr="00655B27" w:rsidRDefault="000509B9" w:rsidP="00EE2FF7">
      <w:pPr>
        <w:numPr>
          <w:ilvl w:val="0"/>
          <w:numId w:val="5"/>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sidRPr="00655B27">
        <w:rPr>
          <w:rFonts w:ascii="Times New Roman" w:hAnsi="Times New Roman" w:cs="Times New Roman"/>
          <w:sz w:val="24"/>
          <w:szCs w:val="24"/>
          <w:lang w:val="id-ID"/>
        </w:rPr>
        <w:t xml:space="preserve">Rumusan Masalah </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5</w:t>
      </w:r>
    </w:p>
    <w:p w:rsidR="000509B9" w:rsidRPr="00655B27" w:rsidRDefault="000509B9" w:rsidP="00EE2FF7">
      <w:pPr>
        <w:numPr>
          <w:ilvl w:val="0"/>
          <w:numId w:val="5"/>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Tujuan dan Kegu</w:t>
      </w:r>
      <w:r w:rsidRPr="007B68C5">
        <w:rPr>
          <w:rFonts w:ascii="Times New Roman" w:hAnsi="Times New Roman" w:cs="Times New Roman"/>
          <w:sz w:val="24"/>
          <w:szCs w:val="24"/>
          <w:lang w:val="id-ID"/>
        </w:rPr>
        <w:t>n</w:t>
      </w:r>
      <w:r>
        <w:rPr>
          <w:rFonts w:ascii="Times New Roman" w:hAnsi="Times New Roman" w:cs="Times New Roman"/>
          <w:sz w:val="24"/>
          <w:szCs w:val="24"/>
          <w:lang w:val="id-ID"/>
        </w:rPr>
        <w:t>aa</w:t>
      </w:r>
      <w:r w:rsidRPr="007B68C5">
        <w:rPr>
          <w:rFonts w:ascii="Times New Roman" w:hAnsi="Times New Roman" w:cs="Times New Roman"/>
          <w:sz w:val="24"/>
          <w:szCs w:val="24"/>
          <w:lang w:val="id-ID"/>
        </w:rPr>
        <w:t>n</w:t>
      </w:r>
      <w:r w:rsidRPr="00655B27">
        <w:rPr>
          <w:rFonts w:ascii="Times New Roman" w:hAnsi="Times New Roman" w:cs="Times New Roman"/>
          <w:sz w:val="24"/>
          <w:szCs w:val="24"/>
          <w:lang w:val="id-ID"/>
        </w:rPr>
        <w:t xml:space="preserve"> Penelitian </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5</w:t>
      </w:r>
    </w:p>
    <w:p w:rsidR="000509B9" w:rsidRPr="00655B27" w:rsidRDefault="000509B9" w:rsidP="00EE2FF7">
      <w:pPr>
        <w:numPr>
          <w:ilvl w:val="0"/>
          <w:numId w:val="5"/>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sidRPr="00655B27">
        <w:rPr>
          <w:rFonts w:ascii="Times New Roman" w:hAnsi="Times New Roman" w:cs="Times New Roman"/>
          <w:sz w:val="24"/>
          <w:szCs w:val="24"/>
          <w:lang w:val="id-ID"/>
        </w:rPr>
        <w:t xml:space="preserve">Penegasan Istilah </w:t>
      </w:r>
      <w:r w:rsidRPr="00655B27">
        <w:rPr>
          <w:rFonts w:ascii="Times New Roman" w:hAnsi="Times New Roman" w:cs="Times New Roman"/>
          <w:sz w:val="24"/>
          <w:szCs w:val="24"/>
          <w:lang w:val="id-ID"/>
        </w:rPr>
        <w:tab/>
      </w:r>
      <w:r w:rsidRPr="00655B27">
        <w:rPr>
          <w:rFonts w:ascii="Times New Roman" w:hAnsi="Times New Roman" w:cs="Times New Roman"/>
          <w:sz w:val="24"/>
          <w:szCs w:val="24"/>
          <w:lang w:val="id-ID"/>
        </w:rPr>
        <w:tab/>
        <w:t>6</w:t>
      </w:r>
    </w:p>
    <w:p w:rsidR="000509B9" w:rsidRPr="00EE2FF7" w:rsidRDefault="000509B9" w:rsidP="00EE2FF7">
      <w:pPr>
        <w:numPr>
          <w:ilvl w:val="0"/>
          <w:numId w:val="5"/>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Garis-Garis Besar Isi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8</w:t>
      </w:r>
    </w:p>
    <w:p w:rsidR="000509B9" w:rsidRPr="00655B27" w:rsidRDefault="000509B9" w:rsidP="00EE2FF7">
      <w:pPr>
        <w:tabs>
          <w:tab w:val="right" w:pos="7371"/>
          <w:tab w:val="right" w:pos="7937"/>
        </w:tabs>
        <w:spacing w:after="0" w:line="240" w:lineRule="auto"/>
        <w:rPr>
          <w:rFonts w:ascii="Times New Roman" w:hAnsi="Times New Roman" w:cs="Times New Roman"/>
          <w:sz w:val="24"/>
          <w:szCs w:val="24"/>
          <w:lang w:val="id-ID"/>
        </w:rPr>
      </w:pPr>
      <w:r w:rsidRPr="00655B27">
        <w:rPr>
          <w:rFonts w:ascii="Times New Roman" w:hAnsi="Times New Roman" w:cs="Times New Roman"/>
          <w:sz w:val="24"/>
          <w:szCs w:val="24"/>
          <w:lang w:val="id-ID"/>
        </w:rPr>
        <w:t>BAB II    KAJIAN PUSTAKA</w:t>
      </w:r>
    </w:p>
    <w:p w:rsidR="000509B9" w:rsidRPr="00655B27" w:rsidRDefault="000509B9" w:rsidP="00EE2FF7">
      <w:pPr>
        <w:numPr>
          <w:ilvl w:val="0"/>
          <w:numId w:val="6"/>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Penelitian Terdahulu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9</w:t>
      </w:r>
    </w:p>
    <w:p w:rsidR="000509B9" w:rsidRPr="00655B27" w:rsidRDefault="000509B9" w:rsidP="00EE2FF7">
      <w:pPr>
        <w:numPr>
          <w:ilvl w:val="0"/>
          <w:numId w:val="6"/>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Kajian Teori </w:t>
      </w:r>
      <w:r>
        <w:rPr>
          <w:rFonts w:ascii="Times New Roman" w:hAnsi="Times New Roman" w:cs="Times New Roman"/>
          <w:sz w:val="24"/>
          <w:szCs w:val="24"/>
          <w:lang w:val="id-ID"/>
        </w:rPr>
        <w:tab/>
      </w:r>
      <w:r>
        <w:rPr>
          <w:rFonts w:ascii="Times New Roman" w:hAnsi="Times New Roman" w:cs="Times New Roman"/>
          <w:sz w:val="24"/>
          <w:szCs w:val="24"/>
          <w:lang w:val="id-ID"/>
        </w:rPr>
        <w:tab/>
        <w:t>1</w:t>
      </w:r>
      <w:r>
        <w:rPr>
          <w:rFonts w:ascii="Times New Roman" w:hAnsi="Times New Roman" w:cs="Times New Roman"/>
          <w:sz w:val="24"/>
          <w:szCs w:val="24"/>
        </w:rPr>
        <w:t>3</w:t>
      </w:r>
    </w:p>
    <w:p w:rsidR="000509B9" w:rsidRPr="00655B27" w:rsidRDefault="000509B9" w:rsidP="00EE2FF7">
      <w:pPr>
        <w:numPr>
          <w:ilvl w:val="0"/>
          <w:numId w:val="7"/>
        </w:numPr>
        <w:tabs>
          <w:tab w:val="left" w:pos="1560"/>
          <w:tab w:val="right" w:leader="dot" w:pos="7371"/>
          <w:tab w:val="right" w:pos="7937"/>
        </w:tabs>
        <w:spacing w:after="0" w:line="240" w:lineRule="auto"/>
        <w:ind w:left="1560" w:hanging="284"/>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Dinas Tenaga Kerja Dan Transmigrasi </w:t>
      </w:r>
      <w:r>
        <w:rPr>
          <w:rFonts w:ascii="Times New Roman" w:hAnsi="Times New Roman" w:cs="Times New Roman"/>
          <w:sz w:val="24"/>
          <w:szCs w:val="24"/>
          <w:lang w:val="id-ID"/>
        </w:rPr>
        <w:tab/>
      </w:r>
      <w:r>
        <w:rPr>
          <w:rFonts w:ascii="Times New Roman" w:hAnsi="Times New Roman" w:cs="Times New Roman"/>
          <w:sz w:val="24"/>
          <w:szCs w:val="24"/>
          <w:lang w:val="id-ID"/>
        </w:rPr>
        <w:tab/>
        <w:t>1</w:t>
      </w:r>
      <w:r>
        <w:rPr>
          <w:rFonts w:ascii="Times New Roman" w:hAnsi="Times New Roman" w:cs="Times New Roman"/>
          <w:sz w:val="24"/>
          <w:szCs w:val="24"/>
        </w:rPr>
        <w:t>3</w:t>
      </w:r>
    </w:p>
    <w:p w:rsidR="000509B9" w:rsidRPr="00EE2FF7" w:rsidRDefault="000509B9" w:rsidP="00EE2FF7">
      <w:pPr>
        <w:numPr>
          <w:ilvl w:val="0"/>
          <w:numId w:val="7"/>
        </w:numPr>
        <w:tabs>
          <w:tab w:val="left" w:pos="1560"/>
          <w:tab w:val="right" w:leader="dot" w:pos="7371"/>
          <w:tab w:val="right" w:pos="7937"/>
        </w:tabs>
        <w:spacing w:after="0" w:line="240" w:lineRule="auto"/>
        <w:ind w:left="1560" w:hanging="284"/>
        <w:contextualSpacing/>
        <w:rPr>
          <w:rFonts w:ascii="Times New Roman" w:hAnsi="Times New Roman" w:cs="Times New Roman"/>
          <w:sz w:val="24"/>
          <w:szCs w:val="24"/>
          <w:lang w:val="id-ID"/>
        </w:rPr>
      </w:pPr>
      <w:r>
        <w:rPr>
          <w:rFonts w:ascii="Times New Roman" w:hAnsi="Times New Roman" w:cs="Times New Roman"/>
          <w:sz w:val="24"/>
          <w:szCs w:val="24"/>
          <w:lang w:val="id-ID"/>
        </w:rPr>
        <w:t>Pemberdayaa</w:t>
      </w:r>
      <w:r w:rsidRPr="00BA2390">
        <w:rPr>
          <w:rFonts w:ascii="Times New Roman" w:hAnsi="Times New Roman" w:cs="Times New Roman"/>
          <w:sz w:val="24"/>
          <w:szCs w:val="24"/>
          <w:lang w:val="id-ID"/>
        </w:rPr>
        <w:t>n</w:t>
      </w:r>
      <w:r w:rsidRPr="00655B27">
        <w:rPr>
          <w:rFonts w:ascii="Times New Roman" w:hAnsi="Times New Roman" w:cs="Times New Roman"/>
          <w:sz w:val="24"/>
          <w:szCs w:val="24"/>
          <w:lang w:val="id-ID"/>
        </w:rPr>
        <w:t xml:space="preserve"> </w:t>
      </w:r>
      <w:r>
        <w:rPr>
          <w:rFonts w:ascii="Times New Roman" w:hAnsi="Times New Roman" w:cs="Times New Roman"/>
          <w:sz w:val="24"/>
          <w:szCs w:val="24"/>
          <w:lang w:val="id-ID"/>
        </w:rPr>
        <w:t>Masyarakat</w:t>
      </w:r>
      <w:r>
        <w:rPr>
          <w:rFonts w:ascii="Times New Roman" w:hAnsi="Times New Roman" w:cs="Times New Roman"/>
          <w:sz w:val="24"/>
          <w:szCs w:val="24"/>
          <w:lang w:val="id-ID"/>
        </w:rPr>
        <w:tab/>
      </w:r>
      <w:r>
        <w:rPr>
          <w:rFonts w:ascii="Times New Roman" w:hAnsi="Times New Roman" w:cs="Times New Roman"/>
          <w:sz w:val="24"/>
          <w:szCs w:val="24"/>
          <w:lang w:val="id-ID"/>
        </w:rPr>
        <w:tab/>
        <w:t>1</w:t>
      </w:r>
      <w:r>
        <w:rPr>
          <w:rFonts w:ascii="Times New Roman" w:hAnsi="Times New Roman" w:cs="Times New Roman"/>
          <w:sz w:val="24"/>
          <w:szCs w:val="24"/>
        </w:rPr>
        <w:t>7</w:t>
      </w:r>
    </w:p>
    <w:p w:rsidR="000509B9" w:rsidRPr="00655B27" w:rsidRDefault="000509B9" w:rsidP="00EE2FF7">
      <w:pPr>
        <w:tabs>
          <w:tab w:val="left" w:pos="1177"/>
          <w:tab w:val="right" w:pos="7371"/>
          <w:tab w:val="right" w:pos="7937"/>
        </w:tabs>
        <w:spacing w:after="0" w:line="240" w:lineRule="auto"/>
        <w:rPr>
          <w:rFonts w:ascii="Times New Roman" w:hAnsi="Times New Roman" w:cs="Times New Roman"/>
          <w:sz w:val="24"/>
          <w:szCs w:val="24"/>
          <w:lang w:val="id-ID"/>
        </w:rPr>
      </w:pPr>
      <w:r w:rsidRPr="00655B27">
        <w:rPr>
          <w:rFonts w:ascii="Times New Roman" w:hAnsi="Times New Roman" w:cs="Times New Roman"/>
          <w:sz w:val="24"/>
          <w:szCs w:val="24"/>
          <w:lang w:val="id-ID"/>
        </w:rPr>
        <w:t>BAB III   METODE PENELITIAN</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sidRPr="00655B27">
        <w:rPr>
          <w:rFonts w:ascii="Times New Roman" w:hAnsi="Times New Roman" w:cs="Times New Roman"/>
          <w:sz w:val="24"/>
          <w:szCs w:val="24"/>
          <w:lang w:val="id-ID"/>
        </w:rPr>
        <w:t>Pende</w:t>
      </w:r>
      <w:r>
        <w:rPr>
          <w:rFonts w:ascii="Times New Roman" w:hAnsi="Times New Roman" w:cs="Times New Roman"/>
          <w:sz w:val="24"/>
          <w:szCs w:val="24"/>
          <w:lang w:val="id-ID"/>
        </w:rPr>
        <w:t xml:space="preserve">katan dan Desain Penelitian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5</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Lokasi Penelitian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25</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Kehadiran Peneliti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6</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sidRPr="00655B27">
        <w:rPr>
          <w:rFonts w:ascii="Times New Roman" w:hAnsi="Times New Roman" w:cs="Times New Roman"/>
          <w:sz w:val="24"/>
          <w:szCs w:val="24"/>
          <w:lang w:val="id-ID"/>
        </w:rPr>
        <w:t>Jenis d</w:t>
      </w:r>
      <w:r>
        <w:rPr>
          <w:rFonts w:ascii="Times New Roman" w:hAnsi="Times New Roman" w:cs="Times New Roman"/>
          <w:sz w:val="24"/>
          <w:szCs w:val="24"/>
          <w:lang w:val="id-ID"/>
        </w:rPr>
        <w:t xml:space="preserve">an Sumber Data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6</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Teknik Pengumpulan Data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7</w:t>
      </w:r>
    </w:p>
    <w:p w:rsidR="000509B9" w:rsidRPr="00655B2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Teknik Analisis Data </w:t>
      </w:r>
      <w:r>
        <w:rPr>
          <w:rFonts w:ascii="Times New Roman" w:hAnsi="Times New Roman" w:cs="Times New Roman"/>
          <w:sz w:val="24"/>
          <w:szCs w:val="24"/>
          <w:lang w:val="id-ID"/>
        </w:rPr>
        <w:tab/>
      </w:r>
      <w:r>
        <w:rPr>
          <w:rFonts w:ascii="Times New Roman" w:hAnsi="Times New Roman" w:cs="Times New Roman"/>
          <w:sz w:val="24"/>
          <w:szCs w:val="24"/>
          <w:lang w:val="id-ID"/>
        </w:rPr>
        <w:tab/>
        <w:t>2</w:t>
      </w:r>
      <w:r>
        <w:rPr>
          <w:rFonts w:ascii="Times New Roman" w:hAnsi="Times New Roman" w:cs="Times New Roman"/>
          <w:sz w:val="24"/>
          <w:szCs w:val="24"/>
        </w:rPr>
        <w:t>8</w:t>
      </w:r>
    </w:p>
    <w:p w:rsidR="000509B9" w:rsidRPr="00EE2FF7" w:rsidRDefault="000509B9" w:rsidP="00EE2FF7">
      <w:pPr>
        <w:numPr>
          <w:ilvl w:val="0"/>
          <w:numId w:val="8"/>
        </w:numPr>
        <w:tabs>
          <w:tab w:val="left" w:pos="1276"/>
          <w:tab w:val="right" w:leader="dot" w:pos="7371"/>
          <w:tab w:val="right" w:pos="7937"/>
        </w:tabs>
        <w:spacing w:after="0" w:line="240" w:lineRule="auto"/>
        <w:ind w:left="1418" w:hanging="425"/>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Pengecekan Keabsahan Data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30</w:t>
      </w:r>
    </w:p>
    <w:p w:rsidR="000509B9" w:rsidRDefault="000509B9" w:rsidP="00EE2FF7">
      <w:pPr>
        <w:tabs>
          <w:tab w:val="right" w:leader="dot" w:pos="7371"/>
          <w:tab w:val="right" w:pos="7937"/>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BAB IV    HASIL DAN PEMBAHASAN</w:t>
      </w:r>
    </w:p>
    <w:p w:rsidR="000509B9" w:rsidRPr="00AB54C8" w:rsidRDefault="000509B9" w:rsidP="00EE2FF7">
      <w:pPr>
        <w:numPr>
          <w:ilvl w:val="0"/>
          <w:numId w:val="35"/>
        </w:numPr>
        <w:tabs>
          <w:tab w:val="left" w:pos="1276"/>
          <w:tab w:val="right" w:leader="dot" w:pos="7371"/>
          <w:tab w:val="right" w:pos="7937"/>
        </w:tabs>
        <w:spacing w:after="0" w:line="240" w:lineRule="auto"/>
        <w:ind w:left="1276" w:hanging="283"/>
        <w:contextualSpacing/>
        <w:rPr>
          <w:rFonts w:ascii="Times New Roman" w:hAnsi="Times New Roman" w:cs="Times New Roman"/>
          <w:sz w:val="24"/>
          <w:szCs w:val="24"/>
          <w:lang w:val="id-ID"/>
        </w:rPr>
      </w:pPr>
      <w:r>
        <w:rPr>
          <w:rFonts w:ascii="Times New Roman" w:hAnsi="Times New Roman" w:cs="Times New Roman"/>
          <w:sz w:val="24"/>
          <w:szCs w:val="24"/>
        </w:rPr>
        <w:t>Gambaran Umum Dinas Tenaga Kerja dan Transmigrasi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31</w:t>
      </w:r>
    </w:p>
    <w:p w:rsidR="000509B9" w:rsidRPr="00AB54C8" w:rsidRDefault="000509B9" w:rsidP="00EE2FF7">
      <w:pPr>
        <w:numPr>
          <w:ilvl w:val="0"/>
          <w:numId w:val="35"/>
        </w:numPr>
        <w:tabs>
          <w:tab w:val="left" w:pos="1276"/>
          <w:tab w:val="right" w:leader="dot" w:pos="7371"/>
          <w:tab w:val="right" w:pos="7937"/>
        </w:tabs>
        <w:spacing w:after="0" w:line="240" w:lineRule="auto"/>
        <w:ind w:left="1276" w:hanging="283"/>
        <w:contextualSpacing/>
        <w:rPr>
          <w:rFonts w:ascii="Times New Roman" w:hAnsi="Times New Roman" w:cs="Times New Roman"/>
          <w:sz w:val="24"/>
          <w:szCs w:val="24"/>
          <w:lang w:val="id-ID"/>
        </w:rPr>
      </w:pPr>
      <w:r>
        <w:rPr>
          <w:rFonts w:ascii="Times New Roman" w:hAnsi="Times New Roman" w:cs="Times New Roman"/>
          <w:sz w:val="24"/>
          <w:szCs w:val="24"/>
        </w:rPr>
        <w:t>Program Pemberdayaan Masyarakat Dinas Tenaga Kerja dan Tr</w:t>
      </w:r>
      <w:r w:rsidR="00A51D9C">
        <w:rPr>
          <w:rFonts w:ascii="Times New Roman" w:hAnsi="Times New Roman" w:cs="Times New Roman"/>
          <w:sz w:val="24"/>
          <w:szCs w:val="24"/>
        </w:rPr>
        <w:t>ansmigrasi di UPT Bulupountu</w:t>
      </w:r>
      <w:r w:rsidR="00A51D9C">
        <w:rPr>
          <w:rFonts w:ascii="Times New Roman" w:hAnsi="Times New Roman" w:cs="Times New Roman"/>
          <w:sz w:val="24"/>
          <w:szCs w:val="24"/>
        </w:rPr>
        <w:tab/>
      </w:r>
      <w:r w:rsidR="00A51D9C">
        <w:rPr>
          <w:rFonts w:ascii="Times New Roman" w:hAnsi="Times New Roman" w:cs="Times New Roman"/>
          <w:sz w:val="24"/>
          <w:szCs w:val="24"/>
        </w:rPr>
        <w:tab/>
        <w:t>43</w:t>
      </w:r>
    </w:p>
    <w:p w:rsidR="000509B9" w:rsidRPr="009F496B" w:rsidRDefault="000509B9" w:rsidP="00EE2FF7">
      <w:pPr>
        <w:numPr>
          <w:ilvl w:val="0"/>
          <w:numId w:val="35"/>
        </w:numPr>
        <w:tabs>
          <w:tab w:val="left" w:pos="1276"/>
          <w:tab w:val="right" w:leader="dot" w:pos="7371"/>
          <w:tab w:val="right" w:pos="7937"/>
        </w:tabs>
        <w:spacing w:after="0" w:line="240" w:lineRule="auto"/>
        <w:ind w:left="1276" w:hanging="283"/>
        <w:contextualSpacing/>
        <w:rPr>
          <w:rFonts w:ascii="Times New Roman" w:hAnsi="Times New Roman" w:cs="Times New Roman"/>
          <w:sz w:val="24"/>
          <w:szCs w:val="24"/>
          <w:lang w:val="id-ID"/>
        </w:rPr>
      </w:pPr>
      <w:r>
        <w:rPr>
          <w:rFonts w:ascii="Times New Roman" w:hAnsi="Times New Roman" w:cs="Times New Roman"/>
          <w:sz w:val="24"/>
          <w:szCs w:val="24"/>
        </w:rPr>
        <w:t>Faktor Pendukung dan Penghambat Dinas Tenaga Kerja dan Transmigrasi dalam Memberdayakan Masyarakat di UPT Bul</w:t>
      </w:r>
      <w:r w:rsidR="00A51D9C">
        <w:rPr>
          <w:rFonts w:ascii="Times New Roman" w:hAnsi="Times New Roman" w:cs="Times New Roman"/>
          <w:sz w:val="24"/>
          <w:szCs w:val="24"/>
        </w:rPr>
        <w:t xml:space="preserve">upountu </w:t>
      </w:r>
      <w:r w:rsidR="00A51D9C">
        <w:rPr>
          <w:rFonts w:ascii="Times New Roman" w:hAnsi="Times New Roman" w:cs="Times New Roman"/>
          <w:sz w:val="24"/>
          <w:szCs w:val="24"/>
        </w:rPr>
        <w:tab/>
      </w:r>
      <w:r w:rsidR="00A51D9C">
        <w:rPr>
          <w:rFonts w:ascii="Times New Roman" w:hAnsi="Times New Roman" w:cs="Times New Roman"/>
          <w:sz w:val="24"/>
          <w:szCs w:val="24"/>
        </w:rPr>
        <w:tab/>
        <w:t>62</w:t>
      </w:r>
    </w:p>
    <w:p w:rsidR="000509B9" w:rsidRPr="00EE2FF7" w:rsidRDefault="000509B9" w:rsidP="00EE2FF7">
      <w:pPr>
        <w:numPr>
          <w:ilvl w:val="0"/>
          <w:numId w:val="35"/>
        </w:numPr>
        <w:tabs>
          <w:tab w:val="left" w:pos="1276"/>
          <w:tab w:val="right" w:leader="dot" w:pos="7371"/>
          <w:tab w:val="right" w:pos="7937"/>
        </w:tabs>
        <w:spacing w:after="0" w:line="240" w:lineRule="auto"/>
        <w:ind w:left="1276" w:hanging="283"/>
        <w:contextualSpacing/>
        <w:rPr>
          <w:rFonts w:ascii="Times New Roman" w:hAnsi="Times New Roman" w:cs="Times New Roman"/>
          <w:sz w:val="24"/>
          <w:szCs w:val="24"/>
          <w:lang w:val="id-ID"/>
        </w:rPr>
      </w:pPr>
      <w:r w:rsidRPr="000509B9">
        <w:rPr>
          <w:rFonts w:ascii="Times New Roman" w:hAnsi="Times New Roman" w:cs="Times New Roman"/>
          <w:b/>
          <w:bCs/>
          <w:sz w:val="24"/>
          <w:szCs w:val="24"/>
        </w:rPr>
        <w:t xml:space="preserve"> </w:t>
      </w:r>
      <w:r w:rsidRPr="000509B9">
        <w:rPr>
          <w:rFonts w:ascii="Times New Roman" w:hAnsi="Times New Roman" w:cs="Times New Roman"/>
          <w:sz w:val="24"/>
          <w:szCs w:val="24"/>
        </w:rPr>
        <w:t xml:space="preserve">Perspektif Ekonomi Islam Dalam Pemberdayaan……………    </w:t>
      </w:r>
      <w:r w:rsidR="00A51D9C">
        <w:rPr>
          <w:rFonts w:ascii="Times New Roman" w:hAnsi="Times New Roman" w:cs="Times New Roman"/>
          <w:sz w:val="24"/>
          <w:szCs w:val="24"/>
        </w:rPr>
        <w:t xml:space="preserve">   </w:t>
      </w:r>
      <w:r w:rsidRPr="000509B9">
        <w:rPr>
          <w:rFonts w:ascii="Times New Roman" w:hAnsi="Times New Roman" w:cs="Times New Roman"/>
          <w:sz w:val="24"/>
          <w:szCs w:val="24"/>
        </w:rPr>
        <w:t xml:space="preserve"> </w:t>
      </w:r>
      <w:r w:rsidR="00A51D9C">
        <w:rPr>
          <w:rFonts w:ascii="Times New Roman" w:hAnsi="Times New Roman" w:cs="Times New Roman"/>
          <w:sz w:val="24"/>
          <w:szCs w:val="24"/>
        </w:rPr>
        <w:t>67</w:t>
      </w:r>
    </w:p>
    <w:p w:rsidR="000509B9" w:rsidRDefault="000509B9" w:rsidP="00EE2FF7">
      <w:pPr>
        <w:tabs>
          <w:tab w:val="left" w:pos="1260"/>
          <w:tab w:val="right" w:leader="dot" w:pos="7371"/>
          <w:tab w:val="right" w:pos="7937"/>
        </w:tabs>
        <w:spacing w:after="0" w:line="240" w:lineRule="auto"/>
        <w:rPr>
          <w:rFonts w:ascii="Times New Roman" w:hAnsi="Times New Roman" w:cs="Times New Roman"/>
          <w:sz w:val="24"/>
          <w:szCs w:val="24"/>
        </w:rPr>
      </w:pPr>
      <w:r>
        <w:rPr>
          <w:rFonts w:ascii="Times New Roman" w:hAnsi="Times New Roman" w:cs="Times New Roman"/>
          <w:sz w:val="24"/>
          <w:szCs w:val="24"/>
        </w:rPr>
        <w:t>BAB V    PENUTUP</w:t>
      </w:r>
    </w:p>
    <w:p w:rsidR="000509B9" w:rsidRPr="00AB54C8" w:rsidRDefault="000509B9" w:rsidP="00EE2FF7">
      <w:pPr>
        <w:numPr>
          <w:ilvl w:val="0"/>
          <w:numId w:val="37"/>
        </w:numPr>
        <w:tabs>
          <w:tab w:val="left" w:pos="1276"/>
          <w:tab w:val="right" w:leader="dot" w:pos="7371"/>
          <w:tab w:val="right" w:pos="7937"/>
        </w:tabs>
        <w:spacing w:after="0" w:line="240" w:lineRule="auto"/>
        <w:ind w:left="1440" w:hanging="450"/>
        <w:contextualSpacing/>
        <w:rPr>
          <w:rFonts w:ascii="Times New Roman" w:hAnsi="Times New Roman" w:cs="Times New Roman"/>
          <w:sz w:val="24"/>
          <w:szCs w:val="24"/>
          <w:lang w:val="id-ID"/>
        </w:rPr>
      </w:pPr>
      <w:r>
        <w:rPr>
          <w:rFonts w:ascii="Times New Roman" w:hAnsi="Times New Roman" w:cs="Times New Roman"/>
          <w:sz w:val="24"/>
          <w:szCs w:val="24"/>
        </w:rPr>
        <w:t>Kesimpulan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sidR="00A51D9C">
        <w:rPr>
          <w:rFonts w:ascii="Times New Roman" w:hAnsi="Times New Roman" w:cs="Times New Roman"/>
          <w:sz w:val="24"/>
          <w:szCs w:val="24"/>
        </w:rPr>
        <w:t>76</w:t>
      </w:r>
    </w:p>
    <w:p w:rsidR="000509B9" w:rsidRPr="00AB54C8" w:rsidRDefault="00A51D9C" w:rsidP="00EE2FF7">
      <w:pPr>
        <w:numPr>
          <w:ilvl w:val="0"/>
          <w:numId w:val="37"/>
        </w:numPr>
        <w:tabs>
          <w:tab w:val="left" w:pos="1276"/>
          <w:tab w:val="right" w:leader="dot" w:pos="7371"/>
          <w:tab w:val="right" w:pos="7937"/>
        </w:tabs>
        <w:spacing w:after="0" w:line="240" w:lineRule="auto"/>
        <w:ind w:left="1440" w:hanging="450"/>
        <w:contextualSpacing/>
        <w:rPr>
          <w:rFonts w:ascii="Times New Roman" w:hAnsi="Times New Roman" w:cs="Times New Roman"/>
          <w:sz w:val="24"/>
          <w:szCs w:val="24"/>
          <w:lang w:val="id-ID"/>
        </w:rPr>
      </w:pPr>
      <w:r>
        <w:rPr>
          <w:rFonts w:ascii="Times New Roman" w:hAnsi="Times New Roman" w:cs="Times New Roman"/>
          <w:sz w:val="24"/>
          <w:szCs w:val="24"/>
        </w:rPr>
        <w:t xml:space="preserve">Saran </w:t>
      </w:r>
      <w:r>
        <w:rPr>
          <w:rFonts w:ascii="Times New Roman" w:hAnsi="Times New Roman" w:cs="Times New Roman"/>
          <w:sz w:val="24"/>
          <w:szCs w:val="24"/>
        </w:rPr>
        <w:tab/>
      </w:r>
      <w:r>
        <w:rPr>
          <w:rFonts w:ascii="Times New Roman" w:hAnsi="Times New Roman" w:cs="Times New Roman"/>
          <w:sz w:val="24"/>
          <w:szCs w:val="24"/>
        </w:rPr>
        <w:tab/>
        <w:t>77</w:t>
      </w:r>
    </w:p>
    <w:p w:rsidR="000509B9" w:rsidRPr="00655B27" w:rsidRDefault="000509B9" w:rsidP="00EE2FF7">
      <w:pPr>
        <w:tabs>
          <w:tab w:val="right" w:pos="7371"/>
        </w:tabs>
        <w:spacing w:after="0" w:line="240" w:lineRule="auto"/>
        <w:rPr>
          <w:rFonts w:ascii="Times New Roman" w:hAnsi="Times New Roman" w:cs="Times New Roman"/>
          <w:sz w:val="24"/>
          <w:szCs w:val="24"/>
          <w:lang w:val="id-ID"/>
        </w:rPr>
      </w:pPr>
    </w:p>
    <w:p w:rsidR="000509B9" w:rsidRDefault="00EE2FF7" w:rsidP="00EE2FF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DA</w:t>
      </w:r>
      <w:r>
        <w:rPr>
          <w:rFonts w:ascii="Times New Roman" w:hAnsi="Times New Roman" w:cs="Times New Roman"/>
          <w:sz w:val="24"/>
          <w:szCs w:val="24"/>
        </w:rPr>
        <w:t>F</w:t>
      </w:r>
      <w:r w:rsidR="000509B9" w:rsidRPr="00655B27">
        <w:rPr>
          <w:rFonts w:ascii="Times New Roman" w:hAnsi="Times New Roman" w:cs="Times New Roman"/>
          <w:sz w:val="24"/>
          <w:szCs w:val="24"/>
          <w:lang w:val="id-ID"/>
        </w:rPr>
        <w:t>TAR PUSTAKA</w:t>
      </w:r>
    </w:p>
    <w:p w:rsidR="000509B9" w:rsidRPr="00EE2FF7" w:rsidRDefault="000509B9" w:rsidP="000509B9">
      <w:pPr>
        <w:rPr>
          <w:rFonts w:ascii="Times New Roman" w:hAnsi="Times New Roman" w:cs="Times New Roman"/>
          <w:b/>
          <w:bCs/>
          <w:sz w:val="24"/>
          <w:szCs w:val="24"/>
        </w:rPr>
      </w:pPr>
    </w:p>
    <w:p w:rsidR="00B63930" w:rsidRPr="00D50371" w:rsidRDefault="00B63930" w:rsidP="00D50371">
      <w:pPr>
        <w:tabs>
          <w:tab w:val="left" w:pos="7371"/>
        </w:tabs>
        <w:spacing w:after="240" w:line="480" w:lineRule="exact"/>
        <w:rPr>
          <w:rFonts w:ascii="Times New Roman" w:hAnsi="Times New Roman" w:cs="Times New Roman"/>
          <w:b/>
          <w:bCs/>
          <w:sz w:val="24"/>
          <w:szCs w:val="24"/>
        </w:rPr>
        <w:sectPr w:rsidR="00B63930" w:rsidRPr="00D50371" w:rsidSect="009C1110">
          <w:footnotePr>
            <w:numRestart w:val="eachSect"/>
          </w:footnotePr>
          <w:pgSz w:w="11907" w:h="16839" w:code="9"/>
          <w:pgMar w:top="2268" w:right="1701" w:bottom="1701" w:left="2268" w:header="720" w:footer="720" w:gutter="0"/>
          <w:pgNumType w:fmt="lowerRoman" w:start="8"/>
          <w:cols w:space="720"/>
          <w:titlePg/>
          <w:docGrid w:linePitch="360"/>
        </w:sectPr>
      </w:pPr>
    </w:p>
    <w:p w:rsidR="000509B9" w:rsidRPr="00655B27" w:rsidRDefault="000509B9" w:rsidP="00D50371">
      <w:pPr>
        <w:tabs>
          <w:tab w:val="left" w:pos="7371"/>
        </w:tabs>
        <w:spacing w:after="240" w:line="480" w:lineRule="exact"/>
        <w:jc w:val="center"/>
        <w:rPr>
          <w:rFonts w:ascii="Times New Roman" w:hAnsi="Times New Roman" w:cs="Times New Roman"/>
          <w:b/>
          <w:bCs/>
          <w:sz w:val="24"/>
          <w:szCs w:val="24"/>
          <w:lang w:val="id-ID"/>
        </w:rPr>
      </w:pPr>
      <w:r w:rsidRPr="00655B27">
        <w:rPr>
          <w:rFonts w:ascii="Times New Roman" w:hAnsi="Times New Roman" w:cs="Times New Roman"/>
          <w:b/>
          <w:bCs/>
          <w:sz w:val="24"/>
          <w:szCs w:val="24"/>
          <w:lang w:val="id-ID"/>
        </w:rPr>
        <w:lastRenderedPageBreak/>
        <w:t>DAFTAR TABEL</w:t>
      </w:r>
    </w:p>
    <w:p w:rsidR="000509B9" w:rsidRPr="004541E9"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lang w:val="id-ID"/>
        </w:rPr>
        <w:t xml:space="preserve">Tabel </w:t>
      </w:r>
      <w:r>
        <w:rPr>
          <w:rFonts w:ascii="Times New Roman" w:hAnsi="Times New Roman" w:cs="Times New Roman"/>
          <w:sz w:val="24"/>
          <w:szCs w:val="24"/>
        </w:rPr>
        <w:t>2</w:t>
      </w:r>
      <w:r>
        <w:rPr>
          <w:rFonts w:ascii="Times New Roman" w:hAnsi="Times New Roman" w:cs="Times New Roman"/>
          <w:sz w:val="24"/>
          <w:szCs w:val="24"/>
          <w:lang w:val="id-ID"/>
        </w:rPr>
        <w:t xml:space="preserve">.1 Penelitian Terdahulu </w:t>
      </w:r>
      <w:r>
        <w:rPr>
          <w:rFonts w:ascii="Times New Roman" w:hAnsi="Times New Roman" w:cs="Times New Roman"/>
          <w:sz w:val="24"/>
          <w:szCs w:val="24"/>
          <w:lang w:val="id-ID"/>
        </w:rPr>
        <w:tab/>
        <w:t xml:space="preserve">      </w:t>
      </w:r>
      <w:r>
        <w:rPr>
          <w:rFonts w:ascii="Times New Roman" w:hAnsi="Times New Roman" w:cs="Times New Roman"/>
          <w:sz w:val="24"/>
          <w:szCs w:val="24"/>
        </w:rPr>
        <w:t>9</w:t>
      </w:r>
    </w:p>
    <w:p w:rsidR="000509B9" w:rsidRDefault="000509B9" w:rsidP="000509B9">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Tabel 4.1</w:t>
      </w:r>
      <w:r w:rsidRPr="005D2909">
        <w:rPr>
          <w:rFonts w:ascii="Times New Roman" w:hAnsi="Times New Roman" w:cs="Times New Roman"/>
          <w:sz w:val="24"/>
          <w:szCs w:val="24"/>
        </w:rPr>
        <w:t xml:space="preserve"> </w:t>
      </w:r>
      <w:r w:rsidRPr="00090CFC">
        <w:rPr>
          <w:rFonts w:ascii="Times New Roman" w:hAnsi="Times New Roman" w:cs="Times New Roman"/>
          <w:sz w:val="24"/>
          <w:szCs w:val="24"/>
        </w:rPr>
        <w:t>Jenis Tanam Pangan Desa Sidera Kecamatan Sigi Biromaru</w:t>
      </w:r>
      <w:r>
        <w:rPr>
          <w:rFonts w:ascii="Times New Roman" w:hAnsi="Times New Roman" w:cs="Times New Roman"/>
          <w:sz w:val="24"/>
          <w:szCs w:val="24"/>
        </w:rPr>
        <w:t xml:space="preserve">………    </w:t>
      </w:r>
      <w:r w:rsidR="00F92EF6">
        <w:rPr>
          <w:rFonts w:ascii="Times New Roman" w:hAnsi="Times New Roman" w:cs="Times New Roman"/>
          <w:sz w:val="24"/>
          <w:szCs w:val="24"/>
        </w:rPr>
        <w:t>35</w:t>
      </w:r>
    </w:p>
    <w:p w:rsidR="000509B9"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rPr>
        <w:t>Tabel 4.2 Jumlah Kepala Keluarga Tahun 2018-2019……………………….      36</w:t>
      </w:r>
    </w:p>
    <w:p w:rsidR="000509B9"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rPr>
        <w:t>Tabel 4.3 Data Masyarakat UPT Bulupountu 2018-2019</w:t>
      </w:r>
      <w:r>
        <w:rPr>
          <w:rFonts w:ascii="Times New Roman" w:hAnsi="Times New Roman" w:cs="Times New Roman"/>
          <w:sz w:val="24"/>
          <w:szCs w:val="24"/>
        </w:rPr>
        <w:tab/>
        <w:t xml:space="preserve">     </w:t>
      </w:r>
      <w:r w:rsidR="00F92EF6">
        <w:rPr>
          <w:rFonts w:ascii="Times New Roman" w:hAnsi="Times New Roman" w:cs="Times New Roman"/>
          <w:sz w:val="24"/>
          <w:szCs w:val="24"/>
        </w:rPr>
        <w:t>37</w:t>
      </w:r>
    </w:p>
    <w:p w:rsidR="000509B9"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rPr>
        <w:t>Tabel 4.4 Jenis Bibit</w:t>
      </w:r>
      <w:r>
        <w:rPr>
          <w:rFonts w:ascii="Times New Roman" w:hAnsi="Times New Roman" w:cs="Times New Roman"/>
          <w:sz w:val="24"/>
          <w:szCs w:val="24"/>
        </w:rPr>
        <w:tab/>
        <w:t xml:space="preserve">     </w:t>
      </w:r>
      <w:r w:rsidR="00F92EF6">
        <w:rPr>
          <w:rFonts w:ascii="Times New Roman" w:hAnsi="Times New Roman" w:cs="Times New Roman"/>
          <w:sz w:val="24"/>
          <w:szCs w:val="24"/>
        </w:rPr>
        <w:t>47</w:t>
      </w:r>
    </w:p>
    <w:p w:rsidR="000509B9"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rPr>
        <w:t>Tabel 4.5 Penerima</w:t>
      </w:r>
      <w:r w:rsidR="00F92EF6">
        <w:rPr>
          <w:rFonts w:ascii="Times New Roman" w:hAnsi="Times New Roman" w:cs="Times New Roman"/>
          <w:sz w:val="24"/>
          <w:szCs w:val="24"/>
        </w:rPr>
        <w:t xml:space="preserve"> Bibit………………………………………………………   47</w:t>
      </w:r>
    </w:p>
    <w:p w:rsidR="000509B9" w:rsidRPr="0097098E" w:rsidRDefault="000509B9" w:rsidP="000509B9">
      <w:pPr>
        <w:tabs>
          <w:tab w:val="left" w:leader="dot" w:pos="7371"/>
          <w:tab w:val="left" w:pos="7937"/>
        </w:tabs>
        <w:spacing w:after="0" w:line="480" w:lineRule="exact"/>
        <w:contextualSpacing/>
        <w:jc w:val="both"/>
        <w:rPr>
          <w:rFonts w:ascii="Times New Roman" w:hAnsi="Times New Roman" w:cs="Times New Roman"/>
          <w:sz w:val="24"/>
          <w:szCs w:val="24"/>
        </w:rPr>
      </w:pPr>
      <w:r>
        <w:rPr>
          <w:rFonts w:ascii="Times New Roman" w:hAnsi="Times New Roman" w:cs="Times New Roman"/>
          <w:sz w:val="24"/>
          <w:szCs w:val="24"/>
        </w:rPr>
        <w:t>Tabel 4.6 Tingkat Pendidikan……………………………………………</w:t>
      </w:r>
      <w:r w:rsidR="00F92EF6">
        <w:rPr>
          <w:rFonts w:ascii="Times New Roman" w:hAnsi="Times New Roman" w:cs="Times New Roman"/>
          <w:sz w:val="24"/>
          <w:szCs w:val="24"/>
        </w:rPr>
        <w:t>…….   59</w:t>
      </w:r>
    </w:p>
    <w:p w:rsidR="000509B9" w:rsidRDefault="000509B9" w:rsidP="000509B9">
      <w:pPr>
        <w:tabs>
          <w:tab w:val="left" w:leader="dot" w:pos="7371"/>
          <w:tab w:val="left" w:pos="7937"/>
        </w:tabs>
        <w:spacing w:after="0" w:line="480" w:lineRule="exact"/>
        <w:contextualSpacing/>
        <w:rPr>
          <w:rFonts w:ascii="Times New Roman" w:hAnsi="Times New Roman" w:cs="Times New Roman"/>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rPr>
          <w:rFonts w:ascii="Times New Roman" w:hAnsi="Times New Roman" w:cs="Times New Roman"/>
          <w:b/>
          <w:sz w:val="24"/>
          <w:szCs w:val="24"/>
        </w:rPr>
      </w:pPr>
    </w:p>
    <w:p w:rsidR="000509B9" w:rsidRDefault="000509B9" w:rsidP="000509B9">
      <w:pPr>
        <w:rPr>
          <w:rFonts w:ascii="Times New Roman" w:hAnsi="Times New Roman" w:cs="Times New Roman"/>
          <w:b/>
          <w:sz w:val="24"/>
          <w:szCs w:val="24"/>
        </w:rPr>
      </w:pPr>
    </w:p>
    <w:p w:rsidR="00EE2FF7" w:rsidRDefault="00EE2FF7" w:rsidP="000509B9">
      <w:pPr>
        <w:rPr>
          <w:rFonts w:ascii="Times New Roman" w:hAnsi="Times New Roman" w:cs="Times New Roman"/>
          <w:b/>
          <w:sz w:val="24"/>
          <w:szCs w:val="24"/>
        </w:rPr>
      </w:pPr>
    </w:p>
    <w:p w:rsidR="00EE2FF7" w:rsidRDefault="00EE2FF7" w:rsidP="000509B9">
      <w:pPr>
        <w:rPr>
          <w:rFonts w:ascii="Times New Roman" w:hAnsi="Times New Roman" w:cs="Times New Roman"/>
          <w:b/>
          <w:sz w:val="24"/>
          <w:szCs w:val="24"/>
        </w:rPr>
      </w:pPr>
    </w:p>
    <w:p w:rsidR="00EE2FF7" w:rsidRDefault="00EE2FF7" w:rsidP="000509B9">
      <w:pPr>
        <w:rPr>
          <w:rFonts w:ascii="Times New Roman" w:hAnsi="Times New Roman" w:cs="Times New Roman"/>
          <w:b/>
          <w:sz w:val="24"/>
          <w:szCs w:val="24"/>
        </w:rPr>
      </w:pPr>
    </w:p>
    <w:p w:rsidR="00EE2FF7" w:rsidRDefault="00EE2FF7" w:rsidP="000509B9">
      <w:pPr>
        <w:rPr>
          <w:rFonts w:ascii="Times New Roman" w:hAnsi="Times New Roman" w:cs="Times New Roman"/>
          <w:b/>
          <w:sz w:val="24"/>
          <w:szCs w:val="24"/>
        </w:rPr>
      </w:pPr>
    </w:p>
    <w:p w:rsidR="00B63930" w:rsidRDefault="00B63930" w:rsidP="000509B9">
      <w:pPr>
        <w:spacing w:after="0" w:line="480" w:lineRule="exact"/>
        <w:jc w:val="center"/>
        <w:rPr>
          <w:rFonts w:ascii="Times New Roman" w:hAnsi="Times New Roman" w:cs="Times New Roman"/>
          <w:b/>
          <w:sz w:val="24"/>
          <w:szCs w:val="24"/>
        </w:rPr>
        <w:sectPr w:rsidR="00B63930" w:rsidSect="009C1110">
          <w:footnotePr>
            <w:numRestart w:val="eachSect"/>
          </w:footnotePr>
          <w:pgSz w:w="11907" w:h="16839" w:code="9"/>
          <w:pgMar w:top="2268" w:right="1701" w:bottom="1701" w:left="2268" w:header="720" w:footer="720" w:gutter="0"/>
          <w:pgNumType w:fmt="lowerRoman" w:start="9"/>
          <w:cols w:space="720"/>
          <w:titlePg/>
          <w:docGrid w:linePitch="360"/>
        </w:sectPr>
      </w:pPr>
    </w:p>
    <w:p w:rsidR="000509B9" w:rsidRDefault="000509B9" w:rsidP="000509B9">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0509B9" w:rsidRDefault="000509B9" w:rsidP="000509B9">
      <w:pPr>
        <w:spacing w:after="0" w:line="480" w:lineRule="exact"/>
        <w:jc w:val="center"/>
        <w:rPr>
          <w:rFonts w:ascii="Times New Roman" w:hAnsi="Times New Roman" w:cs="Times New Roman"/>
          <w:b/>
          <w:sz w:val="24"/>
          <w:szCs w:val="24"/>
        </w:rPr>
      </w:pPr>
    </w:p>
    <w:p w:rsidR="000509B9" w:rsidRPr="00AB54C8" w:rsidRDefault="000509B9" w:rsidP="000509B9">
      <w:pPr>
        <w:tabs>
          <w:tab w:val="left" w:leader="dot" w:pos="7371"/>
          <w:tab w:val="left" w:pos="7937"/>
        </w:tabs>
        <w:spacing w:after="0" w:line="480" w:lineRule="exact"/>
        <w:contextualSpacing/>
        <w:rPr>
          <w:rFonts w:ascii="Times New Roman" w:hAnsi="Times New Roman" w:cs="Times New Roman"/>
          <w:sz w:val="24"/>
          <w:szCs w:val="24"/>
        </w:rPr>
      </w:pPr>
      <w:r>
        <w:rPr>
          <w:rFonts w:ascii="Times New Roman" w:hAnsi="Times New Roman" w:cs="Times New Roman"/>
          <w:sz w:val="24"/>
          <w:szCs w:val="24"/>
        </w:rPr>
        <w:t>Gambar 4</w:t>
      </w:r>
      <w:r>
        <w:rPr>
          <w:rFonts w:ascii="Times New Roman" w:hAnsi="Times New Roman" w:cs="Times New Roman"/>
          <w:sz w:val="24"/>
          <w:szCs w:val="24"/>
          <w:lang w:val="id-ID"/>
        </w:rPr>
        <w:t xml:space="preserve">.1 </w:t>
      </w:r>
      <w:r>
        <w:rPr>
          <w:rFonts w:ascii="Times New Roman" w:hAnsi="Times New Roman" w:cs="Times New Roman"/>
          <w:sz w:val="24"/>
          <w:szCs w:val="24"/>
        </w:rPr>
        <w:t>Struktur Organisasi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rPr>
        <w:t>32</w:t>
      </w: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jc w:val="center"/>
        <w:rPr>
          <w:rFonts w:ascii="Times New Roman" w:hAnsi="Times New Roman" w:cs="Times New Roman"/>
          <w:b/>
          <w:sz w:val="24"/>
          <w:szCs w:val="24"/>
        </w:rPr>
      </w:pPr>
    </w:p>
    <w:p w:rsidR="00B63930" w:rsidRDefault="00B63930" w:rsidP="00D50371">
      <w:pPr>
        <w:spacing w:after="0" w:line="480" w:lineRule="exact"/>
        <w:rPr>
          <w:rFonts w:ascii="Times New Roman" w:hAnsi="Times New Roman" w:cs="Times New Roman"/>
          <w:b/>
          <w:sz w:val="24"/>
          <w:szCs w:val="24"/>
        </w:rPr>
        <w:sectPr w:rsidR="00B63930" w:rsidSect="009C1110">
          <w:footnotePr>
            <w:numRestart w:val="eachSect"/>
          </w:footnotePr>
          <w:pgSz w:w="11907" w:h="16839" w:code="9"/>
          <w:pgMar w:top="2268" w:right="1701" w:bottom="1701" w:left="2268" w:header="720" w:footer="720" w:gutter="0"/>
          <w:pgNumType w:fmt="lowerRoman" w:start="10"/>
          <w:cols w:space="720"/>
          <w:titlePg/>
          <w:docGrid w:linePitch="360"/>
        </w:sectPr>
      </w:pPr>
    </w:p>
    <w:p w:rsidR="000509B9" w:rsidRDefault="000509B9" w:rsidP="000509B9">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0509B9" w:rsidRDefault="000509B9" w:rsidP="000509B9">
      <w:pPr>
        <w:spacing w:after="0" w:line="480" w:lineRule="exact"/>
        <w:jc w:val="center"/>
        <w:rPr>
          <w:rFonts w:ascii="Times New Roman" w:hAnsi="Times New Roman" w:cs="Times New Roman"/>
          <w:b/>
          <w:sz w:val="24"/>
          <w:szCs w:val="24"/>
        </w:rPr>
      </w:pP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1  : Lembar Pengajuan Judul Skripsi</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2  : Surat Keterangan Pembimbing</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3  : Surat Keterangan Tim Penguji Seminar Proposal Skripsi</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 xml:space="preserve">Lampiran 4  : Undangan Seminar Proposal Skripsi </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5  : Surat Keterangan Izin Penelitian</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6  : Pedoman Wawancara</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7  : Daftar Informan</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8  : Surat Keterangan Telah Melaksanakan Penelitian</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9  : Surat Kendali Bimbingan Skripsi</w:t>
      </w:r>
    </w:p>
    <w:p w:rsidR="000509B9"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10 : Dokumentasi Hasil Penelitian</w:t>
      </w:r>
    </w:p>
    <w:p w:rsidR="000509B9" w:rsidRPr="00516353" w:rsidRDefault="000509B9" w:rsidP="000509B9">
      <w:pPr>
        <w:spacing w:after="0" w:line="480" w:lineRule="exact"/>
        <w:rPr>
          <w:rFonts w:ascii="Times New Roman" w:hAnsi="Times New Roman" w:cs="Times New Roman"/>
          <w:bCs/>
          <w:sz w:val="24"/>
          <w:szCs w:val="24"/>
        </w:rPr>
      </w:pPr>
      <w:r>
        <w:rPr>
          <w:rFonts w:ascii="Times New Roman" w:hAnsi="Times New Roman" w:cs="Times New Roman"/>
          <w:bCs/>
          <w:sz w:val="24"/>
          <w:szCs w:val="24"/>
        </w:rPr>
        <w:t>Lampiran 11 : Daftar Riwayat Hidup</w:t>
      </w:r>
    </w:p>
    <w:p w:rsidR="000509B9" w:rsidRDefault="000509B9" w:rsidP="000509B9">
      <w:pPr>
        <w:spacing w:after="0" w:line="480" w:lineRule="exact"/>
        <w:rPr>
          <w:rFonts w:ascii="Times New Roman" w:hAnsi="Times New Roman" w:cs="Times New Roman"/>
          <w:b/>
          <w:sz w:val="24"/>
          <w:szCs w:val="24"/>
        </w:rPr>
      </w:pPr>
    </w:p>
    <w:p w:rsidR="000509B9" w:rsidRPr="00603743" w:rsidRDefault="000509B9" w:rsidP="000509B9">
      <w:pPr>
        <w:tabs>
          <w:tab w:val="left" w:pos="298"/>
          <w:tab w:val="center" w:pos="3968"/>
        </w:tabs>
        <w:spacing w:after="0" w:line="480" w:lineRule="exact"/>
        <w:rPr>
          <w:rFonts w:ascii="Times New Roman" w:hAnsi="Times New Roman" w:cs="Times New Roman"/>
          <w:b/>
          <w:bCs/>
          <w:sz w:val="24"/>
          <w:szCs w:val="24"/>
        </w:rPr>
        <w:sectPr w:rsidR="000509B9" w:rsidRPr="00603743" w:rsidSect="009C1110">
          <w:footnotePr>
            <w:numRestart w:val="eachSect"/>
          </w:footnotePr>
          <w:pgSz w:w="11907" w:h="16839" w:code="9"/>
          <w:pgMar w:top="2268" w:right="1701" w:bottom="1701" w:left="2268" w:header="720" w:footer="720" w:gutter="0"/>
          <w:pgNumType w:fmt="lowerRoman" w:start="11"/>
          <w:cols w:space="720"/>
          <w:titlePg/>
          <w:docGrid w:linePitch="360"/>
        </w:sectPr>
      </w:pPr>
    </w:p>
    <w:tbl>
      <w:tblPr>
        <w:tblW w:w="7960" w:type="dxa"/>
        <w:tblLayout w:type="fixed"/>
        <w:tblCellMar>
          <w:left w:w="0" w:type="dxa"/>
          <w:right w:w="0" w:type="dxa"/>
        </w:tblCellMar>
        <w:tblLook w:val="0000" w:firstRow="0" w:lastRow="0" w:firstColumn="0" w:lastColumn="0" w:noHBand="0" w:noVBand="0"/>
      </w:tblPr>
      <w:tblGrid>
        <w:gridCol w:w="20"/>
        <w:gridCol w:w="1760"/>
        <w:gridCol w:w="680"/>
        <w:gridCol w:w="5500"/>
      </w:tblGrid>
      <w:tr w:rsidR="00FD6DDD" w:rsidRPr="00622A3C" w:rsidTr="002D20A7">
        <w:trPr>
          <w:trHeight w:val="276"/>
        </w:trPr>
        <w:tc>
          <w:tcPr>
            <w:tcW w:w="2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3"/>
                <w:szCs w:val="20"/>
                <w:lang w:eastAsia="id-ID"/>
              </w:rPr>
            </w:pPr>
          </w:p>
        </w:tc>
        <w:tc>
          <w:tcPr>
            <w:tcW w:w="176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3"/>
                <w:szCs w:val="20"/>
                <w:lang w:eastAsia="id-ID"/>
              </w:rPr>
            </w:pPr>
          </w:p>
        </w:tc>
        <w:tc>
          <w:tcPr>
            <w:tcW w:w="68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3"/>
                <w:szCs w:val="20"/>
                <w:lang w:eastAsia="id-ID"/>
              </w:rPr>
            </w:pPr>
          </w:p>
        </w:tc>
        <w:tc>
          <w:tcPr>
            <w:tcW w:w="5500" w:type="dxa"/>
            <w:shd w:val="clear" w:color="auto" w:fill="auto"/>
            <w:vAlign w:val="bottom"/>
          </w:tcPr>
          <w:p w:rsidR="00FD6DDD" w:rsidRPr="00622A3C" w:rsidRDefault="00FD6DDD" w:rsidP="002D20A7">
            <w:pPr>
              <w:spacing w:after="0" w:line="0" w:lineRule="atLeast"/>
              <w:ind w:left="940"/>
              <w:rPr>
                <w:rFonts w:ascii="Times New Roman" w:eastAsia="Times New Roman" w:hAnsi="Times New Roman"/>
                <w:b/>
                <w:sz w:val="24"/>
                <w:szCs w:val="20"/>
                <w:lang w:eastAsia="id-ID"/>
              </w:rPr>
            </w:pPr>
            <w:r w:rsidRPr="00622A3C">
              <w:rPr>
                <w:rFonts w:ascii="Times New Roman" w:eastAsia="Times New Roman" w:hAnsi="Times New Roman"/>
                <w:b/>
                <w:sz w:val="24"/>
                <w:szCs w:val="20"/>
                <w:lang w:eastAsia="id-ID"/>
              </w:rPr>
              <w:t>ABSTRAK</w:t>
            </w:r>
          </w:p>
        </w:tc>
      </w:tr>
      <w:tr w:rsidR="00FD6DDD" w:rsidRPr="00622A3C" w:rsidTr="002D20A7">
        <w:trPr>
          <w:trHeight w:val="559"/>
        </w:trPr>
        <w:tc>
          <w:tcPr>
            <w:tcW w:w="1780" w:type="dxa"/>
            <w:gridSpan w:val="2"/>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Nama Penulis</w:t>
            </w:r>
          </w:p>
        </w:tc>
        <w:tc>
          <w:tcPr>
            <w:tcW w:w="680" w:type="dxa"/>
            <w:shd w:val="clear" w:color="auto" w:fill="auto"/>
            <w:vAlign w:val="bottom"/>
          </w:tcPr>
          <w:p w:rsidR="00FD6DDD" w:rsidRPr="00622A3C" w:rsidRDefault="00FD6DDD" w:rsidP="002D20A7">
            <w:pPr>
              <w:spacing w:after="0" w:line="0" w:lineRule="atLeast"/>
              <w:ind w:right="60"/>
              <w:jc w:val="righ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w:t>
            </w:r>
          </w:p>
        </w:tc>
        <w:tc>
          <w:tcPr>
            <w:tcW w:w="5500" w:type="dxa"/>
            <w:shd w:val="clear" w:color="auto" w:fill="auto"/>
            <w:vAlign w:val="bottom"/>
          </w:tcPr>
          <w:p w:rsidR="00FD6DDD" w:rsidRPr="00622A3C" w:rsidRDefault="00FD6DDD" w:rsidP="002D20A7">
            <w:pPr>
              <w:spacing w:after="0" w:line="0" w:lineRule="atLeast"/>
              <w:ind w:left="180"/>
              <w:rPr>
                <w:rFonts w:ascii="Times New Roman" w:eastAsia="Times New Roman" w:hAnsi="Times New Roman"/>
                <w:sz w:val="24"/>
                <w:szCs w:val="20"/>
                <w:lang w:eastAsia="id-ID"/>
              </w:rPr>
            </w:pPr>
            <w:r>
              <w:rPr>
                <w:rFonts w:ascii="Times New Roman" w:eastAsia="Times New Roman" w:hAnsi="Times New Roman"/>
                <w:sz w:val="24"/>
                <w:szCs w:val="20"/>
                <w:lang w:eastAsia="id-ID"/>
              </w:rPr>
              <w:t>Firantinur</w:t>
            </w:r>
          </w:p>
        </w:tc>
      </w:tr>
      <w:tr w:rsidR="00FD6DDD" w:rsidRPr="00622A3C" w:rsidTr="002D20A7">
        <w:trPr>
          <w:trHeight w:val="276"/>
        </w:trPr>
        <w:tc>
          <w:tcPr>
            <w:tcW w:w="1780" w:type="dxa"/>
            <w:gridSpan w:val="2"/>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NIM</w:t>
            </w:r>
          </w:p>
        </w:tc>
        <w:tc>
          <w:tcPr>
            <w:tcW w:w="680" w:type="dxa"/>
            <w:shd w:val="clear" w:color="auto" w:fill="auto"/>
            <w:vAlign w:val="bottom"/>
          </w:tcPr>
          <w:p w:rsidR="00FD6DDD" w:rsidRPr="00622A3C" w:rsidRDefault="00FD6DDD" w:rsidP="002D20A7">
            <w:pPr>
              <w:spacing w:after="0" w:line="0" w:lineRule="atLeast"/>
              <w:ind w:right="60"/>
              <w:jc w:val="righ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w:t>
            </w:r>
          </w:p>
        </w:tc>
        <w:tc>
          <w:tcPr>
            <w:tcW w:w="5500" w:type="dxa"/>
            <w:shd w:val="clear" w:color="auto" w:fill="auto"/>
            <w:vAlign w:val="bottom"/>
          </w:tcPr>
          <w:p w:rsidR="00FD6DDD" w:rsidRPr="00622A3C" w:rsidRDefault="00FD6DDD" w:rsidP="002D20A7">
            <w:pPr>
              <w:spacing w:after="0" w:line="0" w:lineRule="atLeast"/>
              <w:ind w:left="180"/>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17</w:t>
            </w:r>
            <w:r>
              <w:rPr>
                <w:rFonts w:ascii="Times New Roman" w:eastAsia="Times New Roman" w:hAnsi="Times New Roman"/>
                <w:sz w:val="24"/>
                <w:szCs w:val="20"/>
                <w:lang w:eastAsia="id-ID"/>
              </w:rPr>
              <w:t>.3.12.0027</w:t>
            </w:r>
          </w:p>
        </w:tc>
      </w:tr>
      <w:tr w:rsidR="00FD6DDD" w:rsidRPr="00622A3C" w:rsidTr="002D20A7">
        <w:trPr>
          <w:trHeight w:val="276"/>
        </w:trPr>
        <w:tc>
          <w:tcPr>
            <w:tcW w:w="1780" w:type="dxa"/>
            <w:gridSpan w:val="2"/>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Judul Skripsi</w:t>
            </w:r>
          </w:p>
        </w:tc>
        <w:tc>
          <w:tcPr>
            <w:tcW w:w="680" w:type="dxa"/>
            <w:shd w:val="clear" w:color="auto" w:fill="auto"/>
            <w:vAlign w:val="bottom"/>
          </w:tcPr>
          <w:p w:rsidR="00FD6DDD" w:rsidRPr="00622A3C" w:rsidRDefault="00FD6DDD" w:rsidP="002D20A7">
            <w:pPr>
              <w:spacing w:after="0" w:line="0" w:lineRule="atLeast"/>
              <w:ind w:right="60"/>
              <w:jc w:val="right"/>
              <w:rPr>
                <w:rFonts w:ascii="Times New Roman" w:eastAsia="Times New Roman" w:hAnsi="Times New Roman"/>
                <w:sz w:val="24"/>
                <w:szCs w:val="20"/>
                <w:lang w:eastAsia="id-ID"/>
              </w:rPr>
            </w:pPr>
            <w:r w:rsidRPr="00622A3C">
              <w:rPr>
                <w:rFonts w:ascii="Times New Roman" w:eastAsia="Times New Roman" w:hAnsi="Times New Roman"/>
                <w:sz w:val="24"/>
                <w:szCs w:val="20"/>
                <w:lang w:eastAsia="id-ID"/>
              </w:rPr>
              <w:t>:</w:t>
            </w:r>
          </w:p>
        </w:tc>
        <w:tc>
          <w:tcPr>
            <w:tcW w:w="5500" w:type="dxa"/>
            <w:shd w:val="clear" w:color="auto" w:fill="auto"/>
            <w:vAlign w:val="bottom"/>
          </w:tcPr>
          <w:p w:rsidR="00FD6DDD" w:rsidRPr="00622A3C" w:rsidRDefault="00FD6DDD" w:rsidP="00885DC1">
            <w:pPr>
              <w:spacing w:after="0" w:line="0" w:lineRule="atLeast"/>
              <w:ind w:left="180"/>
              <w:rPr>
                <w:rFonts w:ascii="Times New Roman" w:eastAsia="Times New Roman" w:hAnsi="Times New Roman"/>
                <w:sz w:val="24"/>
                <w:szCs w:val="20"/>
                <w:lang w:eastAsia="id-ID"/>
              </w:rPr>
            </w:pPr>
            <w:r>
              <w:rPr>
                <w:rFonts w:ascii="Times New Roman" w:hAnsi="Times New Roman" w:cs="Times New Roman"/>
                <w:bCs/>
                <w:sz w:val="24"/>
                <w:szCs w:val="24"/>
              </w:rPr>
              <w:t xml:space="preserve">Peran Dinas Tenaga Kerja dan Transmigrasi Dalam    </w:t>
            </w:r>
          </w:p>
        </w:tc>
      </w:tr>
      <w:tr w:rsidR="00FD6DDD" w:rsidRPr="00622A3C" w:rsidTr="002D20A7">
        <w:trPr>
          <w:trHeight w:val="276"/>
        </w:trPr>
        <w:tc>
          <w:tcPr>
            <w:tcW w:w="2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176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68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5500" w:type="dxa"/>
            <w:shd w:val="clear" w:color="auto" w:fill="auto"/>
            <w:vAlign w:val="bottom"/>
          </w:tcPr>
          <w:p w:rsidR="00FD6DDD" w:rsidRPr="00622A3C" w:rsidRDefault="00885DC1" w:rsidP="00885DC1">
            <w:pPr>
              <w:spacing w:after="0" w:line="0" w:lineRule="atLeast"/>
              <w:ind w:left="180"/>
              <w:rPr>
                <w:rFonts w:ascii="Times New Roman" w:eastAsia="Times New Roman" w:hAnsi="Times New Roman"/>
                <w:sz w:val="24"/>
                <w:szCs w:val="20"/>
                <w:lang w:eastAsia="id-ID"/>
              </w:rPr>
            </w:pPr>
            <w:r>
              <w:rPr>
                <w:rFonts w:ascii="Times New Roman" w:hAnsi="Times New Roman" w:cs="Times New Roman"/>
                <w:bCs/>
                <w:sz w:val="24"/>
                <w:szCs w:val="24"/>
              </w:rPr>
              <w:t>Pemberdayaan Masyarakat di U</w:t>
            </w:r>
            <w:r w:rsidR="00C730A8">
              <w:rPr>
                <w:rFonts w:ascii="Times New Roman" w:hAnsi="Times New Roman" w:cs="Times New Roman"/>
                <w:bCs/>
                <w:sz w:val="24"/>
                <w:szCs w:val="24"/>
              </w:rPr>
              <w:t xml:space="preserve">nit </w:t>
            </w:r>
            <w:r>
              <w:rPr>
                <w:rFonts w:ascii="Times New Roman" w:hAnsi="Times New Roman" w:cs="Times New Roman"/>
                <w:bCs/>
                <w:sz w:val="24"/>
                <w:szCs w:val="24"/>
              </w:rPr>
              <w:t>P</w:t>
            </w:r>
            <w:r w:rsidR="00C730A8">
              <w:rPr>
                <w:rFonts w:ascii="Times New Roman" w:hAnsi="Times New Roman" w:cs="Times New Roman"/>
                <w:bCs/>
                <w:sz w:val="24"/>
                <w:szCs w:val="24"/>
              </w:rPr>
              <w:t xml:space="preserve">ermukiman </w:t>
            </w:r>
            <w:r>
              <w:rPr>
                <w:rFonts w:ascii="Times New Roman" w:hAnsi="Times New Roman" w:cs="Times New Roman"/>
                <w:bCs/>
                <w:sz w:val="24"/>
                <w:szCs w:val="24"/>
              </w:rPr>
              <w:t>T</w:t>
            </w:r>
            <w:r w:rsidR="00C730A8">
              <w:rPr>
                <w:rFonts w:ascii="Times New Roman" w:hAnsi="Times New Roman" w:cs="Times New Roman"/>
                <w:bCs/>
                <w:sz w:val="24"/>
                <w:szCs w:val="24"/>
              </w:rPr>
              <w:t>ransmigrasi</w:t>
            </w:r>
            <w:r>
              <w:rPr>
                <w:rFonts w:ascii="Times New Roman" w:hAnsi="Times New Roman" w:cs="Times New Roman"/>
                <w:bCs/>
                <w:sz w:val="24"/>
                <w:szCs w:val="24"/>
              </w:rPr>
              <w:t xml:space="preserve"> Bulupountu Desa Sidera Kecamatan Sigi Biromaru Kabupaten Sigi </w:t>
            </w:r>
          </w:p>
        </w:tc>
      </w:tr>
      <w:tr w:rsidR="00FD6DDD" w:rsidRPr="00622A3C" w:rsidTr="002D20A7">
        <w:trPr>
          <w:trHeight w:val="276"/>
        </w:trPr>
        <w:tc>
          <w:tcPr>
            <w:tcW w:w="2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176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68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c>
          <w:tcPr>
            <w:tcW w:w="550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24"/>
                <w:szCs w:val="20"/>
                <w:lang w:eastAsia="id-ID"/>
              </w:rPr>
            </w:pPr>
          </w:p>
        </w:tc>
      </w:tr>
      <w:tr w:rsidR="00FD6DDD" w:rsidRPr="00622A3C" w:rsidTr="002D20A7">
        <w:trPr>
          <w:trHeight w:val="108"/>
        </w:trPr>
        <w:tc>
          <w:tcPr>
            <w:tcW w:w="20" w:type="dxa"/>
            <w:shd w:val="clear" w:color="auto" w:fill="auto"/>
            <w:vAlign w:val="bottom"/>
          </w:tcPr>
          <w:p w:rsidR="00FD6DDD" w:rsidRPr="00622A3C" w:rsidRDefault="00FD6DDD" w:rsidP="002D20A7">
            <w:pPr>
              <w:spacing w:after="0" w:line="0" w:lineRule="atLeast"/>
              <w:rPr>
                <w:rFonts w:ascii="Times New Roman" w:eastAsia="Times New Roman" w:hAnsi="Times New Roman"/>
                <w:sz w:val="9"/>
                <w:szCs w:val="20"/>
                <w:lang w:eastAsia="id-ID"/>
              </w:rPr>
            </w:pPr>
          </w:p>
        </w:tc>
        <w:tc>
          <w:tcPr>
            <w:tcW w:w="1760" w:type="dxa"/>
            <w:tcBorders>
              <w:bottom w:val="single" w:sz="8" w:space="0" w:color="auto"/>
            </w:tcBorders>
            <w:shd w:val="clear" w:color="auto" w:fill="auto"/>
            <w:vAlign w:val="bottom"/>
          </w:tcPr>
          <w:p w:rsidR="00FD6DDD" w:rsidRPr="00622A3C" w:rsidRDefault="00FD6DDD" w:rsidP="002D20A7">
            <w:pPr>
              <w:spacing w:after="0" w:line="0" w:lineRule="atLeast"/>
              <w:rPr>
                <w:rFonts w:ascii="Times New Roman" w:eastAsia="Times New Roman" w:hAnsi="Times New Roman"/>
                <w:sz w:val="9"/>
                <w:szCs w:val="20"/>
                <w:lang w:eastAsia="id-ID"/>
              </w:rPr>
            </w:pPr>
          </w:p>
        </w:tc>
        <w:tc>
          <w:tcPr>
            <w:tcW w:w="680" w:type="dxa"/>
            <w:tcBorders>
              <w:bottom w:val="single" w:sz="8" w:space="0" w:color="auto"/>
            </w:tcBorders>
            <w:shd w:val="clear" w:color="auto" w:fill="auto"/>
            <w:vAlign w:val="bottom"/>
          </w:tcPr>
          <w:p w:rsidR="00FD6DDD" w:rsidRPr="00622A3C" w:rsidRDefault="00FD6DDD" w:rsidP="002D20A7">
            <w:pPr>
              <w:spacing w:after="0" w:line="0" w:lineRule="atLeast"/>
              <w:rPr>
                <w:rFonts w:ascii="Times New Roman" w:eastAsia="Times New Roman" w:hAnsi="Times New Roman"/>
                <w:sz w:val="9"/>
                <w:szCs w:val="20"/>
                <w:lang w:eastAsia="id-ID"/>
              </w:rPr>
            </w:pPr>
          </w:p>
        </w:tc>
        <w:tc>
          <w:tcPr>
            <w:tcW w:w="5500" w:type="dxa"/>
            <w:tcBorders>
              <w:bottom w:val="single" w:sz="8" w:space="0" w:color="auto"/>
            </w:tcBorders>
            <w:shd w:val="clear" w:color="auto" w:fill="auto"/>
            <w:vAlign w:val="bottom"/>
          </w:tcPr>
          <w:p w:rsidR="00FD6DDD" w:rsidRPr="00622A3C" w:rsidRDefault="00FD6DDD" w:rsidP="002D20A7">
            <w:pPr>
              <w:spacing w:after="0" w:line="0" w:lineRule="atLeast"/>
              <w:rPr>
                <w:rFonts w:ascii="Times New Roman" w:eastAsia="Times New Roman" w:hAnsi="Times New Roman"/>
                <w:sz w:val="9"/>
                <w:szCs w:val="20"/>
                <w:lang w:eastAsia="id-ID"/>
              </w:rPr>
            </w:pPr>
          </w:p>
        </w:tc>
      </w:tr>
    </w:tbl>
    <w:p w:rsidR="000509B9" w:rsidRPr="006D4E69" w:rsidRDefault="003116F4" w:rsidP="003116F4">
      <w:pPr>
        <w:pBdr>
          <w:top w:val="thickThinSmallGap" w:sz="24" w:space="1" w:color="auto"/>
          <w:between w:val="single" w:sz="4" w:space="1" w:color="auto"/>
        </w:pBdr>
        <w:spacing w:after="0" w:line="300" w:lineRule="exact"/>
        <w:jc w:val="both"/>
        <w:rPr>
          <w:rFonts w:ascii="Times New Roman" w:hAnsi="Times New Roman" w:cs="Times New Roman"/>
          <w:bCs/>
          <w:sz w:val="24"/>
          <w:szCs w:val="24"/>
        </w:rPr>
      </w:pPr>
      <w:r>
        <w:rPr>
          <w:rFonts w:ascii="Times New Roman" w:hAnsi="Times New Roman" w:cs="Times New Roman"/>
          <w:b/>
          <w:bCs/>
          <w:sz w:val="24"/>
          <w:szCs w:val="24"/>
        </w:rPr>
        <w:tab/>
      </w:r>
      <w:r w:rsidR="000509B9">
        <w:rPr>
          <w:rFonts w:ascii="Times New Roman" w:hAnsi="Times New Roman" w:cs="Times New Roman"/>
          <w:bCs/>
          <w:sz w:val="24"/>
          <w:szCs w:val="24"/>
        </w:rPr>
        <w:t>Peran Dinas Tenaga Kerja dan Transmigrasi Dalam Pemberdayaan Masyarakat di U</w:t>
      </w:r>
      <w:r w:rsidR="00C730A8">
        <w:rPr>
          <w:rFonts w:ascii="Times New Roman" w:hAnsi="Times New Roman" w:cs="Times New Roman"/>
          <w:bCs/>
          <w:sz w:val="24"/>
          <w:szCs w:val="24"/>
        </w:rPr>
        <w:t xml:space="preserve">nit </w:t>
      </w:r>
      <w:r w:rsidR="000509B9">
        <w:rPr>
          <w:rFonts w:ascii="Times New Roman" w:hAnsi="Times New Roman" w:cs="Times New Roman"/>
          <w:bCs/>
          <w:sz w:val="24"/>
          <w:szCs w:val="24"/>
        </w:rPr>
        <w:t>P</w:t>
      </w:r>
      <w:r w:rsidR="00C730A8">
        <w:rPr>
          <w:rFonts w:ascii="Times New Roman" w:hAnsi="Times New Roman" w:cs="Times New Roman"/>
          <w:bCs/>
          <w:sz w:val="24"/>
          <w:szCs w:val="24"/>
        </w:rPr>
        <w:t xml:space="preserve">ermukiman </w:t>
      </w:r>
      <w:r w:rsidR="000509B9">
        <w:rPr>
          <w:rFonts w:ascii="Times New Roman" w:hAnsi="Times New Roman" w:cs="Times New Roman"/>
          <w:bCs/>
          <w:sz w:val="24"/>
          <w:szCs w:val="24"/>
        </w:rPr>
        <w:t>T</w:t>
      </w:r>
      <w:r w:rsidR="00C730A8">
        <w:rPr>
          <w:rFonts w:ascii="Times New Roman" w:hAnsi="Times New Roman" w:cs="Times New Roman"/>
          <w:bCs/>
          <w:sz w:val="24"/>
          <w:szCs w:val="24"/>
        </w:rPr>
        <w:t>ransmigrasi</w:t>
      </w:r>
      <w:r w:rsidR="000509B9">
        <w:rPr>
          <w:rFonts w:ascii="Times New Roman" w:hAnsi="Times New Roman" w:cs="Times New Roman"/>
          <w:bCs/>
          <w:sz w:val="24"/>
          <w:szCs w:val="24"/>
        </w:rPr>
        <w:t xml:space="preserve"> Bulupountu Desa Sidera Kecamatan Sigi Biromaru Kabupaten Sigi oleh Firantinur NIM 173120027. Ada dua permasalahan yang dikaji dalam skripsi ini, 1. Bagaimana bentuk-bentuk program pemberdayaan masyarakat yang dilakukan Dinas Tenaga Kerja dan Transmigrasi di U</w:t>
      </w:r>
      <w:r w:rsidR="00C730A8">
        <w:rPr>
          <w:rFonts w:ascii="Times New Roman" w:hAnsi="Times New Roman" w:cs="Times New Roman"/>
          <w:bCs/>
          <w:sz w:val="24"/>
          <w:szCs w:val="24"/>
        </w:rPr>
        <w:t xml:space="preserve">nit </w:t>
      </w:r>
      <w:r w:rsidR="000509B9">
        <w:rPr>
          <w:rFonts w:ascii="Times New Roman" w:hAnsi="Times New Roman" w:cs="Times New Roman"/>
          <w:bCs/>
          <w:sz w:val="24"/>
          <w:szCs w:val="24"/>
        </w:rPr>
        <w:t>P</w:t>
      </w:r>
      <w:r w:rsidR="00C730A8">
        <w:rPr>
          <w:rFonts w:ascii="Times New Roman" w:hAnsi="Times New Roman" w:cs="Times New Roman"/>
          <w:bCs/>
          <w:sz w:val="24"/>
          <w:szCs w:val="24"/>
        </w:rPr>
        <w:t xml:space="preserve">ermukiman </w:t>
      </w:r>
      <w:r w:rsidR="000509B9">
        <w:rPr>
          <w:rFonts w:ascii="Times New Roman" w:hAnsi="Times New Roman" w:cs="Times New Roman"/>
          <w:bCs/>
          <w:sz w:val="24"/>
          <w:szCs w:val="24"/>
        </w:rPr>
        <w:t>T</w:t>
      </w:r>
      <w:r w:rsidR="00C730A8">
        <w:rPr>
          <w:rFonts w:ascii="Times New Roman" w:hAnsi="Times New Roman" w:cs="Times New Roman"/>
          <w:bCs/>
          <w:sz w:val="24"/>
          <w:szCs w:val="24"/>
        </w:rPr>
        <w:t>ransmigrasi</w:t>
      </w:r>
      <w:r w:rsidR="000509B9">
        <w:rPr>
          <w:rFonts w:ascii="Times New Roman" w:hAnsi="Times New Roman" w:cs="Times New Roman"/>
          <w:bCs/>
          <w:sz w:val="24"/>
          <w:szCs w:val="24"/>
        </w:rPr>
        <w:t xml:space="preserve"> Bulupountu Desa Sidera Kecamatan Sigi Biromaru Kabupaten Sigi, 2. Faktor apa saja yang mendukung dan menghambat Dinas Tenaga Kerja dan Transmigrasi dalam memberdayakan masyarakat di UPT Bulupountu Desa Sidera Kecamatan Sigi </w:t>
      </w:r>
      <w:r>
        <w:rPr>
          <w:rFonts w:ascii="Times New Roman" w:hAnsi="Times New Roman" w:cs="Times New Roman"/>
          <w:bCs/>
          <w:sz w:val="24"/>
          <w:szCs w:val="24"/>
        </w:rPr>
        <w:t>Biromaru Kabupaten Sigi.</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0509B9">
        <w:rPr>
          <w:rFonts w:ascii="Times New Roman" w:hAnsi="Times New Roman" w:cs="Times New Roman"/>
          <w:bCs/>
          <w:sz w:val="24"/>
          <w:szCs w:val="24"/>
        </w:rPr>
        <w:t>Penelitian ini merupakan penelitian kualitatif dengan desain deskriptif. Lokasi penelitian di UPT Bulupountu Desa Sidera Kecamatan Sigi Biromaru Kabupaten Sigi. Dengan menggunakan teknik pengumpulan data melalui observasi, wawancara dan dokumentasi. Dan analisis data dengan cara reduksi data, penyajian data lalu mengambil kesimpulam dan memverifikasi dengan cara pengecekan data dengan benar-benar valid.</w:t>
      </w:r>
    </w:p>
    <w:p w:rsidR="000509B9" w:rsidRDefault="000509B9" w:rsidP="003116F4">
      <w:pPr>
        <w:tabs>
          <w:tab w:val="left" w:pos="709"/>
        </w:tabs>
        <w:spacing w:after="0" w:line="300" w:lineRule="exact"/>
        <w:ind w:firstLine="144"/>
        <w:jc w:val="both"/>
        <w:rPr>
          <w:rFonts w:ascii="Times New Roman" w:hAnsi="Times New Roman" w:cs="Times New Roman"/>
          <w:sz w:val="24"/>
          <w:szCs w:val="24"/>
        </w:rPr>
      </w:pPr>
      <w:r>
        <w:rPr>
          <w:rFonts w:ascii="Times New Roman" w:hAnsi="Times New Roman" w:cs="Times New Roman"/>
          <w:sz w:val="24"/>
          <w:szCs w:val="24"/>
        </w:rPr>
        <w:tab/>
      </w:r>
      <w:r w:rsidRPr="00BA2991">
        <w:rPr>
          <w:rFonts w:ascii="Times New Roman" w:hAnsi="Times New Roman" w:cs="Times New Roman"/>
          <w:sz w:val="24"/>
          <w:szCs w:val="24"/>
        </w:rPr>
        <w:t>Berdasarkan has</w:t>
      </w:r>
      <w:r w:rsidR="008B7DA9">
        <w:rPr>
          <w:rFonts w:ascii="Times New Roman" w:hAnsi="Times New Roman" w:cs="Times New Roman"/>
          <w:sz w:val="24"/>
          <w:szCs w:val="24"/>
        </w:rPr>
        <w:t>il penelitian menunjukan bahwa u</w:t>
      </w:r>
      <w:r w:rsidRPr="00BA2991">
        <w:rPr>
          <w:rFonts w:ascii="Times New Roman" w:hAnsi="Times New Roman" w:cs="Times New Roman"/>
          <w:sz w:val="24"/>
          <w:szCs w:val="24"/>
        </w:rPr>
        <w:t xml:space="preserve">paya pemberdayaan yang dilakukan </w:t>
      </w:r>
      <w:r>
        <w:rPr>
          <w:rFonts w:ascii="Times New Roman" w:hAnsi="Times New Roman" w:cs="Times New Roman"/>
          <w:sz w:val="24"/>
          <w:szCs w:val="24"/>
        </w:rPr>
        <w:t xml:space="preserve">Dinas Tenaga Kerja dan Transmigrasi </w:t>
      </w:r>
      <w:r w:rsidRPr="00BA2991">
        <w:rPr>
          <w:rFonts w:ascii="Times New Roman" w:hAnsi="Times New Roman" w:cs="Times New Roman"/>
          <w:sz w:val="24"/>
          <w:szCs w:val="24"/>
        </w:rPr>
        <w:t xml:space="preserve">disesuaikan dengan </w:t>
      </w:r>
      <w:r w:rsidR="006C44F9">
        <w:rPr>
          <w:rFonts w:ascii="Times New Roman" w:hAnsi="Times New Roman" w:cs="Times New Roman"/>
          <w:sz w:val="24"/>
          <w:szCs w:val="24"/>
        </w:rPr>
        <w:t xml:space="preserve">Tu </w:t>
      </w:r>
      <w:r w:rsidRPr="00BA2991">
        <w:rPr>
          <w:rFonts w:ascii="Times New Roman" w:hAnsi="Times New Roman" w:cs="Times New Roman"/>
          <w:sz w:val="24"/>
          <w:szCs w:val="24"/>
        </w:rPr>
        <w:t>poksi seksi-seksi di</w:t>
      </w:r>
      <w:r>
        <w:rPr>
          <w:rFonts w:ascii="Times New Roman" w:hAnsi="Times New Roman" w:cs="Times New Roman"/>
          <w:sz w:val="24"/>
          <w:szCs w:val="24"/>
        </w:rPr>
        <w:t xml:space="preserve"> </w:t>
      </w:r>
      <w:r w:rsidRPr="00BA2991">
        <w:rPr>
          <w:rFonts w:ascii="Times New Roman" w:hAnsi="Times New Roman" w:cs="Times New Roman"/>
          <w:sz w:val="24"/>
          <w:szCs w:val="24"/>
        </w:rPr>
        <w:t>bidang tersebut meliputi Seksi Pengembangan Ekonomi yaitu pemeberdayaan budidaya tanam pangan dan perkebunan</w:t>
      </w:r>
      <w:r w:rsidR="006C44F9">
        <w:rPr>
          <w:rFonts w:ascii="Times New Roman" w:hAnsi="Times New Roman" w:cs="Times New Roman"/>
          <w:sz w:val="24"/>
          <w:szCs w:val="24"/>
        </w:rPr>
        <w:t xml:space="preserve"> berupa pemberian 100 bibit kepada tiap kepala keluarga</w:t>
      </w:r>
      <w:r w:rsidRPr="00BA2991">
        <w:rPr>
          <w:rFonts w:ascii="Times New Roman" w:hAnsi="Times New Roman" w:cs="Times New Roman"/>
          <w:sz w:val="24"/>
          <w:szCs w:val="24"/>
        </w:rPr>
        <w:t>, pelatihan teknis pertanian</w:t>
      </w:r>
      <w:r w:rsidR="006C44F9">
        <w:rPr>
          <w:rFonts w:ascii="Times New Roman" w:hAnsi="Times New Roman" w:cs="Times New Roman"/>
          <w:sz w:val="24"/>
          <w:szCs w:val="24"/>
        </w:rPr>
        <w:t xml:space="preserve"> dengan melakukan penyuluhan di bidang pertanian seperti pepaya, bawang goreng, jagung, cabe, terong, kangkung, pisang, dan hidroponik. pengembangan kewirausahan  berupa pelatihan tata cara untuk mengembangkan usaha. </w:t>
      </w:r>
      <w:r w:rsidRPr="00BA2991">
        <w:rPr>
          <w:rFonts w:ascii="Times New Roman" w:hAnsi="Times New Roman" w:cs="Times New Roman"/>
          <w:sz w:val="24"/>
          <w:szCs w:val="24"/>
        </w:rPr>
        <w:t>Kemudian pada Seksi Pemberdayaan Sumber Daya Manusia dan Sosial Budaya seperti pendidikan, kesehatan, dan mental spiritual.</w:t>
      </w:r>
    </w:p>
    <w:p w:rsidR="000509B9" w:rsidRDefault="003116F4" w:rsidP="003116F4">
      <w:pPr>
        <w:tabs>
          <w:tab w:val="left" w:pos="709"/>
        </w:tabs>
        <w:spacing w:after="0" w:line="300" w:lineRule="exact"/>
        <w:jc w:val="both"/>
        <w:rPr>
          <w:rFonts w:ascii="Times New Roman" w:hAnsi="Times New Roman" w:cs="Times New Roman"/>
          <w:sz w:val="24"/>
          <w:szCs w:val="24"/>
        </w:rPr>
      </w:pPr>
      <w:r>
        <w:rPr>
          <w:rFonts w:ascii="Times New Roman" w:hAnsi="Times New Roman" w:cs="Times New Roman"/>
          <w:sz w:val="24"/>
          <w:szCs w:val="24"/>
        </w:rPr>
        <w:tab/>
        <w:t xml:space="preserve"> K</w:t>
      </w:r>
      <w:r w:rsidR="000509B9">
        <w:rPr>
          <w:rFonts w:ascii="Times New Roman" w:hAnsi="Times New Roman" w:cs="Times New Roman"/>
          <w:sz w:val="24"/>
          <w:szCs w:val="24"/>
        </w:rPr>
        <w:t xml:space="preserve">esimpulan yang diperoleh disarankan agar </w:t>
      </w:r>
      <w:r w:rsidR="000509B9" w:rsidRPr="009F4CE9">
        <w:rPr>
          <w:rFonts w:ascii="Times New Roman" w:hAnsi="Times New Roman" w:cs="Times New Roman"/>
          <w:sz w:val="24"/>
          <w:szCs w:val="24"/>
        </w:rPr>
        <w:t>Pemerintah lebih memberikan motivasi kepada warga transmigran untuk mengikuti pelatihan yang diadakan oleh Dinas Tenaga Kerja dan</w:t>
      </w:r>
      <w:r w:rsidR="000509B9">
        <w:rPr>
          <w:rFonts w:ascii="Times New Roman" w:hAnsi="Times New Roman" w:cs="Times New Roman"/>
          <w:sz w:val="24"/>
          <w:szCs w:val="24"/>
        </w:rPr>
        <w:t xml:space="preserve"> Transmigrasi di UPT Bulupountu dan </w:t>
      </w:r>
      <w:r w:rsidR="000509B9" w:rsidRPr="009F4CE9">
        <w:rPr>
          <w:rFonts w:ascii="Times New Roman" w:hAnsi="Times New Roman" w:cs="Times New Roman"/>
          <w:sz w:val="24"/>
          <w:szCs w:val="24"/>
        </w:rPr>
        <w:t>Lebih me</w:t>
      </w:r>
      <w:r w:rsidR="000509B9">
        <w:rPr>
          <w:rFonts w:ascii="Times New Roman" w:hAnsi="Times New Roman" w:cs="Times New Roman"/>
          <w:sz w:val="24"/>
          <w:szCs w:val="24"/>
        </w:rPr>
        <w:t>ningkatkan sarana dan prasarana yang ada.</w:t>
      </w:r>
    </w:p>
    <w:p w:rsidR="000509B9" w:rsidRDefault="000509B9" w:rsidP="000509B9">
      <w:pPr>
        <w:tabs>
          <w:tab w:val="left" w:pos="450"/>
        </w:tabs>
        <w:spacing w:after="0" w:line="300" w:lineRule="exact"/>
        <w:jc w:val="both"/>
        <w:rPr>
          <w:rFonts w:ascii="Times New Roman" w:hAnsi="Times New Roman" w:cs="Times New Roman"/>
          <w:sz w:val="24"/>
          <w:szCs w:val="24"/>
        </w:rPr>
      </w:pPr>
    </w:p>
    <w:p w:rsidR="000509B9" w:rsidRPr="00EC560D" w:rsidRDefault="000509B9" w:rsidP="000509B9">
      <w:pPr>
        <w:tabs>
          <w:tab w:val="left" w:pos="450"/>
        </w:tabs>
        <w:spacing w:after="0" w:line="300" w:lineRule="exact"/>
        <w:jc w:val="both"/>
        <w:rPr>
          <w:rFonts w:ascii="Times New Roman" w:hAnsi="Times New Roman" w:cs="Times New Roman"/>
          <w:sz w:val="24"/>
          <w:szCs w:val="24"/>
        </w:rPr>
      </w:pPr>
    </w:p>
    <w:p w:rsidR="000509B9" w:rsidRPr="00EC560D" w:rsidRDefault="000509B9" w:rsidP="00FC519C">
      <w:pPr>
        <w:tabs>
          <w:tab w:val="left" w:pos="298"/>
          <w:tab w:val="center" w:pos="3968"/>
        </w:tabs>
        <w:spacing w:after="0"/>
        <w:rPr>
          <w:rFonts w:ascii="Times New Roman" w:hAnsi="Times New Roman" w:cs="Times New Roman"/>
          <w:sz w:val="24"/>
          <w:szCs w:val="24"/>
        </w:rPr>
      </w:pPr>
      <w:r>
        <w:rPr>
          <w:rFonts w:ascii="Times New Roman" w:hAnsi="Times New Roman" w:cs="Times New Roman"/>
          <w:b/>
          <w:bCs/>
          <w:sz w:val="24"/>
          <w:szCs w:val="24"/>
        </w:rPr>
        <w:t xml:space="preserve">Kata Kunci : </w:t>
      </w:r>
      <w:r w:rsidR="00FC519C" w:rsidRPr="00FC519C">
        <w:rPr>
          <w:rFonts w:ascii="Times New Roman" w:hAnsi="Times New Roman" w:cs="Times New Roman"/>
          <w:i/>
          <w:iCs/>
          <w:sz w:val="24"/>
          <w:szCs w:val="24"/>
        </w:rPr>
        <w:t xml:space="preserve">Peran, </w:t>
      </w:r>
      <w:r w:rsidRPr="00FC519C">
        <w:rPr>
          <w:rFonts w:ascii="Times New Roman" w:hAnsi="Times New Roman" w:cs="Times New Roman"/>
          <w:i/>
          <w:iCs/>
          <w:sz w:val="24"/>
          <w:szCs w:val="24"/>
        </w:rPr>
        <w:t>Pemberdayaan</w:t>
      </w:r>
      <w:r w:rsidRPr="00EC560D">
        <w:rPr>
          <w:rFonts w:ascii="Times New Roman" w:hAnsi="Times New Roman" w:cs="Times New Roman"/>
          <w:sz w:val="24"/>
          <w:szCs w:val="24"/>
        </w:rPr>
        <w:t xml:space="preserve"> </w:t>
      </w:r>
    </w:p>
    <w:p w:rsidR="000509B9" w:rsidRDefault="000509B9" w:rsidP="00FC519C">
      <w:pPr>
        <w:tabs>
          <w:tab w:val="left" w:pos="298"/>
          <w:tab w:val="center" w:pos="3968"/>
        </w:tabs>
        <w:spacing w:after="0"/>
        <w:rPr>
          <w:rFonts w:ascii="Times New Roman" w:hAnsi="Times New Roman" w:cs="Times New Roman"/>
          <w:sz w:val="24"/>
          <w:szCs w:val="24"/>
        </w:rPr>
      </w:pPr>
      <w:r>
        <w:rPr>
          <w:rFonts w:ascii="Times New Roman" w:hAnsi="Times New Roman" w:cs="Times New Roman"/>
          <w:sz w:val="24"/>
          <w:szCs w:val="24"/>
        </w:rPr>
        <w:t xml:space="preserve">                       </w:t>
      </w:r>
    </w:p>
    <w:p w:rsidR="00FC519C" w:rsidRDefault="00FC519C" w:rsidP="00FC519C">
      <w:pPr>
        <w:tabs>
          <w:tab w:val="left" w:pos="298"/>
          <w:tab w:val="center" w:pos="3968"/>
        </w:tabs>
        <w:spacing w:after="0"/>
        <w:rPr>
          <w:rFonts w:ascii="Times New Roman" w:hAnsi="Times New Roman" w:cs="Times New Roman"/>
          <w:sz w:val="24"/>
          <w:szCs w:val="24"/>
        </w:rPr>
      </w:pPr>
    </w:p>
    <w:p w:rsidR="000509B9" w:rsidRPr="00B63930" w:rsidRDefault="000509B9" w:rsidP="00B63930">
      <w:pPr>
        <w:tabs>
          <w:tab w:val="left" w:pos="298"/>
          <w:tab w:val="center" w:pos="3968"/>
        </w:tabs>
        <w:spacing w:after="0" w:line="480" w:lineRule="exact"/>
        <w:rPr>
          <w:rFonts w:ascii="Times New Roman" w:hAnsi="Times New Roman" w:cs="Times New Roman"/>
          <w:b/>
          <w:bCs/>
          <w:sz w:val="24"/>
          <w:szCs w:val="24"/>
        </w:rPr>
        <w:sectPr w:rsidR="000509B9" w:rsidRPr="00B63930" w:rsidSect="00D50371">
          <w:headerReference w:type="default" r:id="rId20"/>
          <w:headerReference w:type="first" r:id="rId21"/>
          <w:footerReference w:type="first" r:id="rId22"/>
          <w:footnotePr>
            <w:numRestart w:val="eachSect"/>
          </w:footnotePr>
          <w:pgSz w:w="11907" w:h="16839" w:code="9"/>
          <w:pgMar w:top="2268" w:right="1701" w:bottom="1701" w:left="2268" w:header="720" w:footer="720" w:gutter="0"/>
          <w:pgNumType w:fmt="lowerRoman" w:start="12"/>
          <w:cols w:space="720"/>
          <w:titlePg/>
          <w:docGrid w:linePitch="360"/>
        </w:sectPr>
      </w:pPr>
    </w:p>
    <w:p w:rsidR="000509B9" w:rsidRPr="00655B27" w:rsidRDefault="000509B9" w:rsidP="000509B9">
      <w:pPr>
        <w:tabs>
          <w:tab w:val="left" w:pos="298"/>
          <w:tab w:val="center" w:pos="3968"/>
        </w:tabs>
        <w:spacing w:after="0" w:line="480" w:lineRule="exact"/>
        <w:jc w:val="center"/>
        <w:rPr>
          <w:rFonts w:ascii="Times New Roman" w:hAnsi="Times New Roman" w:cs="Times New Roman"/>
          <w:b/>
          <w:bCs/>
          <w:sz w:val="24"/>
          <w:szCs w:val="24"/>
          <w:lang w:val="id-ID"/>
        </w:rPr>
      </w:pPr>
      <w:r w:rsidRPr="00655B27">
        <w:rPr>
          <w:rFonts w:ascii="Times New Roman" w:hAnsi="Times New Roman" w:cs="Times New Roman"/>
          <w:b/>
          <w:bCs/>
          <w:sz w:val="24"/>
          <w:szCs w:val="24"/>
          <w:lang w:val="id-ID"/>
        </w:rPr>
        <w:lastRenderedPageBreak/>
        <w:t>BAB I</w:t>
      </w:r>
    </w:p>
    <w:p w:rsidR="000509B9" w:rsidRPr="00CD1109" w:rsidRDefault="000509B9" w:rsidP="000509B9">
      <w:pPr>
        <w:tabs>
          <w:tab w:val="left" w:pos="298"/>
          <w:tab w:val="center" w:pos="3968"/>
        </w:tabs>
        <w:spacing w:after="0" w:line="480" w:lineRule="exact"/>
        <w:jc w:val="center"/>
        <w:rPr>
          <w:rFonts w:ascii="Times New Roman" w:hAnsi="Times New Roman" w:cs="Times New Roman"/>
          <w:b/>
          <w:bCs/>
          <w:sz w:val="24"/>
          <w:szCs w:val="24"/>
        </w:rPr>
      </w:pPr>
      <w:r w:rsidRPr="00655B27">
        <w:rPr>
          <w:rFonts w:ascii="Times New Roman" w:hAnsi="Times New Roman" w:cs="Times New Roman"/>
          <w:b/>
          <w:bCs/>
          <w:sz w:val="24"/>
          <w:szCs w:val="24"/>
          <w:lang w:val="id-ID"/>
        </w:rPr>
        <w:t>PENDAHULUAN</w:t>
      </w:r>
    </w:p>
    <w:p w:rsidR="000509B9" w:rsidRPr="00655B27" w:rsidRDefault="000509B9" w:rsidP="000509B9">
      <w:pPr>
        <w:numPr>
          <w:ilvl w:val="0"/>
          <w:numId w:val="9"/>
        </w:numPr>
        <w:spacing w:before="240" w:after="120" w:line="480" w:lineRule="exact"/>
        <w:ind w:left="432" w:hanging="432"/>
        <w:jc w:val="both"/>
        <w:rPr>
          <w:rFonts w:ascii="Times New Roman" w:hAnsi="Times New Roman" w:cs="Times New Roman"/>
          <w:b/>
          <w:bCs/>
          <w:i/>
          <w:iCs/>
          <w:sz w:val="24"/>
          <w:szCs w:val="24"/>
          <w:lang w:val="id-ID"/>
        </w:rPr>
      </w:pPr>
      <w:r w:rsidRPr="00655B27">
        <w:rPr>
          <w:rFonts w:ascii="Times New Roman" w:hAnsi="Times New Roman" w:cs="Times New Roman"/>
          <w:b/>
          <w:bCs/>
          <w:i/>
          <w:iCs/>
          <w:sz w:val="24"/>
          <w:szCs w:val="24"/>
          <w:lang w:val="id-ID"/>
        </w:rPr>
        <w:t>Latar Belakang</w:t>
      </w:r>
      <w:r>
        <w:rPr>
          <w:rFonts w:ascii="Times New Roman" w:hAnsi="Times New Roman" w:cs="Times New Roman"/>
          <w:b/>
          <w:bCs/>
          <w:i/>
          <w:iCs/>
          <w:sz w:val="24"/>
          <w:szCs w:val="24"/>
          <w:lang w:val="id-ID"/>
        </w:rPr>
        <w:t xml:space="preserve"> Masalah</w:t>
      </w:r>
    </w:p>
    <w:p w:rsidR="000509B9" w:rsidRDefault="000509B9" w:rsidP="000509B9">
      <w:pPr>
        <w:pStyle w:val="ListParagraph"/>
        <w:spacing w:after="0" w:line="480" w:lineRule="exact"/>
        <w:ind w:left="0" w:firstLine="709"/>
        <w:jc w:val="both"/>
        <w:rPr>
          <w:rFonts w:ascii="Times New Roman" w:hAnsi="Times New Roman" w:cs="Times New Roman"/>
          <w:sz w:val="24"/>
          <w:szCs w:val="24"/>
        </w:rPr>
      </w:pPr>
      <w:r>
        <w:rPr>
          <w:rFonts w:ascii="Times New Roman" w:hAnsi="Times New Roman" w:cs="Times New Roman"/>
          <w:sz w:val="24"/>
          <w:szCs w:val="24"/>
        </w:rPr>
        <w:t>Program pembangunan transmig</w:t>
      </w:r>
      <w:r w:rsidRPr="004B7CAE">
        <w:rPr>
          <w:rFonts w:ascii="Times New Roman" w:hAnsi="Times New Roman" w:cs="Times New Roman"/>
          <w:sz w:val="24"/>
          <w:szCs w:val="24"/>
        </w:rPr>
        <w:t>rasi di Indonesia  merupakan program pemindahan penduduk terbesar di dunia yang pernah dilakukan oleh pemerintah.</w:t>
      </w:r>
      <w:r>
        <w:rPr>
          <w:rFonts w:ascii="Times New Roman" w:hAnsi="Times New Roman" w:cs="Times New Roman"/>
          <w:sz w:val="24"/>
          <w:szCs w:val="24"/>
        </w:rPr>
        <w:t xml:space="preserve"> </w:t>
      </w:r>
      <w:r w:rsidRPr="004B7CAE">
        <w:rPr>
          <w:rFonts w:ascii="Times New Roman" w:hAnsi="Times New Roman" w:cs="Times New Roman"/>
          <w:sz w:val="24"/>
          <w:szCs w:val="24"/>
        </w:rPr>
        <w:t>Pemerintah berperan aktif se</w:t>
      </w:r>
      <w:r>
        <w:rPr>
          <w:rFonts w:ascii="Times New Roman" w:hAnsi="Times New Roman" w:cs="Times New Roman"/>
          <w:sz w:val="24"/>
          <w:szCs w:val="24"/>
        </w:rPr>
        <w:t>cara langsung dalam proses penyedi</w:t>
      </w:r>
      <w:r w:rsidRPr="004B7CAE">
        <w:rPr>
          <w:rFonts w:ascii="Times New Roman" w:hAnsi="Times New Roman" w:cs="Times New Roman"/>
          <w:sz w:val="24"/>
          <w:szCs w:val="24"/>
        </w:rPr>
        <w:t>aan pemukiman,</w:t>
      </w:r>
      <w:r>
        <w:rPr>
          <w:rFonts w:ascii="Times New Roman" w:hAnsi="Times New Roman" w:cs="Times New Roman"/>
          <w:sz w:val="24"/>
          <w:szCs w:val="24"/>
        </w:rPr>
        <w:t xml:space="preserve"> </w:t>
      </w:r>
      <w:r w:rsidRPr="004B7CAE">
        <w:rPr>
          <w:rFonts w:ascii="Times New Roman" w:hAnsi="Times New Roman" w:cs="Times New Roman"/>
          <w:sz w:val="24"/>
          <w:szCs w:val="24"/>
        </w:rPr>
        <w:t>penempatan transmigrasi dan pemberdayaan masyarakat.</w:t>
      </w:r>
      <w:r>
        <w:rPr>
          <w:rFonts w:ascii="Times New Roman" w:hAnsi="Times New Roman" w:cs="Times New Roman"/>
          <w:sz w:val="24"/>
          <w:szCs w:val="24"/>
        </w:rPr>
        <w:t xml:space="preserve"> Program transmigrasi semacam ini tidak ada duanya di 27 negara yang pernah melakukan pemindahan penduduk. Setiap negara dalam membangun program transmigrasi mempunyai latar belakang, tujuan, dan sasaran yang spesifik dan disesuaikan dengan kepentingan nasionalnya masing-masing.</w:t>
      </w:r>
    </w:p>
    <w:p w:rsidR="000509B9" w:rsidRPr="00AF4800"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Pembangunan</w:t>
      </w:r>
      <w:r w:rsidRPr="00AF4800">
        <w:rPr>
          <w:rFonts w:ascii="Times New Roman" w:hAnsi="Times New Roman" w:cs="Times New Roman"/>
          <w:sz w:val="24"/>
          <w:szCs w:val="24"/>
        </w:rPr>
        <w:t xml:space="preserve"> transmigrasi sebagai bagian integral dari pembangunan daerah,</w:t>
      </w:r>
      <w:r>
        <w:rPr>
          <w:rFonts w:ascii="Times New Roman" w:hAnsi="Times New Roman" w:cs="Times New Roman"/>
          <w:sz w:val="24"/>
          <w:szCs w:val="24"/>
        </w:rPr>
        <w:t xml:space="preserve"> </w:t>
      </w:r>
      <w:r w:rsidRPr="00AF4800">
        <w:rPr>
          <w:rFonts w:ascii="Times New Roman" w:hAnsi="Times New Roman" w:cs="Times New Roman"/>
          <w:sz w:val="24"/>
          <w:szCs w:val="24"/>
        </w:rPr>
        <w:t>melaksanakan pembangunan unit pemukiman transmigrasi baru yang mendorong pertumbuhan desa yang berkembang dan membangun hinterland mendukung pusat-pusat pertumbuhan yang sudah ada.</w:t>
      </w:r>
      <w:r>
        <w:rPr>
          <w:rFonts w:ascii="Times New Roman" w:hAnsi="Times New Roman" w:cs="Times New Roman"/>
          <w:sz w:val="24"/>
          <w:szCs w:val="24"/>
          <w:lang w:val="id-ID"/>
        </w:rPr>
        <w:t xml:space="preserve"> </w:t>
      </w:r>
      <w:r w:rsidRPr="00AF4800">
        <w:rPr>
          <w:rFonts w:ascii="Times New Roman" w:hAnsi="Times New Roman" w:cs="Times New Roman"/>
          <w:sz w:val="24"/>
          <w:szCs w:val="24"/>
        </w:rPr>
        <w:t>Perpindahan penduduk melalui program transmigrasi pada dasarnya adalah pengaturan mobilitas penduduk dalam rangka persebaran penduduk dan pengelolaan p</w:t>
      </w:r>
      <w:r>
        <w:rPr>
          <w:rFonts w:ascii="Times New Roman" w:hAnsi="Times New Roman" w:cs="Times New Roman"/>
          <w:sz w:val="24"/>
          <w:szCs w:val="24"/>
        </w:rPr>
        <w:t>otensi sumber daya. Dengan alas</w:t>
      </w:r>
      <w:r w:rsidRPr="00AF4800">
        <w:rPr>
          <w:rFonts w:ascii="Times New Roman" w:hAnsi="Times New Roman" w:cs="Times New Roman"/>
          <w:sz w:val="24"/>
          <w:szCs w:val="24"/>
        </w:rPr>
        <w:t>an peme</w:t>
      </w:r>
      <w:r>
        <w:rPr>
          <w:rFonts w:ascii="Times New Roman" w:hAnsi="Times New Roman" w:cs="Times New Roman"/>
          <w:sz w:val="24"/>
          <w:szCs w:val="24"/>
        </w:rPr>
        <w:t xml:space="preserve">rataan penyebaran penduduk dan </w:t>
      </w:r>
      <w:r w:rsidRPr="00AF4800">
        <w:rPr>
          <w:rFonts w:ascii="Times New Roman" w:hAnsi="Times New Roman" w:cs="Times New Roman"/>
          <w:sz w:val="24"/>
          <w:szCs w:val="24"/>
        </w:rPr>
        <w:t>peningkatan pembangunan daerah serta peningkatan kualitas hidup penduduk maka imigrasi ini disusun dalam suatu kegiatan yang terprogram dan terencana yang dinamakan transmigrasi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
      </w:r>
    </w:p>
    <w:p w:rsidR="000509B9" w:rsidRDefault="000509B9" w:rsidP="000509B9">
      <w:pPr>
        <w:spacing w:after="0" w:line="480" w:lineRule="exact"/>
        <w:ind w:firstLine="709"/>
        <w:jc w:val="both"/>
        <w:rPr>
          <w:rFonts w:ascii="Times New Roman" w:hAnsi="Times New Roman" w:cs="Times New Roman"/>
          <w:sz w:val="24"/>
          <w:szCs w:val="24"/>
        </w:rPr>
        <w:sectPr w:rsidR="000509B9" w:rsidSect="00C318C5">
          <w:headerReference w:type="default" r:id="rId23"/>
          <w:footerReference w:type="default" r:id="rId24"/>
          <w:headerReference w:type="first" r:id="rId25"/>
          <w:footerReference w:type="first" r:id="rId26"/>
          <w:footnotePr>
            <w:numRestart w:val="eachSect"/>
          </w:footnotePr>
          <w:type w:val="continuous"/>
          <w:pgSz w:w="11907" w:h="16839" w:code="9"/>
          <w:pgMar w:top="2268" w:right="1701" w:bottom="1701" w:left="2268" w:header="720" w:footer="720" w:gutter="0"/>
          <w:pgNumType w:start="1"/>
          <w:cols w:space="720"/>
          <w:titlePg/>
          <w:docGrid w:linePitch="360"/>
        </w:sectPr>
      </w:pPr>
      <w:r w:rsidRPr="00AF4800">
        <w:rPr>
          <w:rFonts w:ascii="Times New Roman" w:hAnsi="Times New Roman" w:cs="Times New Roman"/>
          <w:sz w:val="24"/>
          <w:szCs w:val="24"/>
        </w:rPr>
        <w:lastRenderedPageBreak/>
        <w:t>Berdasarkan Undang-undang No.29 tahun 2009 tentang ketransmigrasian sejak dahulu,</w:t>
      </w:r>
      <w:r>
        <w:rPr>
          <w:rFonts w:ascii="Times New Roman" w:hAnsi="Times New Roman" w:cs="Times New Roman"/>
          <w:sz w:val="24"/>
          <w:szCs w:val="24"/>
        </w:rPr>
        <w:t xml:space="preserve"> </w:t>
      </w:r>
      <w:r w:rsidRPr="00AF4800">
        <w:rPr>
          <w:rFonts w:ascii="Times New Roman" w:hAnsi="Times New Roman" w:cs="Times New Roman"/>
          <w:sz w:val="24"/>
          <w:szCs w:val="24"/>
        </w:rPr>
        <w:t>yang menjadi o</w:t>
      </w:r>
      <w:r>
        <w:rPr>
          <w:rFonts w:ascii="Times New Roman" w:hAnsi="Times New Roman" w:cs="Times New Roman"/>
          <w:sz w:val="24"/>
          <w:szCs w:val="24"/>
        </w:rPr>
        <w:t>bjek dalam pelaksanaan pelaksanaan</w:t>
      </w:r>
      <w:r w:rsidRPr="00AF4800">
        <w:rPr>
          <w:rFonts w:ascii="Times New Roman" w:hAnsi="Times New Roman" w:cs="Times New Roman"/>
          <w:sz w:val="24"/>
          <w:szCs w:val="24"/>
        </w:rPr>
        <w:t xml:space="preserve"> program transmigras</w:t>
      </w:r>
      <w:r>
        <w:rPr>
          <w:rFonts w:ascii="Times New Roman" w:hAnsi="Times New Roman" w:cs="Times New Roman"/>
          <w:sz w:val="24"/>
          <w:szCs w:val="24"/>
        </w:rPr>
        <w:t>i adalah masyarakat dari pulau J</w:t>
      </w:r>
      <w:r w:rsidRPr="00AF4800">
        <w:rPr>
          <w:rFonts w:ascii="Times New Roman" w:hAnsi="Times New Roman" w:cs="Times New Roman"/>
          <w:sz w:val="24"/>
          <w:szCs w:val="24"/>
        </w:rPr>
        <w:t>a</w:t>
      </w:r>
      <w:r>
        <w:rPr>
          <w:rFonts w:ascii="Times New Roman" w:hAnsi="Times New Roman" w:cs="Times New Roman"/>
          <w:sz w:val="24"/>
          <w:szCs w:val="24"/>
        </w:rPr>
        <w:t xml:space="preserve">wa yang </w:t>
      </w:r>
    </w:p>
    <w:p w:rsidR="000509B9" w:rsidRDefault="000509B9" w:rsidP="00C370DE">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kebanyakan memang suku J</w:t>
      </w:r>
      <w:r w:rsidRPr="00AF4800">
        <w:rPr>
          <w:rFonts w:ascii="Times New Roman" w:hAnsi="Times New Roman" w:cs="Times New Roman"/>
          <w:sz w:val="24"/>
          <w:szCs w:val="24"/>
        </w:rPr>
        <w:t>awa itu sendiri.</w:t>
      </w:r>
      <w:r>
        <w:rPr>
          <w:rFonts w:ascii="Times New Roman" w:hAnsi="Times New Roman" w:cs="Times New Roman"/>
          <w:sz w:val="24"/>
          <w:szCs w:val="24"/>
        </w:rPr>
        <w:t xml:space="preserve"> Ditinjau dari keadaan pulau J</w:t>
      </w:r>
      <w:r w:rsidRPr="00AF4800">
        <w:rPr>
          <w:rFonts w:ascii="Times New Roman" w:hAnsi="Times New Roman" w:cs="Times New Roman"/>
          <w:sz w:val="24"/>
          <w:szCs w:val="24"/>
        </w:rPr>
        <w:t>awa yang penduduknya sangat padat dibandingkan  dengan pulau-pulau lain di Indonesia.</w:t>
      </w:r>
      <w:r>
        <w:rPr>
          <w:rFonts w:ascii="Times New Roman" w:hAnsi="Times New Roman" w:cs="Times New Roman"/>
          <w:sz w:val="24"/>
          <w:szCs w:val="24"/>
        </w:rPr>
        <w:t xml:space="preserve"> M</w:t>
      </w:r>
      <w:r w:rsidRPr="00AF4800">
        <w:rPr>
          <w:rFonts w:ascii="Times New Roman" w:hAnsi="Times New Roman" w:cs="Times New Roman"/>
          <w:sz w:val="24"/>
          <w:szCs w:val="24"/>
        </w:rPr>
        <w:t xml:space="preserve">aka tidak terlalu mengherankan apabila memang selama ini program transmigrasi </w:t>
      </w:r>
      <w:r>
        <w:rPr>
          <w:rFonts w:ascii="Times New Roman" w:hAnsi="Times New Roman" w:cs="Times New Roman"/>
          <w:sz w:val="24"/>
          <w:szCs w:val="24"/>
        </w:rPr>
        <w:t>selalu dilaksanakan dari pulau J</w:t>
      </w:r>
      <w:r w:rsidRPr="00AF4800">
        <w:rPr>
          <w:rFonts w:ascii="Times New Roman" w:hAnsi="Times New Roman" w:cs="Times New Roman"/>
          <w:sz w:val="24"/>
          <w:szCs w:val="24"/>
        </w:rPr>
        <w:t>awa ke pulau-</w:t>
      </w:r>
      <w:r>
        <w:rPr>
          <w:rFonts w:ascii="Times New Roman" w:hAnsi="Times New Roman" w:cs="Times New Roman"/>
          <w:sz w:val="24"/>
          <w:szCs w:val="24"/>
        </w:rPr>
        <w:t>pulau lainnya di luar pulau Jawa</w:t>
      </w:r>
      <w:r w:rsidRPr="00AF4800">
        <w:rPr>
          <w:rFonts w:ascii="Times New Roman" w:hAnsi="Times New Roman" w:cs="Times New Roman"/>
          <w:sz w:val="24"/>
          <w:szCs w:val="24"/>
        </w:rPr>
        <w:t xml:space="preserve"> seperti Sumatera,</w:t>
      </w:r>
      <w:r>
        <w:rPr>
          <w:rFonts w:ascii="Times New Roman" w:hAnsi="Times New Roman" w:cs="Times New Roman"/>
          <w:sz w:val="24"/>
          <w:szCs w:val="24"/>
        </w:rPr>
        <w:t xml:space="preserve"> </w:t>
      </w:r>
      <w:r w:rsidRPr="00AF4800">
        <w:rPr>
          <w:rFonts w:ascii="Times New Roman" w:hAnsi="Times New Roman" w:cs="Times New Roman"/>
          <w:sz w:val="24"/>
          <w:szCs w:val="24"/>
        </w:rPr>
        <w:t>Kalimanta</w:t>
      </w:r>
      <w:r>
        <w:rPr>
          <w:rFonts w:ascii="Times New Roman" w:hAnsi="Times New Roman" w:cs="Times New Roman"/>
          <w:sz w:val="24"/>
          <w:szCs w:val="24"/>
        </w:rPr>
        <w:t>n</w:t>
      </w:r>
      <w:r w:rsidRPr="00AF4800">
        <w:rPr>
          <w:rFonts w:ascii="Times New Roman" w:hAnsi="Times New Roman" w:cs="Times New Roman"/>
          <w:sz w:val="24"/>
          <w:szCs w:val="24"/>
        </w:rPr>
        <w:t>,</w:t>
      </w:r>
      <w:r>
        <w:rPr>
          <w:rFonts w:ascii="Times New Roman" w:hAnsi="Times New Roman" w:cs="Times New Roman"/>
          <w:sz w:val="24"/>
          <w:szCs w:val="24"/>
        </w:rPr>
        <w:t xml:space="preserve"> </w:t>
      </w:r>
      <w:r w:rsidRPr="00AF4800">
        <w:rPr>
          <w:rFonts w:ascii="Times New Roman" w:hAnsi="Times New Roman" w:cs="Times New Roman"/>
          <w:sz w:val="24"/>
          <w:szCs w:val="24"/>
        </w:rPr>
        <w:t>Sulawesi dan sebagainya.</w:t>
      </w:r>
      <w:r w:rsidR="00C370DE">
        <w:rPr>
          <w:rStyle w:val="FootnoteReference"/>
          <w:rFonts w:ascii="Times New Roman" w:hAnsi="Times New Roman" w:cs="Times New Roman"/>
          <w:sz w:val="24"/>
          <w:szCs w:val="24"/>
        </w:rPr>
        <w:footnoteReference w:id="2"/>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Mengingat program transmigrasi merupakan program yang dikuncurkan oleh pemerintah maka salah satu dinas yang menangani pemberdayaan masyarakat di kawasan transmigarasi adalah Dinas Tenaga Kerja dan Trasnmigrasi Prov. Sulawesi Tengah. </w:t>
      </w:r>
    </w:p>
    <w:p w:rsidR="000509B9" w:rsidRDefault="000509B9" w:rsidP="000509B9">
      <w:pPr>
        <w:spacing w:after="0" w:line="480" w:lineRule="exact"/>
        <w:ind w:firstLine="709"/>
        <w:jc w:val="both"/>
        <w:rPr>
          <w:rFonts w:ascii="Times New Roman" w:hAnsi="Times New Roman" w:cs="Times New Roman"/>
          <w:sz w:val="24"/>
          <w:szCs w:val="24"/>
        </w:rPr>
      </w:pPr>
      <w:r w:rsidRPr="006C18D6">
        <w:rPr>
          <w:rFonts w:ascii="Times New Roman" w:hAnsi="Times New Roman" w:cs="Times New Roman"/>
          <w:sz w:val="24"/>
          <w:szCs w:val="24"/>
        </w:rPr>
        <w:t>Peran Dinas Tenaga Kerja dan Transmigrasi dalam memberdayakan masyarakat  melalui transmigrasi umum, telah sangat membantu para transmigran, sehingga para transmigran mampu dalam men</w:t>
      </w:r>
      <w:r>
        <w:rPr>
          <w:rFonts w:ascii="Times New Roman" w:hAnsi="Times New Roman" w:cs="Times New Roman"/>
          <w:sz w:val="24"/>
          <w:szCs w:val="24"/>
        </w:rPr>
        <w:t xml:space="preserve">gembangkan diri dalam mengelola </w:t>
      </w:r>
      <w:r w:rsidRPr="006C18D6">
        <w:rPr>
          <w:rFonts w:ascii="Times New Roman" w:hAnsi="Times New Roman" w:cs="Times New Roman"/>
          <w:sz w:val="24"/>
          <w:szCs w:val="24"/>
        </w:rPr>
        <w:t xml:space="preserve"> pembukaan lahan baru yang diberikan oleh dinas.</w:t>
      </w:r>
      <w:r>
        <w:rPr>
          <w:rFonts w:ascii="Times New Roman" w:hAnsi="Times New Roman" w:cs="Times New Roman"/>
          <w:sz w:val="24"/>
          <w:szCs w:val="24"/>
        </w:rPr>
        <w:t xml:space="preserve"> </w:t>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Salah satu daerah tujuan transmigrasi di Sulawesi Tengah khusunya di </w:t>
      </w:r>
      <w:r w:rsidRPr="00277828">
        <w:rPr>
          <w:rFonts w:ascii="Times New Roman" w:hAnsi="Times New Roman" w:cs="Times New Roman"/>
          <w:sz w:val="24"/>
          <w:szCs w:val="24"/>
        </w:rPr>
        <w:t>Kabupaten Sigi</w:t>
      </w:r>
      <w:r>
        <w:rPr>
          <w:rFonts w:ascii="Times New Roman" w:hAnsi="Times New Roman" w:cs="Times New Roman"/>
          <w:sz w:val="24"/>
          <w:szCs w:val="24"/>
        </w:rPr>
        <w:t xml:space="preserve"> yakni Desa Sidera Kecamatan Sigi Biromaru, dimana Dinas Tenaga Kerja dan Transmigrasi menjadikan UPT Bulupountu sebagai kawasan transmigrasi pada tahun 1996.</w:t>
      </w:r>
    </w:p>
    <w:p w:rsidR="000509B9" w:rsidRDefault="000509B9" w:rsidP="000509B9">
      <w:pPr>
        <w:spacing w:after="0" w:line="480" w:lineRule="exact"/>
        <w:ind w:firstLine="709"/>
        <w:jc w:val="both"/>
        <w:rPr>
          <w:rFonts w:ascii="Times New Roman" w:hAnsi="Times New Roman" w:cs="Times New Roman"/>
          <w:sz w:val="24"/>
          <w:szCs w:val="24"/>
          <w:lang w:val="id-ID"/>
        </w:rPr>
      </w:pPr>
      <w:r w:rsidRPr="001C2A56">
        <w:rPr>
          <w:rFonts w:ascii="Times New Roman" w:hAnsi="Times New Roman" w:cs="Times New Roman"/>
          <w:sz w:val="24"/>
          <w:szCs w:val="24"/>
        </w:rPr>
        <w:t xml:space="preserve">Pada tahun 1996 kawasan transmigrasi UPT Bulupuontu terbentuk dua permukiman yaitu satuan permukiman 1 dan satuan pemukiman 2, masing-masing permukiman tersebut ditempati oleh 100 Kepala keluarga. Pada tahun 2018 dibentuk kembali permukiman yang dimana warganya merupakan korban </w:t>
      </w:r>
      <w:r w:rsidRPr="001C2A56">
        <w:rPr>
          <w:rFonts w:ascii="Times New Roman" w:hAnsi="Times New Roman" w:cs="Times New Roman"/>
          <w:sz w:val="24"/>
          <w:szCs w:val="24"/>
        </w:rPr>
        <w:lastRenderedPageBreak/>
        <w:t>likuifaksi, tahap pertama 50 Kepala Keluarga kemudian 2019 ada tambahan 50 Kepala keluarga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p w:rsidR="000509B9" w:rsidRDefault="000509B9" w:rsidP="000509B9">
      <w:pPr>
        <w:spacing w:after="0" w:line="480" w:lineRule="exact"/>
        <w:ind w:firstLine="709"/>
        <w:jc w:val="both"/>
        <w:rPr>
          <w:rFonts w:ascii="Times New Roman" w:hAnsi="Times New Roman" w:cs="Times New Roman"/>
          <w:sz w:val="24"/>
          <w:szCs w:val="24"/>
        </w:rPr>
      </w:pPr>
      <w:r w:rsidRPr="00DD2ED0">
        <w:rPr>
          <w:rFonts w:ascii="Times New Roman" w:hAnsi="Times New Roman" w:cs="Times New Roman"/>
          <w:sz w:val="24"/>
          <w:szCs w:val="24"/>
          <w:lang w:val="id-ID"/>
        </w:rPr>
        <w:t xml:space="preserve">Masyarakat transmigrasi di UPT Bulupountu umumnya berasal dari berbagai daerah dan juga latar belakang yang berbeda,tetapi pada umumnya warga transmigrasi mempunyai misi yang sama yaitu bertujuan untuk meningkatkan taraf hidupnya menjadi lebih baik dalam segi ekonomi khususnya. </w:t>
      </w:r>
      <w:r>
        <w:rPr>
          <w:rFonts w:ascii="Times New Roman" w:hAnsi="Times New Roman" w:cs="Times New Roman"/>
          <w:sz w:val="24"/>
          <w:szCs w:val="24"/>
        </w:rPr>
        <w:t>Pada umumnya masyarakat transmigrasi bermata pencaharian sebagai petani dan peternak.</w:t>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Pemberdayaan masyarakat ialah proses pembangunan yang membuat masyarakat berinisiatif untuk memulai proses kegiatan sosial dalam memperbaiki situasi dan kondisi diri sendiri. Pemberdayaan masyarakat hanya bisa terjadi apabila masyarakat itu sendiri ikut pula berpartisipasi. Dengan kata lain keberhasilan dari program atau kegiatan pemberdayaan masyarakat tidak hanya ditentukan oleh pihak yang melakukan pemberdayaan, tetapi juga oleh aktifnya pihak yang diberdayakan untuk mengubah situasi dan kondisi menjadi lebih baik dari sebelumnya</w:t>
      </w:r>
      <w:r>
        <w:rPr>
          <w:rStyle w:val="FootnoteReference"/>
          <w:rFonts w:ascii="Times New Roman" w:hAnsi="Times New Roman" w:cs="Times New Roman"/>
          <w:sz w:val="24"/>
          <w:szCs w:val="24"/>
        </w:rPr>
        <w:footnoteReference w:id="4"/>
      </w:r>
    </w:p>
    <w:p w:rsidR="000509B9" w:rsidRPr="00944232" w:rsidRDefault="000509B9" w:rsidP="000509B9">
      <w:pPr>
        <w:spacing w:after="0" w:line="480" w:lineRule="exact"/>
        <w:ind w:firstLine="709"/>
        <w:jc w:val="both"/>
        <w:rPr>
          <w:rFonts w:ascii="Times New Roman" w:hAnsi="Times New Roman" w:cs="Times New Roman"/>
          <w:sz w:val="24"/>
          <w:szCs w:val="24"/>
          <w:lang w:val="id-ID"/>
        </w:rPr>
      </w:pPr>
      <w:r>
        <w:rPr>
          <w:rFonts w:ascii="Times New Roman" w:hAnsi="Times New Roman" w:cs="Times New Roman"/>
          <w:sz w:val="24"/>
          <w:szCs w:val="24"/>
        </w:rPr>
        <w:t>Dalam memberdayakan masyarakat merupakan tingkat kecenderungan yang menekankan pada proses memberikan stimulasi,</w:t>
      </w:r>
      <w:r>
        <w:rPr>
          <w:rFonts w:ascii="Times New Roman" w:hAnsi="Times New Roman" w:cs="Times New Roman"/>
          <w:sz w:val="24"/>
          <w:szCs w:val="24"/>
          <w:lang w:val="id-ID"/>
        </w:rPr>
        <w:t xml:space="preserve"> </w:t>
      </w:r>
      <w:r>
        <w:rPr>
          <w:rFonts w:ascii="Times New Roman" w:hAnsi="Times New Roman" w:cs="Times New Roman"/>
          <w:sz w:val="24"/>
          <w:szCs w:val="24"/>
        </w:rPr>
        <w:t>mendorong atau memotivasi individu agar mempunyai kemampuan dan keberdayaan untuk menentukan apa yang menjadi pilihan hidupnya melalui proses dialog.</w:t>
      </w:r>
      <w:r>
        <w:rPr>
          <w:rStyle w:val="FootnoteReference"/>
          <w:rFonts w:ascii="Times New Roman" w:hAnsi="Times New Roman" w:cs="Times New Roman"/>
          <w:sz w:val="24"/>
          <w:szCs w:val="24"/>
        </w:rPr>
        <w:footnoteReference w:id="5"/>
      </w:r>
    </w:p>
    <w:p w:rsidR="000509B9" w:rsidRPr="00D07A07" w:rsidRDefault="000509B9" w:rsidP="000509B9">
      <w:pPr>
        <w:spacing w:after="0" w:line="480" w:lineRule="exact"/>
        <w:ind w:firstLine="709"/>
        <w:jc w:val="both"/>
        <w:rPr>
          <w:rFonts w:ascii="Times New Roman" w:hAnsi="Times New Roman" w:cs="Times New Roman"/>
          <w:sz w:val="24"/>
          <w:szCs w:val="24"/>
          <w:lang w:val="id-ID"/>
        </w:rPr>
      </w:pPr>
      <w:r w:rsidRPr="00DD2ED0">
        <w:rPr>
          <w:rFonts w:ascii="Times New Roman" w:hAnsi="Times New Roman" w:cs="Times New Roman"/>
          <w:sz w:val="24"/>
          <w:szCs w:val="24"/>
          <w:lang w:val="id-ID"/>
        </w:rPr>
        <w:lastRenderedPageBreak/>
        <w:t>Oleh karena itu pemberdayaan sebagai upaya meningkatkan daya seseorang atau kelompok orang untuk dapat bersaing dengan keadaan lingkungan yang baru, sehingga adanya pemberdayaan ini para transmigran dapat mampu menumbuh kembangkan kreativitas dirinya dengan bekal yang sudah ada, yang selanjutnya diberdayakan untuk memperoleh hasil yang dapat mengubah pola kehidupan yang baru.</w:t>
      </w:r>
    </w:p>
    <w:p w:rsidR="009466E4" w:rsidRPr="009466E4" w:rsidRDefault="004E51C1" w:rsidP="009466E4">
      <w:pPr>
        <w:spacing w:after="0" w:line="480" w:lineRule="exact"/>
        <w:ind w:firstLine="709"/>
        <w:jc w:val="both"/>
        <w:rPr>
          <w:rFonts w:ascii="Times New Roman" w:hAnsi="Times New Roman" w:cs="Times New Roman"/>
          <w:sz w:val="24"/>
          <w:szCs w:val="24"/>
        </w:rPr>
      </w:pPr>
      <w:r w:rsidRPr="004E51C1">
        <w:rPr>
          <w:rFonts w:ascii="Times New Roman" w:hAnsi="Times New Roman" w:cs="Times New Roman"/>
          <w:sz w:val="24"/>
          <w:szCs w:val="24"/>
          <w:lang w:val="id-ID"/>
        </w:rPr>
        <w:t>U</w:t>
      </w:r>
      <w:r w:rsidR="009466E4" w:rsidRPr="009466E4">
        <w:rPr>
          <w:rFonts w:ascii="Times New Roman" w:hAnsi="Times New Roman" w:cs="Times New Roman"/>
          <w:sz w:val="24"/>
          <w:szCs w:val="24"/>
          <w:lang w:val="id-ID"/>
        </w:rPr>
        <w:t xml:space="preserve">paya pemberdayaan yang dilakukan Dinas Tenaga Kerja dan Transmigrasi disesuaikan dengan Tu poksi seksi-seksi di bidang tersebut meliputi Seksi Pengembangan Ekonomi yaitu pemeberdayaan budidaya tanam pangan dan perkebunan berupa pemberian 100 bibit kepada tiap kepala keluarga, pelatihan teknis pertanian dengan melakukan penyuluhan di bidang pertanian seperti pepaya, bawang goreng, jagung, cabe, terong, kangkung, pisang, dan hidroponik. pengembangan kewirausahan  berupa pelatihan tata cara untuk mengembangkan usaha. </w:t>
      </w:r>
      <w:r w:rsidR="009466E4" w:rsidRPr="009466E4">
        <w:rPr>
          <w:rFonts w:ascii="Times New Roman" w:hAnsi="Times New Roman" w:cs="Times New Roman"/>
          <w:sz w:val="24"/>
          <w:szCs w:val="24"/>
        </w:rPr>
        <w:t>Kemudian pada Seksi Pemberdayaan Sumber Daya Manusia dan Sosial Budaya seperti pendidikan, kesehatan, dan mental spiritual.</w:t>
      </w:r>
    </w:p>
    <w:p w:rsidR="000509B9" w:rsidRDefault="000509B9" w:rsidP="009466E4">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Berdasarkan hasil observasi awal penelitian, penulis mengamati bahwa masyarakat kawasan transmigrasi menunjukan bahwa terdapat beberapa permasalahan berkaitan dengan pemberdayaan masyarakat yang dilakukan oleh Dinas Tenaga Kerja dan Transmigrasi diantaranya sebagaimana yang diungkapkan salah satu warga trasmigran tentang bibit pertanian yang diberikan oleh Dinas Tenaga Kerja dan Transmigrasi tidak cocok dengan tanah yang ada di kawasan tersebut.</w:t>
      </w:r>
      <w:r>
        <w:rPr>
          <w:rStyle w:val="FootnoteReference"/>
          <w:rFonts w:ascii="Times New Roman" w:hAnsi="Times New Roman" w:cs="Times New Roman"/>
          <w:sz w:val="24"/>
          <w:szCs w:val="24"/>
        </w:rPr>
        <w:footnoteReference w:id="6"/>
      </w:r>
    </w:p>
    <w:p w:rsidR="000509B9" w:rsidRDefault="000509B9" w:rsidP="000173DF">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Berdasarkan latar belakang tersebut diatas penulis tertarik melakukan penelitian “</w:t>
      </w:r>
      <w:r w:rsidRPr="005171EF">
        <w:rPr>
          <w:rFonts w:ascii="Times New Roman" w:hAnsi="Times New Roman" w:cs="Times New Roman"/>
          <w:sz w:val="24"/>
          <w:szCs w:val="24"/>
        </w:rPr>
        <w:t xml:space="preserve">Peran Dinas Tenaga Kerja </w:t>
      </w:r>
      <w:r>
        <w:rPr>
          <w:rFonts w:ascii="Times New Roman" w:hAnsi="Times New Roman" w:cs="Times New Roman"/>
          <w:sz w:val="24"/>
          <w:szCs w:val="24"/>
        </w:rPr>
        <w:t>d</w:t>
      </w:r>
      <w:r w:rsidRPr="005171EF">
        <w:rPr>
          <w:rFonts w:ascii="Times New Roman" w:hAnsi="Times New Roman" w:cs="Times New Roman"/>
          <w:sz w:val="24"/>
          <w:szCs w:val="24"/>
        </w:rPr>
        <w:t xml:space="preserve">an </w:t>
      </w:r>
      <w:r>
        <w:rPr>
          <w:rFonts w:ascii="Times New Roman" w:hAnsi="Times New Roman" w:cs="Times New Roman"/>
          <w:sz w:val="24"/>
          <w:szCs w:val="24"/>
        </w:rPr>
        <w:t xml:space="preserve">Transmigrasi dalam pemberdayaan </w:t>
      </w:r>
      <w:r>
        <w:rPr>
          <w:rFonts w:ascii="Times New Roman" w:hAnsi="Times New Roman" w:cs="Times New Roman"/>
          <w:sz w:val="24"/>
          <w:szCs w:val="24"/>
        </w:rPr>
        <w:lastRenderedPageBreak/>
        <w:t>masyarakat</w:t>
      </w:r>
      <w:r w:rsidRPr="005171EF">
        <w:rPr>
          <w:rFonts w:ascii="Times New Roman" w:hAnsi="Times New Roman" w:cs="Times New Roman"/>
          <w:sz w:val="24"/>
          <w:szCs w:val="24"/>
        </w:rPr>
        <w:t xml:space="preserve"> </w:t>
      </w:r>
      <w:r>
        <w:rPr>
          <w:rFonts w:ascii="Times New Roman" w:hAnsi="Times New Roman" w:cs="Times New Roman"/>
          <w:sz w:val="24"/>
          <w:szCs w:val="24"/>
        </w:rPr>
        <w:t>di</w:t>
      </w:r>
      <w:r w:rsidRPr="005171EF">
        <w:rPr>
          <w:rFonts w:ascii="Times New Roman" w:hAnsi="Times New Roman" w:cs="Times New Roman"/>
          <w:sz w:val="24"/>
          <w:szCs w:val="24"/>
        </w:rPr>
        <w:t xml:space="preserve"> </w:t>
      </w:r>
      <w:r>
        <w:rPr>
          <w:rFonts w:ascii="Times New Roman" w:hAnsi="Times New Roman" w:cs="Times New Roman"/>
          <w:sz w:val="24"/>
          <w:szCs w:val="24"/>
        </w:rPr>
        <w:t>UPT Bulup</w:t>
      </w:r>
      <w:r w:rsidRPr="005171EF">
        <w:rPr>
          <w:rFonts w:ascii="Times New Roman" w:hAnsi="Times New Roman" w:cs="Times New Roman"/>
          <w:sz w:val="24"/>
          <w:szCs w:val="24"/>
        </w:rPr>
        <w:t>o</w:t>
      </w:r>
      <w:r>
        <w:rPr>
          <w:rFonts w:ascii="Times New Roman" w:hAnsi="Times New Roman" w:cs="Times New Roman"/>
          <w:sz w:val="24"/>
          <w:szCs w:val="24"/>
        </w:rPr>
        <w:t>u</w:t>
      </w:r>
      <w:r w:rsidRPr="005171EF">
        <w:rPr>
          <w:rFonts w:ascii="Times New Roman" w:hAnsi="Times New Roman" w:cs="Times New Roman"/>
          <w:sz w:val="24"/>
          <w:szCs w:val="24"/>
        </w:rPr>
        <w:t>ntu Desa Sidera Kecamatan Sigi Biromaru Kabupaten Sigi</w:t>
      </w:r>
      <w:r>
        <w:rPr>
          <w:rFonts w:ascii="Times New Roman" w:hAnsi="Times New Roman" w:cs="Times New Roman"/>
          <w:sz w:val="24"/>
          <w:szCs w:val="24"/>
        </w:rPr>
        <w:t>”</w:t>
      </w:r>
    </w:p>
    <w:p w:rsidR="00C370DE" w:rsidRDefault="00C370DE" w:rsidP="000173DF">
      <w:pPr>
        <w:spacing w:after="0" w:line="480" w:lineRule="exact"/>
        <w:ind w:firstLine="709"/>
        <w:jc w:val="both"/>
        <w:rPr>
          <w:rFonts w:ascii="Times New Roman" w:hAnsi="Times New Roman" w:cs="Times New Roman"/>
          <w:sz w:val="24"/>
          <w:szCs w:val="24"/>
        </w:rPr>
      </w:pPr>
    </w:p>
    <w:p w:rsidR="00C370DE" w:rsidRPr="000173DF" w:rsidRDefault="00C370DE" w:rsidP="000173DF">
      <w:pPr>
        <w:spacing w:after="0" w:line="480" w:lineRule="exact"/>
        <w:ind w:firstLine="709"/>
        <w:jc w:val="both"/>
        <w:rPr>
          <w:rFonts w:ascii="Times New Roman" w:hAnsi="Times New Roman" w:cs="Times New Roman"/>
          <w:sz w:val="24"/>
          <w:szCs w:val="24"/>
        </w:rPr>
      </w:pPr>
    </w:p>
    <w:p w:rsidR="000509B9" w:rsidRPr="00A14492" w:rsidRDefault="000509B9" w:rsidP="000509B9">
      <w:pPr>
        <w:numPr>
          <w:ilvl w:val="0"/>
          <w:numId w:val="9"/>
        </w:numPr>
        <w:spacing w:before="240" w:after="120" w:line="480" w:lineRule="exact"/>
        <w:ind w:left="432" w:hanging="432"/>
        <w:jc w:val="both"/>
        <w:rPr>
          <w:rFonts w:ascii="Times New Roman" w:hAnsi="Times New Roman" w:cs="Times New Roman"/>
          <w:b/>
          <w:bCs/>
          <w:i/>
          <w:iCs/>
          <w:sz w:val="24"/>
          <w:szCs w:val="24"/>
          <w:lang w:val="id-ID"/>
        </w:rPr>
      </w:pPr>
      <w:r w:rsidRPr="00A14492">
        <w:rPr>
          <w:rFonts w:ascii="Times New Roman" w:hAnsi="Times New Roman" w:cs="Times New Roman"/>
          <w:b/>
          <w:bCs/>
          <w:i/>
          <w:iCs/>
          <w:sz w:val="24"/>
          <w:szCs w:val="24"/>
          <w:lang w:val="id-ID"/>
        </w:rPr>
        <w:t>Rumusan Masalah</w:t>
      </w:r>
    </w:p>
    <w:p w:rsidR="000509B9" w:rsidRDefault="000509B9" w:rsidP="000509B9">
      <w:pPr>
        <w:spacing w:after="0" w:line="480" w:lineRule="exact"/>
        <w:ind w:firstLine="709"/>
        <w:jc w:val="both"/>
        <w:rPr>
          <w:rFonts w:ascii="Times New Roman" w:hAnsi="Times New Roman" w:cs="Times New Roman"/>
          <w:sz w:val="24"/>
          <w:szCs w:val="24"/>
        </w:rPr>
      </w:pPr>
      <w:r w:rsidRPr="00A14492">
        <w:rPr>
          <w:rFonts w:ascii="Times New Roman" w:hAnsi="Times New Roman" w:cs="Times New Roman"/>
          <w:sz w:val="24"/>
          <w:szCs w:val="24"/>
          <w:lang w:val="id-ID"/>
        </w:rPr>
        <w:t>Ber</w:t>
      </w:r>
      <w:r>
        <w:rPr>
          <w:rFonts w:ascii="Times New Roman" w:hAnsi="Times New Roman" w:cs="Times New Roman"/>
          <w:sz w:val="24"/>
          <w:szCs w:val="24"/>
          <w:lang w:val="id-ID"/>
        </w:rPr>
        <w:t>dasarkan latar belakan</w:t>
      </w:r>
      <w:r>
        <w:rPr>
          <w:rFonts w:ascii="Times New Roman" w:hAnsi="Times New Roman" w:cs="Times New Roman"/>
          <w:sz w:val="24"/>
          <w:szCs w:val="24"/>
        </w:rPr>
        <w:t>g penelitian tersebut, penulis merumuskan masalah sebagai berikut:</w:t>
      </w:r>
    </w:p>
    <w:p w:rsidR="000509B9" w:rsidRDefault="000509B9" w:rsidP="000509B9">
      <w:pPr>
        <w:pStyle w:val="ListParagraph"/>
        <w:numPr>
          <w:ilvl w:val="0"/>
          <w:numId w:val="25"/>
        </w:numPr>
        <w:spacing w:after="0" w:line="480" w:lineRule="exact"/>
        <w:jc w:val="both"/>
        <w:rPr>
          <w:rFonts w:ascii="Times New Roman" w:hAnsi="Times New Roman" w:cs="Times New Roman"/>
          <w:sz w:val="24"/>
          <w:szCs w:val="24"/>
        </w:rPr>
      </w:pPr>
      <w:r w:rsidRPr="00A61FC3">
        <w:rPr>
          <w:rFonts w:ascii="Times New Roman" w:hAnsi="Times New Roman" w:cs="Times New Roman"/>
          <w:sz w:val="24"/>
          <w:szCs w:val="24"/>
        </w:rPr>
        <w:t>Bagaimana</w:t>
      </w:r>
      <w:r>
        <w:rPr>
          <w:rFonts w:ascii="Times New Roman" w:hAnsi="Times New Roman" w:cs="Times New Roman"/>
          <w:sz w:val="24"/>
          <w:szCs w:val="24"/>
        </w:rPr>
        <w:t xml:space="preserve"> bentuk-bentuk</w:t>
      </w:r>
      <w:r w:rsidRPr="00A61FC3">
        <w:rPr>
          <w:rFonts w:ascii="Times New Roman" w:hAnsi="Times New Roman" w:cs="Times New Roman"/>
          <w:sz w:val="24"/>
          <w:szCs w:val="24"/>
        </w:rPr>
        <w:t xml:space="preserve"> program pemberdayaan masyarakat yang dilakukan </w:t>
      </w:r>
      <w:r>
        <w:rPr>
          <w:rFonts w:ascii="Times New Roman" w:hAnsi="Times New Roman" w:cs="Times New Roman"/>
          <w:sz w:val="24"/>
          <w:szCs w:val="24"/>
        </w:rPr>
        <w:t>Dinas Tenaga Kerja dan Transmigrasi di UPT Bulupountu Desa Sidera Kecamatan Sigi Biromaru Kabupaten Sigi?</w:t>
      </w:r>
    </w:p>
    <w:p w:rsidR="000509B9" w:rsidRPr="00A61FC3" w:rsidRDefault="000509B9" w:rsidP="000509B9">
      <w:pPr>
        <w:pStyle w:val="ListParagraph"/>
        <w:numPr>
          <w:ilvl w:val="0"/>
          <w:numId w:val="25"/>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t>Faktor apa saja yang mendukung dan menghambat Dinas Tenaga Kerja dan Trasmigrasi dalam memberdayakan masyarakat di UPT Bulupountu Desa Sidera Kecamatan Sigi Biromaru Kabupaten Sigi?</w:t>
      </w:r>
    </w:p>
    <w:p w:rsidR="000509B9" w:rsidRPr="00A61FC3" w:rsidRDefault="000509B9" w:rsidP="000509B9">
      <w:pPr>
        <w:pStyle w:val="ListParagraph"/>
        <w:numPr>
          <w:ilvl w:val="0"/>
          <w:numId w:val="9"/>
        </w:numPr>
        <w:spacing w:before="240" w:after="120" w:line="480" w:lineRule="exact"/>
        <w:ind w:left="432" w:hanging="432"/>
        <w:contextualSpacing w:val="0"/>
        <w:jc w:val="both"/>
        <w:rPr>
          <w:rFonts w:ascii="Times New Roman" w:hAnsi="Times New Roman" w:cs="Times New Roman"/>
          <w:b/>
          <w:i/>
          <w:sz w:val="24"/>
          <w:szCs w:val="24"/>
        </w:rPr>
      </w:pPr>
      <w:r w:rsidRPr="00A61FC3">
        <w:rPr>
          <w:rFonts w:ascii="Times New Roman" w:hAnsi="Times New Roman" w:cs="Times New Roman"/>
          <w:b/>
          <w:i/>
          <w:sz w:val="24"/>
          <w:szCs w:val="24"/>
        </w:rPr>
        <w:t>Tujuan dan Kegunaan Penelitian</w:t>
      </w:r>
    </w:p>
    <w:p w:rsidR="000509B9" w:rsidRPr="009D721F" w:rsidRDefault="000509B9" w:rsidP="000509B9">
      <w:pPr>
        <w:pStyle w:val="ListParagraph"/>
        <w:spacing w:before="240" w:after="120" w:line="480" w:lineRule="exact"/>
        <w:ind w:left="425" w:firstLine="284"/>
        <w:jc w:val="both"/>
        <w:rPr>
          <w:rFonts w:ascii="Times New Roman" w:hAnsi="Times New Roman" w:cs="Times New Roman"/>
          <w:bCs/>
          <w:iCs/>
          <w:sz w:val="24"/>
          <w:szCs w:val="24"/>
        </w:rPr>
      </w:pPr>
      <w:r>
        <w:rPr>
          <w:rFonts w:ascii="Times New Roman" w:hAnsi="Times New Roman" w:cs="Times New Roman"/>
          <w:bCs/>
          <w:iCs/>
          <w:sz w:val="24"/>
          <w:szCs w:val="24"/>
        </w:rPr>
        <w:t>Adapun yang menjadi tujuan dalam penelitian ini adalah:</w:t>
      </w:r>
    </w:p>
    <w:p w:rsidR="000509B9" w:rsidRPr="00450A88" w:rsidRDefault="000509B9" w:rsidP="000509B9">
      <w:pPr>
        <w:pStyle w:val="ListParagraph"/>
        <w:numPr>
          <w:ilvl w:val="0"/>
          <w:numId w:val="1"/>
        </w:numPr>
        <w:spacing w:after="0" w:line="480" w:lineRule="exact"/>
        <w:ind w:left="709" w:hanging="283"/>
        <w:jc w:val="both"/>
        <w:rPr>
          <w:rFonts w:ascii="Times New Roman" w:hAnsi="Times New Roman" w:cs="Times New Roman"/>
          <w:b/>
          <w:sz w:val="24"/>
          <w:szCs w:val="24"/>
        </w:rPr>
      </w:pPr>
      <w:r w:rsidRPr="00450A88">
        <w:rPr>
          <w:rFonts w:ascii="Times New Roman" w:hAnsi="Times New Roman" w:cs="Times New Roman"/>
          <w:b/>
          <w:sz w:val="24"/>
          <w:szCs w:val="24"/>
        </w:rPr>
        <w:t>Tujuan Penelitian</w:t>
      </w:r>
    </w:p>
    <w:p w:rsidR="000509B9" w:rsidRDefault="000509B9" w:rsidP="000509B9">
      <w:pPr>
        <w:pStyle w:val="ListParagraph"/>
        <w:numPr>
          <w:ilvl w:val="0"/>
          <w:numId w:val="26"/>
        </w:numPr>
        <w:tabs>
          <w:tab w:val="left" w:pos="900"/>
        </w:tabs>
        <w:spacing w:after="0" w:line="480" w:lineRule="exact"/>
        <w:ind w:left="821" w:hanging="187"/>
        <w:jc w:val="both"/>
        <w:rPr>
          <w:rFonts w:ascii="Times New Roman" w:hAnsi="Times New Roman" w:cs="Times New Roman"/>
          <w:sz w:val="24"/>
          <w:szCs w:val="24"/>
        </w:rPr>
      </w:pPr>
      <w:r>
        <w:rPr>
          <w:rFonts w:ascii="Times New Roman" w:hAnsi="Times New Roman" w:cs="Times New Roman"/>
          <w:sz w:val="24"/>
          <w:szCs w:val="24"/>
        </w:rPr>
        <w:t xml:space="preserve"> Untuk m</w:t>
      </w:r>
      <w:r w:rsidRPr="00EC4328">
        <w:rPr>
          <w:rFonts w:ascii="Times New Roman" w:hAnsi="Times New Roman" w:cs="Times New Roman"/>
          <w:sz w:val="24"/>
          <w:szCs w:val="24"/>
        </w:rPr>
        <w:t xml:space="preserve">engetahui </w:t>
      </w:r>
      <w:r>
        <w:rPr>
          <w:rFonts w:ascii="Times New Roman" w:hAnsi="Times New Roman" w:cs="Times New Roman"/>
          <w:sz w:val="24"/>
          <w:szCs w:val="24"/>
        </w:rPr>
        <w:t>bentuk-bentuk program pemberdayaan masyarakat       yang dilakukan</w:t>
      </w:r>
      <w:r w:rsidRPr="00EC4328">
        <w:rPr>
          <w:rFonts w:ascii="Times New Roman" w:hAnsi="Times New Roman" w:cs="Times New Roman"/>
          <w:sz w:val="24"/>
          <w:szCs w:val="24"/>
        </w:rPr>
        <w:t xml:space="preserve"> Dinas Tenaga Kerja dan Transmigrasi di UPT Bulupounto</w:t>
      </w:r>
      <w:r>
        <w:rPr>
          <w:rFonts w:ascii="Times New Roman" w:hAnsi="Times New Roman" w:cs="Times New Roman"/>
          <w:sz w:val="24"/>
          <w:szCs w:val="24"/>
        </w:rPr>
        <w:t xml:space="preserve"> Desa Sidera Kecamatan Sigi Biromaru Kabupaten Sigi</w:t>
      </w:r>
    </w:p>
    <w:p w:rsidR="000173DF" w:rsidRPr="000173DF" w:rsidRDefault="000509B9" w:rsidP="000173DF">
      <w:pPr>
        <w:pStyle w:val="ListParagraph"/>
        <w:numPr>
          <w:ilvl w:val="0"/>
          <w:numId w:val="26"/>
        </w:numPr>
        <w:tabs>
          <w:tab w:val="left" w:pos="810"/>
          <w:tab w:val="left" w:pos="990"/>
        </w:tabs>
        <w:spacing w:after="0" w:line="480" w:lineRule="exact"/>
        <w:ind w:left="900" w:hanging="270"/>
        <w:jc w:val="both"/>
        <w:rPr>
          <w:rFonts w:ascii="Times New Roman" w:hAnsi="Times New Roman" w:cs="Times New Roman"/>
          <w:sz w:val="24"/>
          <w:szCs w:val="24"/>
        </w:rPr>
      </w:pPr>
      <w:r>
        <w:rPr>
          <w:rFonts w:ascii="Times New Roman" w:hAnsi="Times New Roman" w:cs="Times New Roman"/>
          <w:sz w:val="24"/>
          <w:szCs w:val="24"/>
        </w:rPr>
        <w:t xml:space="preserve"> </w:t>
      </w:r>
      <w:r w:rsidRPr="00C86867">
        <w:rPr>
          <w:rFonts w:ascii="Times New Roman" w:hAnsi="Times New Roman" w:cs="Times New Roman"/>
          <w:sz w:val="24"/>
          <w:szCs w:val="24"/>
        </w:rPr>
        <w:t>Untuk Mengetahui kendala yang dihadapi Dinas Tenaga Kerja dan Trasmigrasi dalam memberdayakan masyarakat di UPT Bulupountu Desa Sidera Kecamatan Sigi Biromaru Kabupaten Sigi</w:t>
      </w:r>
    </w:p>
    <w:p w:rsidR="000509B9" w:rsidRPr="00450A88" w:rsidRDefault="000509B9" w:rsidP="000509B9">
      <w:pPr>
        <w:pStyle w:val="ListParagraph"/>
        <w:numPr>
          <w:ilvl w:val="0"/>
          <w:numId w:val="1"/>
        </w:numPr>
        <w:spacing w:after="0" w:line="480" w:lineRule="exact"/>
        <w:ind w:left="709" w:hanging="283"/>
        <w:jc w:val="both"/>
        <w:rPr>
          <w:rFonts w:ascii="Times New Roman" w:hAnsi="Times New Roman" w:cs="Times New Roman"/>
          <w:b/>
          <w:bCs/>
          <w:sz w:val="24"/>
          <w:szCs w:val="24"/>
        </w:rPr>
      </w:pPr>
      <w:r w:rsidRPr="00450A88">
        <w:rPr>
          <w:rFonts w:ascii="Times New Roman" w:hAnsi="Times New Roman" w:cs="Times New Roman"/>
          <w:b/>
          <w:bCs/>
          <w:sz w:val="24"/>
          <w:szCs w:val="24"/>
        </w:rPr>
        <w:t>Kegunaan Penelitian</w:t>
      </w:r>
    </w:p>
    <w:p w:rsidR="000509B9" w:rsidRDefault="000509B9" w:rsidP="000509B9">
      <w:pPr>
        <w:pStyle w:val="ListParagraph"/>
        <w:numPr>
          <w:ilvl w:val="1"/>
          <w:numId w:val="14"/>
        </w:numPr>
        <w:tabs>
          <w:tab w:val="left" w:pos="1276"/>
        </w:tabs>
        <w:spacing w:after="0" w:line="480" w:lineRule="exact"/>
        <w:ind w:left="425" w:hanging="425"/>
        <w:contextualSpacing w:val="0"/>
        <w:jc w:val="both"/>
        <w:rPr>
          <w:rFonts w:ascii="Times New Roman" w:hAnsi="Times New Roman" w:cs="Times New Roman"/>
          <w:sz w:val="24"/>
          <w:szCs w:val="24"/>
        </w:rPr>
      </w:pPr>
      <w:r>
        <w:rPr>
          <w:rFonts w:ascii="Times New Roman" w:hAnsi="Times New Roman" w:cs="Times New Roman"/>
          <w:sz w:val="24"/>
          <w:szCs w:val="24"/>
        </w:rPr>
        <w:t>Secara Teoritis</w:t>
      </w:r>
    </w:p>
    <w:p w:rsidR="000509B9" w:rsidRDefault="000509B9" w:rsidP="000509B9">
      <w:pPr>
        <w:tabs>
          <w:tab w:val="left" w:pos="1276"/>
        </w:tabs>
        <w:spacing w:line="480" w:lineRule="exact"/>
        <w:ind w:left="426"/>
        <w:jc w:val="both"/>
        <w:rPr>
          <w:rFonts w:ascii="Times New Roman" w:hAnsi="Times New Roman" w:cs="Times New Roman"/>
          <w:sz w:val="24"/>
          <w:szCs w:val="24"/>
        </w:rPr>
      </w:pPr>
      <w:r w:rsidRPr="00450A88">
        <w:rPr>
          <w:rFonts w:ascii="Times New Roman" w:hAnsi="Times New Roman" w:cs="Times New Roman"/>
          <w:sz w:val="24"/>
          <w:szCs w:val="24"/>
        </w:rPr>
        <w:lastRenderedPageBreak/>
        <w:t>Penelitian ini diharapkan dapat memberikan manfaat secara teoritis, sekurang-kurangnya dapat berguna sebagai sumbangan pemikiran bagi Dinas Tenaga Kerja dan Transmigarsi dan Transmigran.</w:t>
      </w:r>
    </w:p>
    <w:p w:rsidR="000509B9" w:rsidRPr="00450A88" w:rsidRDefault="000509B9" w:rsidP="000509B9">
      <w:pPr>
        <w:tabs>
          <w:tab w:val="left" w:pos="1276"/>
        </w:tabs>
        <w:spacing w:line="480" w:lineRule="exact"/>
        <w:ind w:left="426"/>
        <w:jc w:val="both"/>
        <w:rPr>
          <w:rFonts w:ascii="Times New Roman" w:hAnsi="Times New Roman" w:cs="Times New Roman"/>
          <w:sz w:val="24"/>
          <w:szCs w:val="24"/>
        </w:rPr>
      </w:pPr>
    </w:p>
    <w:p w:rsidR="000509B9" w:rsidRDefault="000509B9" w:rsidP="000509B9">
      <w:pPr>
        <w:pStyle w:val="ListParagraph"/>
        <w:numPr>
          <w:ilvl w:val="1"/>
          <w:numId w:val="14"/>
        </w:numPr>
        <w:tabs>
          <w:tab w:val="left" w:pos="1276"/>
        </w:tabs>
        <w:spacing w:after="0" w:line="480" w:lineRule="exact"/>
        <w:ind w:left="425" w:hanging="425"/>
        <w:contextualSpacing w:val="0"/>
        <w:jc w:val="both"/>
        <w:rPr>
          <w:rFonts w:ascii="Times New Roman" w:hAnsi="Times New Roman" w:cs="Times New Roman"/>
          <w:sz w:val="24"/>
          <w:szCs w:val="24"/>
        </w:rPr>
      </w:pPr>
      <w:r>
        <w:rPr>
          <w:rFonts w:ascii="Times New Roman" w:hAnsi="Times New Roman" w:cs="Times New Roman"/>
          <w:sz w:val="24"/>
          <w:szCs w:val="24"/>
        </w:rPr>
        <w:t>Secara Praktis</w:t>
      </w:r>
    </w:p>
    <w:p w:rsidR="000509B9" w:rsidRPr="00450A88" w:rsidRDefault="000509B9" w:rsidP="000509B9">
      <w:pPr>
        <w:tabs>
          <w:tab w:val="left" w:pos="1276"/>
        </w:tabs>
        <w:spacing w:line="480" w:lineRule="exact"/>
        <w:ind w:left="425"/>
        <w:jc w:val="both"/>
        <w:rPr>
          <w:rFonts w:ascii="Times New Roman" w:hAnsi="Times New Roman" w:cs="Times New Roman"/>
          <w:sz w:val="24"/>
          <w:szCs w:val="24"/>
        </w:rPr>
      </w:pPr>
      <w:r w:rsidRPr="00450A88">
        <w:rPr>
          <w:rFonts w:ascii="Times New Roman" w:hAnsi="Times New Roman" w:cs="Times New Roman"/>
          <w:sz w:val="24"/>
          <w:szCs w:val="24"/>
        </w:rPr>
        <w:t>Penelitian ini diharapkan dapat menjadi sarana bagi penulis dalam mengimplementasikan pengetahuan teori yang telah dipelajari sebelumnya, dan juga dapat memberi informasi kepada pembaca mengenai peran Dinas Tenaga Kerja dan Transmigrasi dalam pemberdayaan masyarakat di UPT Bulupountu Desa Sidera Kecamatan Sigi Biromaru Kabupaten Sigi.</w:t>
      </w:r>
    </w:p>
    <w:p w:rsidR="000509B9" w:rsidRPr="0014716E" w:rsidRDefault="000509B9" w:rsidP="000509B9">
      <w:pPr>
        <w:pStyle w:val="ListParagraph"/>
        <w:numPr>
          <w:ilvl w:val="0"/>
          <w:numId w:val="9"/>
        </w:numPr>
        <w:spacing w:before="240" w:after="120" w:line="480" w:lineRule="exact"/>
        <w:ind w:left="431" w:hanging="431"/>
        <w:contextualSpacing w:val="0"/>
        <w:jc w:val="both"/>
        <w:rPr>
          <w:rFonts w:ascii="Times New Roman" w:hAnsi="Times New Roman" w:cs="Times New Roman"/>
          <w:b/>
          <w:i/>
          <w:sz w:val="24"/>
          <w:szCs w:val="24"/>
        </w:rPr>
      </w:pPr>
      <w:r w:rsidRPr="0014716E">
        <w:rPr>
          <w:rFonts w:ascii="Times New Roman" w:hAnsi="Times New Roman" w:cs="Times New Roman"/>
          <w:b/>
          <w:i/>
          <w:sz w:val="24"/>
          <w:szCs w:val="24"/>
        </w:rPr>
        <w:t>Penegasan Istilah</w:t>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Untuk memperjelas dan menghin</w:t>
      </w:r>
      <w:r w:rsidRPr="00431EF6">
        <w:rPr>
          <w:rFonts w:ascii="Times New Roman" w:hAnsi="Times New Roman" w:cs="Times New Roman"/>
          <w:sz w:val="24"/>
          <w:szCs w:val="24"/>
        </w:rPr>
        <w:t xml:space="preserve">dari </w:t>
      </w:r>
      <w:r>
        <w:rPr>
          <w:rFonts w:ascii="Times New Roman" w:hAnsi="Times New Roman" w:cs="Times New Roman"/>
          <w:sz w:val="24"/>
          <w:szCs w:val="24"/>
        </w:rPr>
        <w:t xml:space="preserve"> </w:t>
      </w:r>
      <w:r w:rsidRPr="00431EF6">
        <w:rPr>
          <w:rFonts w:ascii="Times New Roman" w:hAnsi="Times New Roman" w:cs="Times New Roman"/>
          <w:sz w:val="24"/>
          <w:szCs w:val="24"/>
        </w:rPr>
        <w:t>kesi</w:t>
      </w:r>
      <w:r>
        <w:rPr>
          <w:rFonts w:ascii="Times New Roman" w:hAnsi="Times New Roman" w:cs="Times New Roman"/>
          <w:sz w:val="24"/>
          <w:szCs w:val="24"/>
        </w:rPr>
        <w:t>m</w:t>
      </w:r>
      <w:r w:rsidRPr="00431EF6">
        <w:rPr>
          <w:rFonts w:ascii="Times New Roman" w:hAnsi="Times New Roman" w:cs="Times New Roman"/>
          <w:sz w:val="24"/>
          <w:szCs w:val="24"/>
        </w:rPr>
        <w:t>pangsiuran dalam memahami judul proposal ini maka</w:t>
      </w:r>
      <w:r>
        <w:rPr>
          <w:rFonts w:ascii="Times New Roman" w:hAnsi="Times New Roman" w:cs="Times New Roman"/>
          <w:sz w:val="24"/>
          <w:szCs w:val="24"/>
        </w:rPr>
        <w:t xml:space="preserve"> ada beberapa kata yang perlu diperjelas, dengan maksud menghindari terjadinya penafsiran yang keliru atau pengertian yang keliru sebelumnya:</w:t>
      </w:r>
    </w:p>
    <w:p w:rsidR="000509B9" w:rsidRDefault="000509B9" w:rsidP="000509B9">
      <w:pPr>
        <w:pStyle w:val="ListParagraph"/>
        <w:numPr>
          <w:ilvl w:val="0"/>
          <w:numId w:val="2"/>
        </w:numPr>
        <w:spacing w:after="0" w:line="480" w:lineRule="exact"/>
        <w:ind w:left="709" w:hanging="283"/>
        <w:jc w:val="both"/>
        <w:rPr>
          <w:rFonts w:ascii="Times New Roman" w:hAnsi="Times New Roman" w:cs="Times New Roman"/>
          <w:b/>
          <w:sz w:val="24"/>
          <w:szCs w:val="24"/>
        </w:rPr>
      </w:pPr>
      <w:r w:rsidRPr="00134550">
        <w:rPr>
          <w:rFonts w:ascii="Times New Roman" w:hAnsi="Times New Roman" w:cs="Times New Roman"/>
          <w:b/>
          <w:sz w:val="24"/>
          <w:szCs w:val="24"/>
        </w:rPr>
        <w:t>Dinas Tenaga Kerja dan Transmigrasi</w:t>
      </w:r>
    </w:p>
    <w:p w:rsidR="000509B9" w:rsidRPr="000C5A1D" w:rsidRDefault="000509B9" w:rsidP="000509B9">
      <w:pPr>
        <w:spacing w:after="0" w:line="480" w:lineRule="exact"/>
        <w:ind w:firstLine="709"/>
        <w:jc w:val="both"/>
        <w:rPr>
          <w:rFonts w:ascii="Times New Roman" w:hAnsi="Times New Roman" w:cs="Times New Roman"/>
          <w:bCs/>
          <w:sz w:val="24"/>
          <w:szCs w:val="24"/>
        </w:rPr>
      </w:pPr>
      <w:r w:rsidRPr="000C5A1D">
        <w:rPr>
          <w:rFonts w:ascii="Times New Roman" w:hAnsi="Times New Roman" w:cs="Times New Roman"/>
          <w:bCs/>
          <w:sz w:val="24"/>
          <w:szCs w:val="24"/>
        </w:rPr>
        <w:t>Dinas Tenaga Kerja dan Transmigrasi disingkat Disnakertrans merupakan organisasi yang menangani bidang ketenagakerjaan dan trasmigrasi yang dipimpin oleh seorang kepala dinas yang berada dan bertanggung jawab kepada Gubernur dan Sekretaris Daerah.</w:t>
      </w:r>
    </w:p>
    <w:p w:rsidR="000509B9" w:rsidRDefault="000509B9" w:rsidP="000509B9">
      <w:pPr>
        <w:spacing w:after="0" w:line="480" w:lineRule="exact"/>
        <w:ind w:firstLine="709"/>
        <w:jc w:val="both"/>
        <w:rPr>
          <w:rFonts w:ascii="Times New Roman" w:hAnsi="Times New Roman" w:cs="Times New Roman"/>
          <w:bCs/>
          <w:sz w:val="24"/>
          <w:szCs w:val="24"/>
        </w:rPr>
      </w:pPr>
      <w:r w:rsidRPr="000C5A1D">
        <w:rPr>
          <w:rFonts w:ascii="Times New Roman" w:hAnsi="Times New Roman" w:cs="Times New Roman"/>
          <w:bCs/>
          <w:sz w:val="24"/>
          <w:szCs w:val="24"/>
        </w:rPr>
        <w:t xml:space="preserve">Dinas Tenaga Kerja dan Transmigrasi </w:t>
      </w:r>
      <w:r>
        <w:rPr>
          <w:rFonts w:ascii="Times New Roman" w:hAnsi="Times New Roman" w:cs="Times New Roman"/>
          <w:bCs/>
          <w:sz w:val="24"/>
          <w:szCs w:val="24"/>
        </w:rPr>
        <w:t>yang dimaksud penelitian ini adalah Dinas Tenaga Kerja dan Trasmigrasi Prov. Sulawesi Tengah merupakan salah satu instansi berada dibawah naungan pemerintah Daerah Provinsi Sulawesi Tengah yang mengurus urusan pemerintah bidang ketenagakerjaan dan ketransmigrasian.</w:t>
      </w:r>
    </w:p>
    <w:p w:rsidR="000509B9" w:rsidRPr="00FE4472" w:rsidRDefault="000509B9" w:rsidP="000509B9">
      <w:pPr>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w:t>
      </w:r>
      <w:r w:rsidRPr="00FE4472">
        <w:rPr>
          <w:rFonts w:ascii="Times New Roman" w:hAnsi="Times New Roman" w:cs="Times New Roman"/>
          <w:sz w:val="24"/>
          <w:szCs w:val="24"/>
        </w:rPr>
        <w:t>enanganan ketenagakerjaan dan ketransmigrasian di lingkup Pemerintah Provinsi Sulawesi Tengah sebelumnya dilaksanakan oleh masing-masing Kantor Wilayah Tenaga Kerja dan Wilayah Transmigrasi dan PPH Provinsi Sulawesi Tengah, namun sejak tahun 2001 dengan ditetapkannya Peraturan Daerah N0. 28 Tahun 2000 tentang pembentukan dinas-dinas di lingkungan Pemerintah Provinsi Sulawesi Tengah maka terbentuklah Dinas Tenaga Kerja dan Transmigrasi Provinsi Sulawesi Tengah yang mempunyai visi “ Terwujudnya tenaga kerja dan masyarakat transmigrasi yang produktif, kompetitif, dan sejahtera” serta misi sebagai berikut:</w:t>
      </w:r>
    </w:p>
    <w:p w:rsidR="000509B9"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Meningkatkan kualitas dan produktivitas tenaga kerja dan masyarakat transmigrasi</w:t>
      </w:r>
    </w:p>
    <w:p w:rsidR="000509B9"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Mendorong perluasan kesempatan kerja dan meningkatkan penempatan tenaga kerja</w:t>
      </w:r>
    </w:p>
    <w:p w:rsidR="000509B9"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Mewujudkan hubungan industrial yang harmonis, dinamis, berkeadilan dan bermartabat</w:t>
      </w:r>
    </w:p>
    <w:p w:rsidR="000509B9"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Mewujudkan jaminan kepastian hukum di bidang ketenagakerjaan, menjadi institusi andalan dan menciptakan suasana yang nyaman dan produktif</w:t>
      </w:r>
    </w:p>
    <w:p w:rsidR="000509B9"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Mengembangkan potensi sumber daya kawasan dan memfasilitas perpindahan penduduk untuk memenuhi kebutuhan pengembangan permukiman transmigrasi yang berwawasan lingkungan</w:t>
      </w:r>
    </w:p>
    <w:p w:rsidR="000509B9" w:rsidRPr="008526F5" w:rsidRDefault="000509B9" w:rsidP="000509B9">
      <w:pPr>
        <w:pStyle w:val="ListParagraph"/>
        <w:numPr>
          <w:ilvl w:val="1"/>
          <w:numId w:val="1"/>
        </w:numPr>
        <w:spacing w:after="240" w:line="360" w:lineRule="auto"/>
        <w:jc w:val="both"/>
        <w:rPr>
          <w:rFonts w:ascii="Times New Roman" w:hAnsi="Times New Roman" w:cs="Times New Roman"/>
          <w:sz w:val="24"/>
          <w:szCs w:val="24"/>
        </w:rPr>
      </w:pPr>
      <w:r>
        <w:rPr>
          <w:rFonts w:ascii="Times New Roman" w:hAnsi="Times New Roman" w:cs="Times New Roman"/>
          <w:sz w:val="24"/>
          <w:szCs w:val="24"/>
        </w:rPr>
        <w:t>Mengembangkan masyarakat dan kawasan transmigrasi yang sejahtera umtuk mendukung pembangunan daerah</w:t>
      </w:r>
    </w:p>
    <w:p w:rsidR="000509B9" w:rsidRDefault="000509B9" w:rsidP="000509B9">
      <w:pPr>
        <w:pStyle w:val="ListParagraph"/>
        <w:numPr>
          <w:ilvl w:val="0"/>
          <w:numId w:val="2"/>
        </w:numPr>
        <w:spacing w:after="0" w:line="480" w:lineRule="exact"/>
        <w:ind w:left="709" w:hanging="283"/>
        <w:jc w:val="both"/>
        <w:rPr>
          <w:rFonts w:ascii="Times New Roman" w:hAnsi="Times New Roman" w:cs="Times New Roman"/>
          <w:b/>
          <w:sz w:val="24"/>
          <w:szCs w:val="24"/>
        </w:rPr>
      </w:pPr>
      <w:r>
        <w:rPr>
          <w:rFonts w:ascii="Times New Roman" w:hAnsi="Times New Roman" w:cs="Times New Roman"/>
          <w:b/>
          <w:sz w:val="24"/>
          <w:szCs w:val="24"/>
        </w:rPr>
        <w:t>Pemberdayaan Masyarakat</w:t>
      </w:r>
    </w:p>
    <w:p w:rsidR="000509B9" w:rsidRDefault="000509B9" w:rsidP="000509B9">
      <w:pPr>
        <w:spacing w:after="0" w:line="480" w:lineRule="exact"/>
        <w:ind w:firstLine="709"/>
        <w:jc w:val="both"/>
        <w:rPr>
          <w:rFonts w:ascii="Times New Roman" w:hAnsi="Times New Roman" w:cs="Times New Roman"/>
          <w:sz w:val="24"/>
          <w:szCs w:val="24"/>
        </w:rPr>
      </w:pPr>
      <w:r w:rsidRPr="000C5A1D">
        <w:rPr>
          <w:rFonts w:ascii="Times New Roman" w:hAnsi="Times New Roman" w:cs="Times New Roman"/>
          <w:sz w:val="24"/>
          <w:szCs w:val="24"/>
        </w:rPr>
        <w:t xml:space="preserve">Upaya yang dilakukan Dinas Tenaga Kerja dan Transmigrasi dalam memberdayakan masyarakat transmigrasi yaitu dengan memberikan pelatihan di bidang koperasi desa sekaligus menyiapkan berbagai peralatan pertanian yang disesuaikan dengan kondisi kawasan transmigrasi. Selain itu, dengan memberikan </w:t>
      </w:r>
      <w:r w:rsidRPr="000C5A1D">
        <w:rPr>
          <w:rFonts w:ascii="Times New Roman" w:hAnsi="Times New Roman" w:cs="Times New Roman"/>
          <w:sz w:val="24"/>
          <w:szCs w:val="24"/>
        </w:rPr>
        <w:lastRenderedPageBreak/>
        <w:t>pembinaan awal datangnya trasnmigran berupa pelatihan di bidang pertanian mulai dari hulu sampai hilir. Pemerintah juga menyediakan 2 hektar tanah untuk 1 kepala keluarga dan memberikan bibit pertanian dan perkebunan.pembiayaan menjadi tanggung jawab pemerintah daerah dibagikan setelah penetapan sesuai dengan  pola usaha yang dikembangkan</w:t>
      </w:r>
      <w:r>
        <w:rPr>
          <w:rFonts w:ascii="Times New Roman" w:hAnsi="Times New Roman" w:cs="Times New Roman"/>
          <w:sz w:val="24"/>
          <w:szCs w:val="24"/>
        </w:rPr>
        <w:t>.</w:t>
      </w:r>
    </w:p>
    <w:p w:rsidR="000509B9" w:rsidRDefault="000509B9" w:rsidP="000509B9">
      <w:pPr>
        <w:spacing w:after="0" w:line="480" w:lineRule="exact"/>
        <w:ind w:firstLine="709"/>
        <w:jc w:val="both"/>
        <w:rPr>
          <w:rFonts w:ascii="Times New Roman" w:hAnsi="Times New Roman" w:cs="Times New Roman"/>
          <w:sz w:val="24"/>
          <w:szCs w:val="24"/>
        </w:rPr>
      </w:pPr>
    </w:p>
    <w:p w:rsidR="000509B9" w:rsidRPr="008526F5" w:rsidRDefault="000509B9" w:rsidP="000509B9">
      <w:pPr>
        <w:pStyle w:val="ListParagraph"/>
        <w:numPr>
          <w:ilvl w:val="0"/>
          <w:numId w:val="2"/>
        </w:numPr>
        <w:spacing w:after="0" w:line="480" w:lineRule="exact"/>
        <w:ind w:left="720" w:hanging="270"/>
        <w:jc w:val="both"/>
        <w:rPr>
          <w:rFonts w:ascii="Times New Roman" w:hAnsi="Times New Roman" w:cs="Times New Roman"/>
          <w:sz w:val="24"/>
          <w:szCs w:val="24"/>
        </w:rPr>
      </w:pPr>
      <w:r w:rsidRPr="008526F5">
        <w:rPr>
          <w:rFonts w:ascii="Times New Roman" w:hAnsi="Times New Roman" w:cs="Times New Roman"/>
          <w:b/>
          <w:bCs/>
          <w:sz w:val="24"/>
          <w:szCs w:val="24"/>
        </w:rPr>
        <w:t>UPT</w:t>
      </w:r>
    </w:p>
    <w:p w:rsidR="000509B9" w:rsidRPr="00E34565" w:rsidRDefault="000509B9" w:rsidP="00E34565">
      <w:pPr>
        <w:spacing w:after="0" w:line="480" w:lineRule="exact"/>
        <w:ind w:firstLine="720"/>
        <w:jc w:val="both"/>
        <w:rPr>
          <w:rFonts w:ascii="Times New Roman" w:hAnsi="Times New Roman" w:cs="Times New Roman"/>
          <w:sz w:val="24"/>
          <w:szCs w:val="24"/>
        </w:rPr>
      </w:pPr>
      <w:r w:rsidRPr="00E34565">
        <w:rPr>
          <w:rFonts w:ascii="Times New Roman" w:hAnsi="Times New Roman" w:cs="Times New Roman"/>
          <w:sz w:val="24"/>
          <w:szCs w:val="24"/>
        </w:rPr>
        <w:t xml:space="preserve">UPT merupakan unit pemukiman transmigrasi yang dibangun oleh Dinas </w:t>
      </w:r>
      <w:r w:rsidR="00545A5F" w:rsidRPr="00E34565">
        <w:rPr>
          <w:rFonts w:ascii="Times New Roman" w:hAnsi="Times New Roman" w:cs="Times New Roman"/>
          <w:sz w:val="24"/>
          <w:szCs w:val="24"/>
        </w:rPr>
        <w:t xml:space="preserve">Tenaga Kerja Dan Transmigrasi </w:t>
      </w:r>
      <w:r w:rsidRPr="00E34565">
        <w:rPr>
          <w:rFonts w:ascii="Times New Roman" w:hAnsi="Times New Roman" w:cs="Times New Roman"/>
          <w:sz w:val="24"/>
          <w:szCs w:val="24"/>
        </w:rPr>
        <w:t>untuk menempatkan warga transmigran.</w:t>
      </w:r>
    </w:p>
    <w:p w:rsidR="000509B9" w:rsidRDefault="000509B9" w:rsidP="000509B9">
      <w:pPr>
        <w:pStyle w:val="ListParagraph"/>
        <w:numPr>
          <w:ilvl w:val="0"/>
          <w:numId w:val="9"/>
        </w:numPr>
        <w:spacing w:before="240" w:after="120" w:line="480" w:lineRule="exact"/>
        <w:ind w:left="431" w:hanging="431"/>
        <w:contextualSpacing w:val="0"/>
        <w:jc w:val="both"/>
        <w:rPr>
          <w:rFonts w:ascii="Times New Roman" w:hAnsi="Times New Roman" w:cs="Times New Roman"/>
          <w:b/>
          <w:i/>
          <w:sz w:val="24"/>
          <w:szCs w:val="24"/>
        </w:rPr>
      </w:pPr>
      <w:r w:rsidRPr="0014716E">
        <w:rPr>
          <w:rFonts w:ascii="Times New Roman" w:hAnsi="Times New Roman" w:cs="Times New Roman"/>
          <w:b/>
          <w:i/>
          <w:sz w:val="24"/>
          <w:szCs w:val="24"/>
        </w:rPr>
        <w:t>Garis-Garis Besar Isi</w:t>
      </w:r>
    </w:p>
    <w:p w:rsidR="000509B9" w:rsidRDefault="000509B9" w:rsidP="000509B9">
      <w:pPr>
        <w:pStyle w:val="ListParagraph"/>
        <w:tabs>
          <w:tab w:val="left" w:pos="142"/>
        </w:tabs>
        <w:spacing w:after="0" w:line="480" w:lineRule="exact"/>
        <w:ind w:left="0" w:firstLine="709"/>
        <w:contextualSpacing w:val="0"/>
        <w:jc w:val="both"/>
        <w:rPr>
          <w:rFonts w:ascii="Times New Roman" w:hAnsi="Times New Roman" w:cs="Times New Roman"/>
          <w:sz w:val="24"/>
          <w:szCs w:val="24"/>
          <w:lang w:val="id-ID"/>
        </w:rPr>
      </w:pPr>
      <w:r w:rsidRPr="00153DBC">
        <w:rPr>
          <w:rFonts w:ascii="Times New Roman" w:hAnsi="Times New Roman" w:cs="Times New Roman"/>
          <w:sz w:val="24"/>
          <w:szCs w:val="24"/>
        </w:rPr>
        <w:t>Untuk memudahkan penulisan skripsi ini, maka penulis membagi dalam tiga bab dengan sistematika sebagai berikut :</w:t>
      </w:r>
    </w:p>
    <w:p w:rsidR="000509B9" w:rsidRDefault="000509B9" w:rsidP="000509B9">
      <w:pPr>
        <w:pStyle w:val="ListParagraph"/>
        <w:tabs>
          <w:tab w:val="left" w:pos="142"/>
        </w:tabs>
        <w:spacing w:after="0" w:line="480" w:lineRule="exact"/>
        <w:ind w:left="0" w:firstLine="709"/>
        <w:contextualSpacing w:val="0"/>
        <w:jc w:val="both"/>
        <w:rPr>
          <w:rFonts w:ascii="Times New Roman" w:hAnsi="Times New Roman" w:cs="Times New Roman"/>
          <w:sz w:val="24"/>
          <w:szCs w:val="24"/>
          <w:lang w:val="id-ID"/>
        </w:rPr>
      </w:pPr>
      <w:r w:rsidRPr="0014716E">
        <w:rPr>
          <w:rFonts w:ascii="Times New Roman" w:hAnsi="Times New Roman" w:cs="Times New Roman"/>
          <w:sz w:val="24"/>
          <w:szCs w:val="24"/>
        </w:rPr>
        <w:t>Bab I pendahuluan, yang akan membahas terkait latar belakang masalah, perumusan masalah, tujuan penelitian, manfaat penelitian,</w:t>
      </w:r>
      <w:r>
        <w:rPr>
          <w:rFonts w:ascii="Times New Roman" w:hAnsi="Times New Roman" w:cs="Times New Roman"/>
          <w:sz w:val="24"/>
          <w:szCs w:val="24"/>
        </w:rPr>
        <w:t xml:space="preserve"> penegasan istilah</w:t>
      </w:r>
      <w:r>
        <w:rPr>
          <w:rFonts w:ascii="Times New Roman" w:hAnsi="Times New Roman" w:cs="Times New Roman"/>
          <w:sz w:val="24"/>
          <w:szCs w:val="24"/>
          <w:lang w:val="id-ID"/>
        </w:rPr>
        <w:t xml:space="preserve">, </w:t>
      </w:r>
      <w:r w:rsidRPr="0014716E">
        <w:rPr>
          <w:rFonts w:ascii="Times New Roman" w:hAnsi="Times New Roman" w:cs="Times New Roman"/>
          <w:sz w:val="24"/>
          <w:szCs w:val="24"/>
        </w:rPr>
        <w:t>dan garis-garis besar isi.</w:t>
      </w:r>
    </w:p>
    <w:p w:rsidR="000509B9" w:rsidRDefault="000509B9" w:rsidP="000509B9">
      <w:pPr>
        <w:pStyle w:val="ListParagraph"/>
        <w:tabs>
          <w:tab w:val="left" w:pos="142"/>
        </w:tabs>
        <w:spacing w:after="0" w:line="480" w:lineRule="exact"/>
        <w:ind w:left="0" w:firstLine="709"/>
        <w:contextualSpacing w:val="0"/>
        <w:jc w:val="both"/>
        <w:rPr>
          <w:rFonts w:ascii="Times New Roman" w:hAnsi="Times New Roman" w:cs="Times New Roman"/>
          <w:sz w:val="24"/>
          <w:szCs w:val="24"/>
          <w:lang w:val="id-ID"/>
        </w:rPr>
      </w:pPr>
      <w:r w:rsidRPr="0014716E">
        <w:rPr>
          <w:rFonts w:ascii="Times New Roman" w:hAnsi="Times New Roman" w:cs="Times New Roman"/>
          <w:sz w:val="24"/>
          <w:szCs w:val="24"/>
        </w:rPr>
        <w:t>Bab II kajian pustaka,</w:t>
      </w:r>
      <w:r>
        <w:rPr>
          <w:rFonts w:ascii="Times New Roman" w:hAnsi="Times New Roman" w:cs="Times New Roman"/>
          <w:sz w:val="24"/>
          <w:szCs w:val="24"/>
        </w:rPr>
        <w:t xml:space="preserve"> </w:t>
      </w:r>
      <w:r w:rsidRPr="0014716E">
        <w:rPr>
          <w:rFonts w:ascii="Times New Roman" w:hAnsi="Times New Roman" w:cs="Times New Roman"/>
          <w:sz w:val="24"/>
          <w:szCs w:val="24"/>
        </w:rPr>
        <w:t>dalam bab ini penulis menguraikan dan menjelaskan tentang penelitian terdahulu,</w:t>
      </w:r>
      <w:r>
        <w:rPr>
          <w:rFonts w:ascii="Times New Roman" w:hAnsi="Times New Roman" w:cs="Times New Roman"/>
          <w:sz w:val="24"/>
          <w:szCs w:val="24"/>
        </w:rPr>
        <w:t xml:space="preserve"> </w:t>
      </w:r>
      <w:r w:rsidRPr="0014716E">
        <w:rPr>
          <w:rFonts w:ascii="Times New Roman" w:hAnsi="Times New Roman" w:cs="Times New Roman"/>
          <w:sz w:val="24"/>
          <w:szCs w:val="24"/>
        </w:rPr>
        <w:t>kajian teori,</w:t>
      </w:r>
      <w:r>
        <w:rPr>
          <w:rFonts w:ascii="Times New Roman" w:hAnsi="Times New Roman" w:cs="Times New Roman"/>
          <w:sz w:val="24"/>
          <w:szCs w:val="24"/>
        </w:rPr>
        <w:t xml:space="preserve"> </w:t>
      </w:r>
      <w:r w:rsidRPr="0014716E">
        <w:rPr>
          <w:rFonts w:ascii="Times New Roman" w:hAnsi="Times New Roman" w:cs="Times New Roman"/>
          <w:sz w:val="24"/>
          <w:szCs w:val="24"/>
        </w:rPr>
        <w:t>dan kerangka pikir.</w:t>
      </w:r>
    </w:p>
    <w:p w:rsidR="000509B9" w:rsidRPr="00806890" w:rsidRDefault="000509B9" w:rsidP="000509B9">
      <w:pPr>
        <w:pStyle w:val="ListParagraph"/>
        <w:tabs>
          <w:tab w:val="left" w:pos="142"/>
        </w:tabs>
        <w:spacing w:after="0" w:line="480" w:lineRule="exact"/>
        <w:ind w:left="0" w:firstLine="709"/>
        <w:contextualSpacing w:val="0"/>
        <w:jc w:val="both"/>
        <w:rPr>
          <w:rFonts w:ascii="Times New Roman" w:hAnsi="Times New Roman" w:cs="Times New Roman"/>
          <w:sz w:val="24"/>
          <w:szCs w:val="24"/>
          <w:lang w:val="id-ID"/>
        </w:rPr>
        <w:sectPr w:rsidR="000509B9" w:rsidRPr="00806890" w:rsidSect="000509B9">
          <w:headerReference w:type="default" r:id="rId27"/>
          <w:footerReference w:type="default" r:id="rId28"/>
          <w:headerReference w:type="first" r:id="rId29"/>
          <w:footerReference w:type="first" r:id="rId30"/>
          <w:footnotePr>
            <w:numRestart w:val="eachSect"/>
          </w:footnotePr>
          <w:type w:val="continuous"/>
          <w:pgSz w:w="11907" w:h="16839" w:code="9"/>
          <w:pgMar w:top="2268" w:right="1701" w:bottom="1701" w:left="2268" w:header="720" w:footer="720" w:gutter="0"/>
          <w:pgNumType w:start="2"/>
          <w:cols w:space="720"/>
          <w:titlePg/>
          <w:docGrid w:linePitch="360"/>
        </w:sectPr>
      </w:pPr>
      <w:r w:rsidRPr="0014716E">
        <w:rPr>
          <w:rFonts w:ascii="Times New Roman" w:hAnsi="Times New Roman" w:cs="Times New Roman"/>
          <w:sz w:val="24"/>
          <w:szCs w:val="24"/>
        </w:rPr>
        <w:t>Bab III Metode penelitian,</w:t>
      </w:r>
      <w:r>
        <w:rPr>
          <w:rFonts w:ascii="Times New Roman" w:hAnsi="Times New Roman" w:cs="Times New Roman"/>
          <w:sz w:val="24"/>
          <w:szCs w:val="24"/>
        </w:rPr>
        <w:t xml:space="preserve"> </w:t>
      </w:r>
      <w:r w:rsidRPr="0014716E">
        <w:rPr>
          <w:rFonts w:ascii="Times New Roman" w:hAnsi="Times New Roman" w:cs="Times New Roman"/>
          <w:sz w:val="24"/>
          <w:szCs w:val="24"/>
        </w:rPr>
        <w:t>dalam bab ini penulis menguraikan tentang jenis penelitian,</w:t>
      </w:r>
      <w:r>
        <w:rPr>
          <w:rFonts w:ascii="Times New Roman" w:hAnsi="Times New Roman" w:cs="Times New Roman"/>
          <w:sz w:val="24"/>
          <w:szCs w:val="24"/>
        </w:rPr>
        <w:t xml:space="preserve"> </w:t>
      </w:r>
      <w:r w:rsidRPr="0014716E">
        <w:rPr>
          <w:rFonts w:ascii="Times New Roman" w:hAnsi="Times New Roman" w:cs="Times New Roman"/>
          <w:sz w:val="24"/>
          <w:szCs w:val="24"/>
        </w:rPr>
        <w:t>lokasi penelitian,</w:t>
      </w:r>
      <w:r>
        <w:rPr>
          <w:rFonts w:ascii="Times New Roman" w:hAnsi="Times New Roman" w:cs="Times New Roman"/>
          <w:sz w:val="24"/>
          <w:szCs w:val="24"/>
        </w:rPr>
        <w:t xml:space="preserve"> instrumen</w:t>
      </w:r>
      <w:r w:rsidRPr="0014716E">
        <w:rPr>
          <w:rFonts w:ascii="Times New Roman" w:hAnsi="Times New Roman" w:cs="Times New Roman"/>
          <w:sz w:val="24"/>
          <w:szCs w:val="24"/>
        </w:rPr>
        <w:t xml:space="preserve"> penelitian,</w:t>
      </w:r>
      <w:r>
        <w:rPr>
          <w:rFonts w:ascii="Times New Roman" w:hAnsi="Times New Roman" w:cs="Times New Roman"/>
          <w:sz w:val="24"/>
          <w:szCs w:val="24"/>
        </w:rPr>
        <w:t xml:space="preserve"> </w:t>
      </w:r>
      <w:r w:rsidRPr="0014716E">
        <w:rPr>
          <w:rFonts w:ascii="Times New Roman" w:hAnsi="Times New Roman" w:cs="Times New Roman"/>
          <w:sz w:val="24"/>
          <w:szCs w:val="24"/>
        </w:rPr>
        <w:t>sumber data,</w:t>
      </w:r>
      <w:r>
        <w:rPr>
          <w:rFonts w:ascii="Times New Roman" w:hAnsi="Times New Roman" w:cs="Times New Roman"/>
          <w:sz w:val="24"/>
          <w:szCs w:val="24"/>
        </w:rPr>
        <w:t xml:space="preserve"> </w:t>
      </w:r>
      <w:r w:rsidRPr="0014716E">
        <w:rPr>
          <w:rFonts w:ascii="Times New Roman" w:hAnsi="Times New Roman" w:cs="Times New Roman"/>
          <w:sz w:val="24"/>
          <w:szCs w:val="24"/>
        </w:rPr>
        <w:t>teknik pengumpulan data,</w:t>
      </w:r>
      <w:r>
        <w:rPr>
          <w:rFonts w:ascii="Times New Roman" w:hAnsi="Times New Roman" w:cs="Times New Roman"/>
          <w:sz w:val="24"/>
          <w:szCs w:val="24"/>
        </w:rPr>
        <w:t xml:space="preserve"> teknik analisa</w:t>
      </w:r>
      <w:r w:rsidRPr="0014716E">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14716E">
        <w:rPr>
          <w:rFonts w:ascii="Times New Roman" w:hAnsi="Times New Roman" w:cs="Times New Roman"/>
          <w:sz w:val="24"/>
          <w:szCs w:val="24"/>
        </w:rPr>
        <w:t>pengujian keabsahan data.</w:t>
      </w:r>
    </w:p>
    <w:p w:rsidR="000509B9" w:rsidRPr="0078173D"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
          <w:sz w:val="24"/>
          <w:szCs w:val="24"/>
        </w:rPr>
      </w:pPr>
      <w:r w:rsidRPr="0078173D">
        <w:rPr>
          <w:rFonts w:ascii="Times New Roman" w:hAnsi="Times New Roman" w:cs="Times New Roman"/>
          <w:b/>
          <w:sz w:val="24"/>
          <w:szCs w:val="24"/>
        </w:rPr>
        <w:lastRenderedPageBreak/>
        <w:t>BAB II</w:t>
      </w:r>
    </w:p>
    <w:p w:rsid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
          <w:sz w:val="24"/>
          <w:szCs w:val="24"/>
        </w:rPr>
      </w:pPr>
      <w:r w:rsidRPr="0078173D">
        <w:rPr>
          <w:rFonts w:ascii="Times New Roman" w:hAnsi="Times New Roman" w:cs="Times New Roman"/>
          <w:b/>
          <w:sz w:val="24"/>
          <w:szCs w:val="24"/>
        </w:rPr>
        <w:t>KAJIAN PUSTAKA</w:t>
      </w:r>
    </w:p>
    <w:p w:rsidR="000509B9" w:rsidRPr="00DF0AEE"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
          <w:sz w:val="24"/>
          <w:szCs w:val="24"/>
        </w:rPr>
      </w:pPr>
    </w:p>
    <w:p w:rsidR="000509B9" w:rsidRPr="00C55929" w:rsidRDefault="000509B9" w:rsidP="000509B9">
      <w:pPr>
        <w:pStyle w:val="ListParagraph"/>
        <w:numPr>
          <w:ilvl w:val="0"/>
          <w:numId w:val="3"/>
        </w:numPr>
        <w:tabs>
          <w:tab w:val="left" w:pos="990"/>
          <w:tab w:val="left" w:pos="3690"/>
          <w:tab w:val="left" w:pos="3960"/>
          <w:tab w:val="left" w:pos="4230"/>
          <w:tab w:val="left" w:pos="4770"/>
        </w:tabs>
        <w:spacing w:before="240" w:after="120" w:line="480" w:lineRule="exact"/>
        <w:ind w:left="432" w:hanging="432"/>
        <w:contextualSpacing w:val="0"/>
        <w:rPr>
          <w:rFonts w:ascii="Times New Roman" w:hAnsi="Times New Roman" w:cs="Times New Roman"/>
          <w:b/>
          <w:i/>
          <w:sz w:val="24"/>
          <w:szCs w:val="24"/>
        </w:rPr>
      </w:pPr>
      <w:r w:rsidRPr="00C55929">
        <w:rPr>
          <w:rFonts w:ascii="Times New Roman" w:hAnsi="Times New Roman" w:cs="Times New Roman"/>
          <w:b/>
          <w:i/>
          <w:sz w:val="24"/>
          <w:szCs w:val="24"/>
        </w:rPr>
        <w:t>Penelitian Terdahulu</w:t>
      </w:r>
    </w:p>
    <w:p w:rsidR="000509B9" w:rsidRPr="00D35414" w:rsidRDefault="000509B9" w:rsidP="000509B9">
      <w:pPr>
        <w:tabs>
          <w:tab w:val="left" w:pos="990"/>
          <w:tab w:val="left" w:pos="3690"/>
          <w:tab w:val="left" w:pos="3960"/>
          <w:tab w:val="left" w:pos="4230"/>
          <w:tab w:val="left" w:pos="4770"/>
        </w:tabs>
        <w:spacing w:after="0" w:line="480" w:lineRule="exact"/>
        <w:ind w:firstLine="709"/>
        <w:jc w:val="both"/>
        <w:rPr>
          <w:rFonts w:ascii="Times New Roman" w:hAnsi="Times New Roman" w:cs="Times New Roman"/>
          <w:sz w:val="24"/>
          <w:szCs w:val="24"/>
        </w:rPr>
      </w:pPr>
      <w:r w:rsidRPr="0014716E">
        <w:rPr>
          <w:rFonts w:ascii="Times New Roman" w:hAnsi="Times New Roman" w:cs="Times New Roman"/>
          <w:sz w:val="24"/>
          <w:szCs w:val="24"/>
        </w:rPr>
        <w:t>Penelitian terdahulu merupakan hasil dari upaya peneliti dalam menentukan dan membandingkan beberapa penelitian sebelumnya yang sudah teruji kebenarannya.Dan penelitian terdahulu juga membantu peneliti selanjutnya dalam proses menentukan pemikiran baru guna sebagai kelanjutan penelitian.</w:t>
      </w:r>
    </w:p>
    <w:p w:rsidR="000509B9" w:rsidRPr="00C10785" w:rsidRDefault="000509B9" w:rsidP="000509B9">
      <w:pPr>
        <w:tabs>
          <w:tab w:val="left" w:pos="990"/>
          <w:tab w:val="left" w:pos="3690"/>
          <w:tab w:val="left" w:pos="3960"/>
          <w:tab w:val="left" w:pos="4230"/>
          <w:tab w:val="left" w:pos="4770"/>
        </w:tabs>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t>Tabel 2</w:t>
      </w:r>
      <w:r w:rsidRPr="00C10785">
        <w:rPr>
          <w:rFonts w:ascii="Times New Roman" w:hAnsi="Times New Roman" w:cs="Times New Roman"/>
          <w:b/>
          <w:sz w:val="24"/>
          <w:szCs w:val="24"/>
        </w:rPr>
        <w:t>.1</w:t>
      </w:r>
    </w:p>
    <w:p w:rsidR="000509B9" w:rsidRPr="00C10785" w:rsidRDefault="000509B9" w:rsidP="000509B9">
      <w:pPr>
        <w:tabs>
          <w:tab w:val="left" w:pos="990"/>
          <w:tab w:val="left" w:pos="3690"/>
          <w:tab w:val="left" w:pos="3960"/>
          <w:tab w:val="left" w:pos="4230"/>
          <w:tab w:val="left" w:pos="4770"/>
        </w:tabs>
        <w:spacing w:after="0" w:line="480" w:lineRule="exact"/>
        <w:jc w:val="center"/>
        <w:rPr>
          <w:rFonts w:ascii="Times New Roman" w:hAnsi="Times New Roman" w:cs="Times New Roman"/>
          <w:b/>
          <w:sz w:val="24"/>
          <w:szCs w:val="24"/>
        </w:rPr>
      </w:pPr>
      <w:r w:rsidRPr="00C10785">
        <w:rPr>
          <w:rFonts w:ascii="Times New Roman" w:hAnsi="Times New Roman" w:cs="Times New Roman"/>
          <w:b/>
          <w:sz w:val="24"/>
          <w:szCs w:val="24"/>
        </w:rPr>
        <w:t>Penelitian Terdahulu</w:t>
      </w:r>
    </w:p>
    <w:tbl>
      <w:tblPr>
        <w:tblpPr w:leftFromText="180" w:rightFromText="180" w:vertAnchor="text" w:tblpX="119"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29"/>
        <w:gridCol w:w="5542"/>
      </w:tblGrid>
      <w:tr w:rsidR="000509B9" w:rsidTr="000509B9">
        <w:trPr>
          <w:trHeight w:val="323"/>
        </w:trPr>
        <w:tc>
          <w:tcPr>
            <w:tcW w:w="534" w:type="dxa"/>
            <w:vMerge w:val="restart"/>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Cs/>
                <w:sz w:val="24"/>
                <w:szCs w:val="24"/>
                <w:lang w:val="id-ID"/>
              </w:rPr>
            </w:pPr>
            <w:r w:rsidRPr="000509B9">
              <w:rPr>
                <w:rFonts w:ascii="Times New Roman" w:hAnsi="Times New Roman" w:cs="Times New Roman"/>
                <w:bCs/>
                <w:sz w:val="24"/>
                <w:szCs w:val="24"/>
                <w:lang w:val="id-ID"/>
              </w:rPr>
              <w:t>1.</w:t>
            </w: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Cs/>
                <w:sz w:val="24"/>
                <w:szCs w:val="24"/>
              </w:rPr>
            </w:pPr>
            <w:r w:rsidRPr="000509B9">
              <w:rPr>
                <w:rFonts w:ascii="Times New Roman" w:hAnsi="Times New Roman" w:cs="Times New Roman"/>
                <w:bCs/>
                <w:sz w:val="24"/>
                <w:szCs w:val="24"/>
              </w:rPr>
              <w:t>Nama Peneliti</w:t>
            </w:r>
          </w:p>
        </w:tc>
        <w:tc>
          <w:tcPr>
            <w:tcW w:w="5542"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bCs/>
                <w:sz w:val="24"/>
                <w:szCs w:val="24"/>
              </w:rPr>
            </w:pPr>
            <w:r w:rsidRPr="000509B9">
              <w:rPr>
                <w:rFonts w:ascii="Times New Roman" w:hAnsi="Times New Roman" w:cs="Times New Roman"/>
                <w:bCs/>
                <w:sz w:val="24"/>
                <w:szCs w:val="24"/>
              </w:rPr>
              <w:t>Dedi Arfiyanto</w:t>
            </w:r>
            <w:r w:rsidRPr="000509B9">
              <w:rPr>
                <w:rStyle w:val="FootnoteReference"/>
                <w:rFonts w:ascii="Times New Roman" w:hAnsi="Times New Roman" w:cs="Times New Roman"/>
                <w:bCs/>
                <w:sz w:val="24"/>
                <w:szCs w:val="24"/>
              </w:rPr>
              <w:footnoteReference w:id="7"/>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Judul Penelitian</w:t>
            </w:r>
          </w:p>
        </w:tc>
        <w:tc>
          <w:tcPr>
            <w:tcW w:w="5542" w:type="dxa"/>
            <w:shd w:val="clear" w:color="auto" w:fill="auto"/>
            <w:vAlign w:val="center"/>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both"/>
              <w:rPr>
                <w:rFonts w:ascii="Times New Roman" w:hAnsi="Times New Roman" w:cs="Times New Roman"/>
                <w:sz w:val="24"/>
                <w:szCs w:val="24"/>
              </w:rPr>
            </w:pPr>
            <w:r w:rsidRPr="000509B9">
              <w:rPr>
                <w:rFonts w:ascii="Times New Roman" w:hAnsi="Times New Roman" w:cs="Times New Roman"/>
                <w:sz w:val="24"/>
                <w:szCs w:val="24"/>
              </w:rPr>
              <w:t>Analisis Pemberdayaan Masyarakat Miskin Dalam Meningkatkan Kesejahteraan Melalui Program Transmigrasi Umum (Studi Kasus Di Dinas Tenaga Kerja Dan Transmigrasi Kabupaten Sumenep)</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Persamaan</w:t>
            </w:r>
          </w:p>
        </w:tc>
        <w:tc>
          <w:tcPr>
            <w:tcW w:w="5542" w:type="dxa"/>
            <w:shd w:val="clear" w:color="auto" w:fill="auto"/>
            <w:vAlign w:val="center"/>
          </w:tcPr>
          <w:p w:rsidR="000509B9" w:rsidRPr="000509B9" w:rsidRDefault="000509B9" w:rsidP="000509B9">
            <w:pPr>
              <w:pStyle w:val="ListParagraph"/>
              <w:numPr>
                <w:ilvl w:val="0"/>
                <w:numId w:val="16"/>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Peran Dinas Tenaga Kerja dan Transmigrasi dalam Pemberdayaan Masyarakat di Kawasan Transmigrasi</w:t>
            </w:r>
          </w:p>
          <w:p w:rsidR="000509B9" w:rsidRPr="000509B9" w:rsidRDefault="000509B9" w:rsidP="000509B9">
            <w:pPr>
              <w:pStyle w:val="ListParagraph"/>
              <w:numPr>
                <w:ilvl w:val="0"/>
                <w:numId w:val="16"/>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Metode Penelitian Kualitatif Deskriptif</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Perbedaan</w:t>
            </w:r>
          </w:p>
        </w:tc>
        <w:tc>
          <w:tcPr>
            <w:tcW w:w="5542" w:type="dxa"/>
            <w:shd w:val="clear" w:color="auto" w:fill="auto"/>
          </w:tcPr>
          <w:p w:rsidR="000509B9" w:rsidRPr="000509B9" w:rsidRDefault="000509B9" w:rsidP="000509B9">
            <w:pPr>
              <w:pStyle w:val="ListParagraph"/>
              <w:numPr>
                <w:ilvl w:val="0"/>
                <w:numId w:val="15"/>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Objek Penelitian di Dinas Tenaga Kerja dan Transmigrasi Kabupaten Sumenep</w:t>
            </w:r>
          </w:p>
          <w:p w:rsidR="000509B9" w:rsidRPr="000509B9" w:rsidRDefault="000509B9" w:rsidP="000509B9">
            <w:pPr>
              <w:pStyle w:val="ListParagraph"/>
              <w:numPr>
                <w:ilvl w:val="0"/>
                <w:numId w:val="15"/>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Waktu Penelitian 2013</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Hasil Penelitian</w:t>
            </w:r>
          </w:p>
        </w:tc>
        <w:tc>
          <w:tcPr>
            <w:tcW w:w="5542" w:type="dxa"/>
            <w:shd w:val="clear" w:color="auto" w:fill="auto"/>
            <w:vAlign w:val="center"/>
          </w:tcPr>
          <w:p w:rsidR="000509B9" w:rsidRPr="000509B9" w:rsidRDefault="000509B9" w:rsidP="000509B9">
            <w:pPr>
              <w:tabs>
                <w:tab w:val="left" w:pos="990"/>
                <w:tab w:val="left" w:pos="3690"/>
                <w:tab w:val="left" w:pos="3960"/>
                <w:tab w:val="left" w:pos="4230"/>
                <w:tab w:val="left" w:pos="4770"/>
              </w:tabs>
              <w:spacing w:line="480" w:lineRule="exact"/>
              <w:jc w:val="both"/>
              <w:rPr>
                <w:rFonts w:ascii="Times New Roman" w:hAnsi="Times New Roman" w:cs="Times New Roman"/>
                <w:bCs/>
                <w:sz w:val="24"/>
                <w:szCs w:val="24"/>
              </w:rPr>
            </w:pPr>
            <w:r w:rsidRPr="000509B9">
              <w:rPr>
                <w:rFonts w:ascii="Times New Roman" w:hAnsi="Times New Roman" w:cs="Times New Roman"/>
                <w:bCs/>
                <w:sz w:val="24"/>
                <w:szCs w:val="24"/>
              </w:rPr>
              <w:t xml:space="preserve">Peran Dinas Tenaga Kerja dan Transmigrasi Kabupaten Sumenep dalam memberdayakan masyarakat miskin melalui transmigrasi umum, telah sangat membantu para transmigran, sangat berperan langsung dan peran disini telah sesuai dengan tugas dan fungsinya, sehingga keberadaannya sangat mutlak diperlukan oleh masyarakat miskin dalam memberdayakan dirinya melalui program transmigrasi umum. </w:t>
            </w:r>
            <w:r>
              <w:t xml:space="preserve"> </w:t>
            </w:r>
            <w:r w:rsidRPr="000509B9">
              <w:rPr>
                <w:rFonts w:ascii="Times New Roman" w:hAnsi="Times New Roman" w:cs="Times New Roman"/>
                <w:bCs/>
                <w:sz w:val="24"/>
                <w:szCs w:val="24"/>
              </w:rPr>
              <w:t>Pemberdayaan masyarakat di daerah transmigran menunjukkan para transmigran di daerah transmigrasi telah dapat meningkatkan kesejahteraan hidupnya, dengan mampu dapat mengolah lahan dan mampu berdikari dan mampu melakukan wirausaha dari dana bantuan yang ada, sehingga keberadaan di daerah transmigrasi benar-benar dikelola dan dimanfaatkan secara benar dan baik, yang kesemuanya ini untuk meningkatkan kesejahteraan.</w:t>
            </w:r>
          </w:p>
        </w:tc>
      </w:tr>
      <w:tr w:rsidR="000509B9" w:rsidTr="000509B9">
        <w:tc>
          <w:tcPr>
            <w:tcW w:w="534" w:type="dxa"/>
            <w:vMerge w:val="restart"/>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Cs/>
                <w:sz w:val="24"/>
                <w:szCs w:val="24"/>
                <w:lang w:val="id-ID"/>
              </w:rPr>
            </w:pPr>
            <w:r w:rsidRPr="000509B9">
              <w:rPr>
                <w:rFonts w:ascii="Times New Roman" w:hAnsi="Times New Roman" w:cs="Times New Roman"/>
                <w:bCs/>
                <w:sz w:val="24"/>
                <w:szCs w:val="24"/>
                <w:lang w:val="id-ID"/>
              </w:rPr>
              <w:t>2.</w:t>
            </w: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bCs/>
                <w:sz w:val="24"/>
                <w:szCs w:val="24"/>
              </w:rPr>
            </w:pPr>
            <w:r w:rsidRPr="000509B9">
              <w:rPr>
                <w:rFonts w:ascii="Times New Roman" w:hAnsi="Times New Roman" w:cs="Times New Roman"/>
                <w:bCs/>
                <w:sz w:val="24"/>
                <w:szCs w:val="24"/>
              </w:rPr>
              <w:t>Nama Peneliti</w:t>
            </w:r>
          </w:p>
        </w:tc>
        <w:tc>
          <w:tcPr>
            <w:tcW w:w="5542"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bCs/>
                <w:sz w:val="24"/>
                <w:szCs w:val="24"/>
              </w:rPr>
            </w:pPr>
            <w:r w:rsidRPr="000509B9">
              <w:rPr>
                <w:rFonts w:ascii="Times New Roman" w:hAnsi="Times New Roman" w:cs="Times New Roman"/>
                <w:bCs/>
                <w:sz w:val="24"/>
                <w:szCs w:val="24"/>
              </w:rPr>
              <w:t xml:space="preserve"> Muzakkir</w:t>
            </w:r>
            <w:r w:rsidRPr="000509B9">
              <w:rPr>
                <w:rStyle w:val="FootnoteReference"/>
                <w:rFonts w:ascii="Times New Roman" w:hAnsi="Times New Roman" w:cs="Times New Roman"/>
                <w:bCs/>
                <w:sz w:val="24"/>
                <w:szCs w:val="24"/>
              </w:rPr>
              <w:footnoteReference w:id="8"/>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Judul Penelitian</w:t>
            </w:r>
          </w:p>
        </w:tc>
        <w:tc>
          <w:tcPr>
            <w:tcW w:w="5542" w:type="dxa"/>
            <w:shd w:val="clear" w:color="auto" w:fill="auto"/>
          </w:tcPr>
          <w:p w:rsidR="000509B9" w:rsidRPr="000509B9" w:rsidRDefault="000509B9" w:rsidP="000509B9">
            <w:pPr>
              <w:tabs>
                <w:tab w:val="left" w:pos="990"/>
                <w:tab w:val="left" w:pos="3690"/>
                <w:tab w:val="left" w:pos="3960"/>
                <w:tab w:val="left" w:pos="4230"/>
                <w:tab w:val="left" w:pos="4770"/>
              </w:tabs>
              <w:spacing w:line="480" w:lineRule="exact"/>
              <w:jc w:val="both"/>
              <w:rPr>
                <w:rFonts w:ascii="Times New Roman" w:hAnsi="Times New Roman" w:cs="Times New Roman"/>
                <w:sz w:val="24"/>
                <w:szCs w:val="24"/>
              </w:rPr>
            </w:pPr>
            <w:r w:rsidRPr="000509B9">
              <w:rPr>
                <w:rFonts w:ascii="Times New Roman" w:hAnsi="Times New Roman" w:cs="Times New Roman"/>
                <w:sz w:val="24"/>
                <w:szCs w:val="24"/>
              </w:rPr>
              <w:t>Implementasi Kebijakan Program Pembinaan Warga Transmigrasi Pada Unit Pemukiman Transmigrasi Tinauka Di Kabupaten Donggala.</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Persamaan</w:t>
            </w:r>
          </w:p>
        </w:tc>
        <w:tc>
          <w:tcPr>
            <w:tcW w:w="5542"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both"/>
              <w:rPr>
                <w:rFonts w:ascii="Times New Roman" w:hAnsi="Times New Roman" w:cs="Times New Roman"/>
                <w:sz w:val="24"/>
                <w:szCs w:val="24"/>
              </w:rPr>
            </w:pPr>
            <w:r w:rsidRPr="000509B9">
              <w:rPr>
                <w:rFonts w:ascii="Times New Roman" w:hAnsi="Times New Roman" w:cs="Times New Roman"/>
                <w:sz w:val="24"/>
                <w:szCs w:val="24"/>
              </w:rPr>
              <w:t xml:space="preserve">Sama-sama membahas tentang pemberdayaan </w:t>
            </w:r>
            <w:r w:rsidRPr="000509B9">
              <w:rPr>
                <w:rFonts w:ascii="Times New Roman" w:hAnsi="Times New Roman" w:cs="Times New Roman"/>
                <w:sz w:val="24"/>
                <w:szCs w:val="24"/>
              </w:rPr>
              <w:lastRenderedPageBreak/>
              <w:t>masyarakat di Kawasan Transmigrasi</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Perbedaan</w:t>
            </w:r>
          </w:p>
        </w:tc>
        <w:tc>
          <w:tcPr>
            <w:tcW w:w="5542" w:type="dxa"/>
            <w:shd w:val="clear" w:color="auto" w:fill="auto"/>
          </w:tcPr>
          <w:p w:rsidR="000509B9" w:rsidRPr="000509B9" w:rsidRDefault="000509B9" w:rsidP="000509B9">
            <w:pPr>
              <w:pStyle w:val="ListParagraph"/>
              <w:numPr>
                <w:ilvl w:val="0"/>
                <w:numId w:val="22"/>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Lokasi Penelitian  UPT Tinauka di Kabupaten  Donggala</w:t>
            </w:r>
          </w:p>
          <w:p w:rsidR="000509B9" w:rsidRPr="000509B9" w:rsidRDefault="000509B9" w:rsidP="000509B9">
            <w:pPr>
              <w:pStyle w:val="ListParagraph"/>
              <w:numPr>
                <w:ilvl w:val="0"/>
                <w:numId w:val="22"/>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Waktu penelitian 2019</w:t>
            </w:r>
          </w:p>
        </w:tc>
      </w:tr>
      <w:tr w:rsidR="000509B9" w:rsidTr="000509B9">
        <w:tc>
          <w:tcPr>
            <w:tcW w:w="534"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Hasil Penelitian</w:t>
            </w:r>
          </w:p>
        </w:tc>
        <w:tc>
          <w:tcPr>
            <w:tcW w:w="5542" w:type="dxa"/>
            <w:shd w:val="clear" w:color="auto" w:fill="auto"/>
          </w:tcPr>
          <w:p w:rsidR="000509B9" w:rsidRPr="000509B9" w:rsidRDefault="000509B9" w:rsidP="000509B9">
            <w:pPr>
              <w:tabs>
                <w:tab w:val="left" w:pos="990"/>
                <w:tab w:val="left" w:pos="3690"/>
                <w:tab w:val="left" w:pos="3960"/>
                <w:tab w:val="left" w:pos="4230"/>
                <w:tab w:val="left" w:pos="4770"/>
              </w:tabs>
              <w:spacing w:line="480" w:lineRule="exact"/>
              <w:jc w:val="both"/>
              <w:rPr>
                <w:rFonts w:ascii="Times New Roman" w:hAnsi="Times New Roman" w:cs="Times New Roman"/>
                <w:sz w:val="24"/>
                <w:szCs w:val="24"/>
              </w:rPr>
            </w:pPr>
            <w:r w:rsidRPr="000509B9">
              <w:rPr>
                <w:rFonts w:ascii="Times New Roman" w:hAnsi="Times New Roman" w:cs="Times New Roman"/>
                <w:sz w:val="24"/>
                <w:szCs w:val="24"/>
              </w:rPr>
              <w:t>Program transmigrasi bertujuan untuk meningkatkan kesejahteraan transmigran dan masyarakat sekitarnya, peningkatan dan pemerataan pembangunan daerah serta memperkokoh persatuan dan kesatuan bangsa. Guna mencapai tujuan program transmigrasi tersebut, pada Unit Pemukiman Transmigrasi, pemerintah baik ditingkat Pusat, Provinsi maupun Kabupaten/Kota selalu berkoordinasi secara bersama-sama melaksanakan pembinaan-pembinaan terutama dalam hal pembiayaan mulai dari penyusunan program sampai dengan mengimplementasikan seluruh kegiatan di lokasi. Untuk terorganisirnya seluruh kegiatan di Unit Pemukiman Transmigrasi maka Pemerintah Kabupaten yang membidangi kertransmigrasian membentuk suatu organisasi yang disebut Organisasi Unit Pemukiman Transmigrasi atau organisasi Pembina di Unit Pemukiman Transmigrasi.</w:t>
            </w:r>
          </w:p>
        </w:tc>
      </w:tr>
      <w:tr w:rsidR="000509B9" w:rsidTr="000509B9">
        <w:tc>
          <w:tcPr>
            <w:tcW w:w="534" w:type="dxa"/>
            <w:vMerge w:val="restart"/>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lang w:val="id-ID"/>
              </w:rPr>
            </w:pPr>
            <w:r w:rsidRPr="000509B9">
              <w:rPr>
                <w:rFonts w:ascii="Times New Roman" w:hAnsi="Times New Roman" w:cs="Times New Roman"/>
                <w:sz w:val="24"/>
                <w:szCs w:val="24"/>
                <w:lang w:val="id-ID"/>
              </w:rPr>
              <w:t>3.</w:t>
            </w: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Nama Peneliti</w:t>
            </w:r>
          </w:p>
        </w:tc>
        <w:tc>
          <w:tcPr>
            <w:tcW w:w="5542"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both"/>
              <w:rPr>
                <w:rFonts w:ascii="Times New Roman" w:hAnsi="Times New Roman" w:cs="Times New Roman"/>
                <w:sz w:val="24"/>
                <w:szCs w:val="24"/>
              </w:rPr>
            </w:pPr>
            <w:r w:rsidRPr="000509B9">
              <w:rPr>
                <w:rFonts w:ascii="Times New Roman" w:hAnsi="Times New Roman" w:cs="Times New Roman"/>
                <w:sz w:val="24"/>
                <w:szCs w:val="24"/>
              </w:rPr>
              <w:t>Novita Wahyu Setyawati</w:t>
            </w:r>
            <w:r w:rsidRPr="000509B9">
              <w:rPr>
                <w:rStyle w:val="FootnoteReference"/>
                <w:rFonts w:ascii="Times New Roman" w:hAnsi="Times New Roman" w:cs="Times New Roman"/>
                <w:sz w:val="24"/>
                <w:szCs w:val="24"/>
              </w:rPr>
              <w:footnoteReference w:id="9"/>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Judul Penelitian</w:t>
            </w:r>
          </w:p>
        </w:tc>
        <w:tc>
          <w:tcPr>
            <w:tcW w:w="5542" w:type="dxa"/>
            <w:shd w:val="clear" w:color="auto" w:fill="auto"/>
          </w:tcPr>
          <w:p w:rsidR="000509B9" w:rsidRPr="000509B9" w:rsidRDefault="000509B9" w:rsidP="000509B9">
            <w:pPr>
              <w:tabs>
                <w:tab w:val="left" w:pos="990"/>
                <w:tab w:val="left" w:pos="3690"/>
                <w:tab w:val="left" w:pos="3960"/>
                <w:tab w:val="left" w:pos="4230"/>
                <w:tab w:val="left" w:pos="4770"/>
              </w:tabs>
              <w:spacing w:line="480" w:lineRule="exact"/>
              <w:jc w:val="both"/>
              <w:rPr>
                <w:rFonts w:ascii="Times New Roman" w:hAnsi="Times New Roman" w:cs="Times New Roman"/>
                <w:sz w:val="24"/>
                <w:szCs w:val="24"/>
              </w:rPr>
            </w:pPr>
            <w:r w:rsidRPr="000509B9">
              <w:rPr>
                <w:rFonts w:ascii="Times New Roman" w:hAnsi="Times New Roman" w:cs="Times New Roman"/>
                <w:sz w:val="24"/>
                <w:szCs w:val="24"/>
              </w:rPr>
              <w:t>Kajian Pengembangan Kewirausahaan pada Kawasan Transmigrasi (Studi di Kawasan Transmigrasi Kab. Musi Rawas)</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Persamaan</w:t>
            </w:r>
          </w:p>
        </w:tc>
        <w:tc>
          <w:tcPr>
            <w:tcW w:w="5542"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both"/>
              <w:rPr>
                <w:rFonts w:ascii="Times New Roman" w:hAnsi="Times New Roman" w:cs="Times New Roman"/>
                <w:sz w:val="24"/>
                <w:szCs w:val="24"/>
              </w:rPr>
            </w:pPr>
            <w:r w:rsidRPr="000509B9">
              <w:rPr>
                <w:rFonts w:ascii="Times New Roman" w:hAnsi="Times New Roman" w:cs="Times New Roman"/>
                <w:sz w:val="24"/>
                <w:szCs w:val="24"/>
              </w:rPr>
              <w:t>Sama-sama membahas tentang pemberdayaan masyarakat di Kawasan Transmigrasi</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Perbedaan</w:t>
            </w:r>
          </w:p>
        </w:tc>
        <w:tc>
          <w:tcPr>
            <w:tcW w:w="5542" w:type="dxa"/>
            <w:shd w:val="clear" w:color="auto" w:fill="auto"/>
          </w:tcPr>
          <w:p w:rsidR="000509B9" w:rsidRPr="000509B9" w:rsidRDefault="000509B9" w:rsidP="000509B9">
            <w:pPr>
              <w:pStyle w:val="ListParagraph"/>
              <w:numPr>
                <w:ilvl w:val="0"/>
                <w:numId w:val="23"/>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Metode Penelitian Kualitatif dan Kuantitatif</w:t>
            </w:r>
          </w:p>
          <w:p w:rsidR="000509B9" w:rsidRPr="000509B9" w:rsidRDefault="000509B9" w:rsidP="000509B9">
            <w:pPr>
              <w:pStyle w:val="ListParagraph"/>
              <w:numPr>
                <w:ilvl w:val="0"/>
                <w:numId w:val="23"/>
              </w:numPr>
              <w:tabs>
                <w:tab w:val="left" w:pos="990"/>
                <w:tab w:val="left" w:pos="3690"/>
                <w:tab w:val="left" w:pos="3960"/>
                <w:tab w:val="left" w:pos="4230"/>
                <w:tab w:val="left" w:pos="4770"/>
              </w:tabs>
              <w:spacing w:after="0" w:line="480" w:lineRule="exact"/>
              <w:ind w:left="331" w:hanging="284"/>
              <w:jc w:val="both"/>
              <w:rPr>
                <w:rFonts w:ascii="Times New Roman" w:hAnsi="Times New Roman" w:cs="Times New Roman"/>
                <w:sz w:val="24"/>
                <w:szCs w:val="24"/>
              </w:rPr>
            </w:pPr>
            <w:r w:rsidRPr="000509B9">
              <w:rPr>
                <w:rFonts w:ascii="Times New Roman" w:hAnsi="Times New Roman" w:cs="Times New Roman"/>
                <w:sz w:val="24"/>
                <w:szCs w:val="24"/>
              </w:rPr>
              <w:t>Waktu Penelitian 2019</w:t>
            </w:r>
          </w:p>
        </w:tc>
      </w:tr>
      <w:tr w:rsidR="000509B9" w:rsidTr="000509B9">
        <w:tc>
          <w:tcPr>
            <w:tcW w:w="534" w:type="dxa"/>
            <w:vMerge/>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jc w:val="center"/>
              <w:rPr>
                <w:rFonts w:ascii="Times New Roman" w:hAnsi="Times New Roman" w:cs="Times New Roman"/>
                <w:sz w:val="24"/>
                <w:szCs w:val="24"/>
              </w:rPr>
            </w:pPr>
          </w:p>
        </w:tc>
        <w:tc>
          <w:tcPr>
            <w:tcW w:w="1829" w:type="dxa"/>
            <w:shd w:val="clear" w:color="auto" w:fill="auto"/>
          </w:tcPr>
          <w:p w:rsidR="000509B9" w:rsidRPr="000509B9" w:rsidRDefault="000509B9" w:rsidP="000509B9">
            <w:pPr>
              <w:pStyle w:val="ListParagraph"/>
              <w:tabs>
                <w:tab w:val="left" w:pos="990"/>
                <w:tab w:val="left" w:pos="3690"/>
                <w:tab w:val="left" w:pos="3960"/>
                <w:tab w:val="left" w:pos="4230"/>
                <w:tab w:val="left" w:pos="4770"/>
              </w:tabs>
              <w:spacing w:line="480" w:lineRule="exact"/>
              <w:ind w:left="0"/>
              <w:rPr>
                <w:rFonts w:ascii="Times New Roman" w:hAnsi="Times New Roman" w:cs="Times New Roman"/>
                <w:sz w:val="24"/>
                <w:szCs w:val="24"/>
              </w:rPr>
            </w:pPr>
            <w:r w:rsidRPr="000509B9">
              <w:rPr>
                <w:rFonts w:ascii="Times New Roman" w:hAnsi="Times New Roman" w:cs="Times New Roman"/>
                <w:sz w:val="24"/>
                <w:szCs w:val="24"/>
              </w:rPr>
              <w:t>Hasil Penelitian</w:t>
            </w:r>
          </w:p>
        </w:tc>
        <w:tc>
          <w:tcPr>
            <w:tcW w:w="5542" w:type="dxa"/>
            <w:shd w:val="clear" w:color="auto" w:fill="auto"/>
          </w:tcPr>
          <w:p w:rsidR="000509B9" w:rsidRPr="000509B9" w:rsidRDefault="000509B9" w:rsidP="000509B9">
            <w:pPr>
              <w:tabs>
                <w:tab w:val="left" w:pos="990"/>
                <w:tab w:val="left" w:pos="3690"/>
                <w:tab w:val="left" w:pos="3960"/>
                <w:tab w:val="left" w:pos="4230"/>
                <w:tab w:val="left" w:pos="4770"/>
              </w:tabs>
              <w:spacing w:line="480" w:lineRule="exact"/>
              <w:jc w:val="both"/>
              <w:rPr>
                <w:rFonts w:ascii="Times New Roman" w:hAnsi="Times New Roman" w:cs="Times New Roman"/>
                <w:sz w:val="24"/>
                <w:szCs w:val="24"/>
              </w:rPr>
            </w:pPr>
            <w:r w:rsidRPr="000509B9">
              <w:rPr>
                <w:rFonts w:ascii="Times New Roman" w:hAnsi="Times New Roman" w:cs="Times New Roman"/>
                <w:sz w:val="24"/>
                <w:szCs w:val="24"/>
              </w:rPr>
              <w:t xml:space="preserve">Pengembangan kewirausahaan dapat ditelusuri melalui dua aspek, yaitu peningkatan kemampuan pelaku usaha dan pengembangan usahanya. Masyarakat di KTM Musi Rawas memiliki karakter yang berbeda, yaitu: kemampuan kewirausahaan yang masih terbatas, mengindikasikan belum inovatif, dan mengelola usaha secara tradisional sebagai usaha keluarga. Mereka umumnya memiliki perilaku manajerial yang masih terbatas dengan tidak adanya Rencana Anggaran Biaya (RAB), rencana usaha, dan laporan keuangan secara tertulis. </w:t>
            </w:r>
            <w:r>
              <w:t xml:space="preserve"> </w:t>
            </w:r>
            <w:r w:rsidRPr="000509B9">
              <w:rPr>
                <w:rFonts w:ascii="Times New Roman" w:hAnsi="Times New Roman" w:cs="Times New Roman"/>
                <w:sz w:val="24"/>
                <w:szCs w:val="24"/>
              </w:rPr>
              <w:t xml:space="preserve">Hasil diskusi dengan masyarakat KTM Musi Rawas memperlihatkan bahwa pengembangan kewirausahaan belum secara efektif mampu meningkatkan kemampuan kewirausahaan sebagian besar masyarakat. Pelatihan pengembangan kewirausahaan sangat dirasakan manfaatnya oleh sebagian masyarakat. Pelatihan umumnya diikuti untuk menambah pengetahuan. Namun, tidak seluruh </w:t>
            </w:r>
            <w:r w:rsidRPr="000509B9">
              <w:rPr>
                <w:rFonts w:ascii="Times New Roman" w:hAnsi="Times New Roman" w:cs="Times New Roman"/>
                <w:sz w:val="24"/>
                <w:szCs w:val="24"/>
              </w:rPr>
              <w:lastRenderedPageBreak/>
              <w:t>pengetahuan tersebut membuat para wirausaha menjadi terampil, karena tidak semua pengetahuan dipraktikkan dalam pengembangan usaha. Selain itu, pengetahuan atau keterampilan yang dimiliki oleh sebagian masyarakat cenderung tidak meningkat.</w:t>
            </w:r>
          </w:p>
        </w:tc>
      </w:tr>
    </w:tbl>
    <w:p w:rsidR="000509B9" w:rsidRPr="00C10785" w:rsidRDefault="000509B9" w:rsidP="000509B9">
      <w:pPr>
        <w:tabs>
          <w:tab w:val="left" w:pos="990"/>
          <w:tab w:val="left" w:pos="3690"/>
          <w:tab w:val="left" w:pos="3960"/>
          <w:tab w:val="left" w:pos="4230"/>
          <w:tab w:val="left" w:pos="4770"/>
        </w:tabs>
        <w:spacing w:before="240" w:after="120" w:line="480" w:lineRule="exact"/>
        <w:rPr>
          <w:rFonts w:ascii="Times New Roman" w:hAnsi="Times New Roman" w:cs="Times New Roman"/>
          <w:b/>
          <w:i/>
          <w:sz w:val="24"/>
          <w:szCs w:val="24"/>
          <w:lang w:val="id-ID"/>
        </w:rPr>
      </w:pPr>
    </w:p>
    <w:p w:rsidR="000509B9" w:rsidRPr="00677C5E" w:rsidRDefault="000509B9" w:rsidP="000509B9">
      <w:pPr>
        <w:pStyle w:val="ListParagraph"/>
        <w:numPr>
          <w:ilvl w:val="0"/>
          <w:numId w:val="3"/>
        </w:numPr>
        <w:tabs>
          <w:tab w:val="left" w:pos="990"/>
          <w:tab w:val="left" w:pos="3690"/>
          <w:tab w:val="left" w:pos="3960"/>
          <w:tab w:val="left" w:pos="4230"/>
          <w:tab w:val="left" w:pos="4770"/>
        </w:tabs>
        <w:spacing w:before="240" w:after="120" w:line="480" w:lineRule="exact"/>
        <w:ind w:left="431" w:hanging="431"/>
        <w:contextualSpacing w:val="0"/>
        <w:rPr>
          <w:rFonts w:ascii="Times New Roman" w:hAnsi="Times New Roman" w:cs="Times New Roman"/>
          <w:b/>
          <w:i/>
          <w:sz w:val="24"/>
          <w:szCs w:val="24"/>
        </w:rPr>
      </w:pPr>
      <w:r w:rsidRPr="00CF36F4">
        <w:rPr>
          <w:rFonts w:ascii="Times New Roman" w:hAnsi="Times New Roman" w:cs="Times New Roman"/>
          <w:b/>
          <w:i/>
          <w:sz w:val="24"/>
          <w:szCs w:val="24"/>
        </w:rPr>
        <w:t xml:space="preserve">Kajian </w:t>
      </w:r>
      <w:r>
        <w:rPr>
          <w:rFonts w:ascii="Times New Roman" w:hAnsi="Times New Roman" w:cs="Times New Roman"/>
          <w:b/>
          <w:i/>
          <w:sz w:val="24"/>
          <w:szCs w:val="24"/>
        </w:rPr>
        <w:t>Teori</w:t>
      </w:r>
    </w:p>
    <w:p w:rsidR="000509B9" w:rsidRPr="0072542B" w:rsidRDefault="000509B9" w:rsidP="000509B9">
      <w:pPr>
        <w:pStyle w:val="ListParagraph"/>
        <w:numPr>
          <w:ilvl w:val="0"/>
          <w:numId w:val="4"/>
        </w:numPr>
        <w:tabs>
          <w:tab w:val="left" w:pos="709"/>
          <w:tab w:val="left" w:pos="3690"/>
          <w:tab w:val="left" w:pos="3960"/>
          <w:tab w:val="left" w:pos="4230"/>
          <w:tab w:val="left" w:pos="4770"/>
        </w:tabs>
        <w:spacing w:line="480" w:lineRule="exact"/>
        <w:ind w:left="709" w:hanging="283"/>
        <w:rPr>
          <w:rFonts w:ascii="Times New Roman" w:hAnsi="Times New Roman" w:cs="Times New Roman"/>
          <w:b/>
          <w:sz w:val="24"/>
          <w:szCs w:val="24"/>
        </w:rPr>
      </w:pPr>
      <w:r>
        <w:rPr>
          <w:rFonts w:ascii="Times New Roman" w:hAnsi="Times New Roman" w:cs="Times New Roman"/>
          <w:b/>
          <w:sz w:val="24"/>
          <w:szCs w:val="24"/>
        </w:rPr>
        <w:t>Dinas Tenaga Kerja dan Transmigarasi</w:t>
      </w:r>
    </w:p>
    <w:p w:rsidR="000509B9" w:rsidRPr="00E34565" w:rsidRDefault="000509B9" w:rsidP="000509B9">
      <w:pPr>
        <w:pStyle w:val="ListParagraph"/>
        <w:numPr>
          <w:ilvl w:val="0"/>
          <w:numId w:val="10"/>
        </w:numPr>
        <w:spacing w:after="0" w:line="480" w:lineRule="exact"/>
        <w:ind w:left="425" w:hanging="425"/>
        <w:jc w:val="both"/>
        <w:rPr>
          <w:rFonts w:ascii="Times New Roman" w:hAnsi="Times New Roman" w:cs="Times New Roman"/>
          <w:iCs/>
          <w:sz w:val="24"/>
          <w:szCs w:val="24"/>
        </w:rPr>
      </w:pPr>
      <w:r w:rsidRPr="00E34565">
        <w:rPr>
          <w:rFonts w:ascii="Times New Roman" w:hAnsi="Times New Roman" w:cs="Times New Roman"/>
          <w:iCs/>
          <w:sz w:val="24"/>
          <w:szCs w:val="24"/>
        </w:rPr>
        <w:t>Sejarah Dinas Tenaga Kerja dan Transmigrasi</w:t>
      </w:r>
    </w:p>
    <w:p w:rsidR="000509B9" w:rsidRDefault="000509B9" w:rsidP="000509B9">
      <w:pPr>
        <w:spacing w:after="0" w:line="480" w:lineRule="exact"/>
        <w:ind w:firstLine="709"/>
        <w:jc w:val="both"/>
        <w:rPr>
          <w:rFonts w:ascii="Times New Roman" w:hAnsi="Times New Roman" w:cs="Times New Roman"/>
          <w:i/>
          <w:sz w:val="24"/>
          <w:szCs w:val="24"/>
        </w:rPr>
      </w:pPr>
      <w:r w:rsidRPr="00D35414">
        <w:rPr>
          <w:rFonts w:ascii="Times New Roman" w:hAnsi="Times New Roman" w:cs="Times New Roman"/>
          <w:sz w:val="24"/>
          <w:szCs w:val="24"/>
        </w:rPr>
        <w:t>Dinas Tenaga Kerja dan Transmigrasi sebelum era otonomi daerah merupakan institusi yang bernama kantor Departemen Tenaga Kerja.</w:t>
      </w:r>
      <w:r>
        <w:rPr>
          <w:rFonts w:ascii="Times New Roman" w:hAnsi="Times New Roman" w:cs="Times New Roman"/>
          <w:sz w:val="24"/>
          <w:szCs w:val="24"/>
        </w:rPr>
        <w:t xml:space="preserve"> </w:t>
      </w:r>
      <w:r w:rsidRPr="00D35414">
        <w:rPr>
          <w:rFonts w:ascii="Times New Roman" w:hAnsi="Times New Roman" w:cs="Times New Roman"/>
          <w:sz w:val="24"/>
          <w:szCs w:val="24"/>
        </w:rPr>
        <w:t>Pada awal pemerintahan RI,</w:t>
      </w:r>
      <w:r>
        <w:rPr>
          <w:rFonts w:ascii="Times New Roman" w:hAnsi="Times New Roman" w:cs="Times New Roman"/>
          <w:sz w:val="24"/>
          <w:szCs w:val="24"/>
        </w:rPr>
        <w:t xml:space="preserve"> </w:t>
      </w:r>
      <w:r w:rsidRPr="00D35414">
        <w:rPr>
          <w:rFonts w:ascii="Times New Roman" w:hAnsi="Times New Roman" w:cs="Times New Roman"/>
          <w:sz w:val="24"/>
          <w:szCs w:val="24"/>
        </w:rPr>
        <w:t>waktu panitia persiapan Kemerdekaan Indonesia menetapkan jumlah kementerian pada tanggal 19 Agustus 1945,</w:t>
      </w:r>
      <w:r>
        <w:rPr>
          <w:rFonts w:ascii="Times New Roman" w:hAnsi="Times New Roman" w:cs="Times New Roman"/>
          <w:sz w:val="24"/>
          <w:szCs w:val="24"/>
        </w:rPr>
        <w:t xml:space="preserve"> </w:t>
      </w:r>
      <w:r w:rsidRPr="00D35414">
        <w:rPr>
          <w:rFonts w:ascii="Times New Roman" w:hAnsi="Times New Roman" w:cs="Times New Roman"/>
          <w:sz w:val="24"/>
          <w:szCs w:val="24"/>
        </w:rPr>
        <w:t>kement</w:t>
      </w:r>
      <w:r>
        <w:rPr>
          <w:rFonts w:ascii="Times New Roman" w:hAnsi="Times New Roman" w:cs="Times New Roman"/>
          <w:sz w:val="24"/>
          <w:szCs w:val="24"/>
        </w:rPr>
        <w:t>e</w:t>
      </w:r>
      <w:r w:rsidRPr="00D35414">
        <w:rPr>
          <w:rFonts w:ascii="Times New Roman" w:hAnsi="Times New Roman" w:cs="Times New Roman"/>
          <w:sz w:val="24"/>
          <w:szCs w:val="24"/>
        </w:rPr>
        <w:t>rian yang bertugas mengurus masalah ketenagakerjaan belum ada tugas dan fungsi yang menangani masalah-masalah perburuan dilet</w:t>
      </w:r>
      <w:r>
        <w:rPr>
          <w:rFonts w:ascii="Times New Roman" w:hAnsi="Times New Roman" w:cs="Times New Roman"/>
          <w:sz w:val="24"/>
          <w:szCs w:val="24"/>
        </w:rPr>
        <w:t>a</w:t>
      </w:r>
      <w:r w:rsidRPr="00D35414">
        <w:rPr>
          <w:rFonts w:ascii="Times New Roman" w:hAnsi="Times New Roman" w:cs="Times New Roman"/>
          <w:sz w:val="24"/>
          <w:szCs w:val="24"/>
        </w:rPr>
        <w:t>kan pada Kement</w:t>
      </w:r>
      <w:r>
        <w:rPr>
          <w:rFonts w:ascii="Times New Roman" w:hAnsi="Times New Roman" w:cs="Times New Roman"/>
          <w:sz w:val="24"/>
          <w:szCs w:val="24"/>
        </w:rPr>
        <w:t>e</w:t>
      </w:r>
      <w:r w:rsidRPr="00D35414">
        <w:rPr>
          <w:rFonts w:ascii="Times New Roman" w:hAnsi="Times New Roman" w:cs="Times New Roman"/>
          <w:sz w:val="24"/>
          <w:szCs w:val="24"/>
        </w:rPr>
        <w:t>rian Sosial baru mulai tanggal 3 Juli 1947 ditetapkan adanya kement</w:t>
      </w:r>
      <w:r>
        <w:rPr>
          <w:rFonts w:ascii="Times New Roman" w:hAnsi="Times New Roman" w:cs="Times New Roman"/>
          <w:sz w:val="24"/>
          <w:szCs w:val="24"/>
        </w:rPr>
        <w:t>e</w:t>
      </w:r>
      <w:r w:rsidRPr="00D35414">
        <w:rPr>
          <w:rFonts w:ascii="Times New Roman" w:hAnsi="Times New Roman" w:cs="Times New Roman"/>
          <w:sz w:val="24"/>
          <w:szCs w:val="24"/>
        </w:rPr>
        <w:t>rian perburu</w:t>
      </w:r>
      <w:r>
        <w:rPr>
          <w:rFonts w:ascii="Times New Roman" w:hAnsi="Times New Roman" w:cs="Times New Roman"/>
          <w:sz w:val="24"/>
          <w:szCs w:val="24"/>
        </w:rPr>
        <w:t>h</w:t>
      </w:r>
      <w:r w:rsidRPr="00D35414">
        <w:rPr>
          <w:rFonts w:ascii="Times New Roman" w:hAnsi="Times New Roman" w:cs="Times New Roman"/>
          <w:sz w:val="24"/>
          <w:szCs w:val="24"/>
        </w:rPr>
        <w:t>an dan melalui peraturan pemerintah Nomor 3 Tahun 1947 tanggal 25 Juli 1947 ditetapkan tugas pokok kement</w:t>
      </w:r>
      <w:r>
        <w:rPr>
          <w:rFonts w:ascii="Times New Roman" w:hAnsi="Times New Roman" w:cs="Times New Roman"/>
          <w:sz w:val="24"/>
          <w:szCs w:val="24"/>
        </w:rPr>
        <w:t>e</w:t>
      </w:r>
      <w:r w:rsidRPr="00D35414">
        <w:rPr>
          <w:rFonts w:ascii="Times New Roman" w:hAnsi="Times New Roman" w:cs="Times New Roman"/>
          <w:sz w:val="24"/>
          <w:szCs w:val="24"/>
        </w:rPr>
        <w:t>rian</w:t>
      </w:r>
      <w:r>
        <w:rPr>
          <w:rFonts w:ascii="Times New Roman" w:hAnsi="Times New Roman" w:cs="Times New Roman"/>
          <w:sz w:val="24"/>
          <w:szCs w:val="24"/>
        </w:rPr>
        <w:t xml:space="preserve"> perburuhan kemud</w:t>
      </w:r>
      <w:r w:rsidRPr="00D35414">
        <w:rPr>
          <w:rFonts w:ascii="Times New Roman" w:hAnsi="Times New Roman" w:cs="Times New Roman"/>
          <w:sz w:val="24"/>
          <w:szCs w:val="24"/>
        </w:rPr>
        <w:t xml:space="preserve">ian berdasarkan peraturan Menteri Perburuan yang </w:t>
      </w:r>
      <w:r>
        <w:rPr>
          <w:rFonts w:ascii="Times New Roman" w:hAnsi="Times New Roman" w:cs="Times New Roman"/>
          <w:sz w:val="24"/>
          <w:szCs w:val="24"/>
        </w:rPr>
        <w:t>mencakup tugas urusan-urusan sos</w:t>
      </w:r>
      <w:r w:rsidRPr="00D35414">
        <w:rPr>
          <w:rFonts w:ascii="Times New Roman" w:hAnsi="Times New Roman" w:cs="Times New Roman"/>
          <w:sz w:val="24"/>
          <w:szCs w:val="24"/>
        </w:rPr>
        <w:t>ial menjadi Kement</w:t>
      </w:r>
      <w:r>
        <w:rPr>
          <w:rFonts w:ascii="Times New Roman" w:hAnsi="Times New Roman" w:cs="Times New Roman"/>
          <w:sz w:val="24"/>
          <w:szCs w:val="24"/>
        </w:rPr>
        <w:t>e</w:t>
      </w:r>
      <w:r w:rsidRPr="00D35414">
        <w:rPr>
          <w:rFonts w:ascii="Times New Roman" w:hAnsi="Times New Roman" w:cs="Times New Roman"/>
          <w:sz w:val="24"/>
          <w:szCs w:val="24"/>
        </w:rPr>
        <w:t>rian Perburu</w:t>
      </w:r>
      <w:r>
        <w:rPr>
          <w:rFonts w:ascii="Times New Roman" w:hAnsi="Times New Roman" w:cs="Times New Roman"/>
          <w:sz w:val="24"/>
          <w:szCs w:val="24"/>
        </w:rPr>
        <w:t>h</w:t>
      </w:r>
      <w:r w:rsidRPr="00D35414">
        <w:rPr>
          <w:rFonts w:ascii="Times New Roman" w:hAnsi="Times New Roman" w:cs="Times New Roman"/>
          <w:sz w:val="24"/>
          <w:szCs w:val="24"/>
        </w:rPr>
        <w:t>an dan Sosial,</w:t>
      </w:r>
      <w:r>
        <w:rPr>
          <w:rFonts w:ascii="Times New Roman" w:hAnsi="Times New Roman" w:cs="Times New Roman"/>
          <w:sz w:val="24"/>
          <w:szCs w:val="24"/>
        </w:rPr>
        <w:t xml:space="preserve"> </w:t>
      </w:r>
      <w:r w:rsidRPr="00D35414">
        <w:rPr>
          <w:rFonts w:ascii="Times New Roman" w:hAnsi="Times New Roman" w:cs="Times New Roman"/>
          <w:sz w:val="24"/>
          <w:szCs w:val="24"/>
        </w:rPr>
        <w:t>pada saat pemerintah darurat di Sumatera Menteri Perburu</w:t>
      </w:r>
      <w:r>
        <w:rPr>
          <w:rFonts w:ascii="Times New Roman" w:hAnsi="Times New Roman" w:cs="Times New Roman"/>
          <w:sz w:val="24"/>
          <w:szCs w:val="24"/>
        </w:rPr>
        <w:t>h</w:t>
      </w:r>
      <w:r w:rsidRPr="00D35414">
        <w:rPr>
          <w:rFonts w:ascii="Times New Roman" w:hAnsi="Times New Roman" w:cs="Times New Roman"/>
          <w:sz w:val="24"/>
          <w:szCs w:val="24"/>
        </w:rPr>
        <w:t>an dan Sosial diberi jabatan rangkup meliputi urusan-urusan pembangunan,</w:t>
      </w:r>
      <w:r>
        <w:rPr>
          <w:rFonts w:ascii="Times New Roman" w:hAnsi="Times New Roman" w:cs="Times New Roman"/>
          <w:sz w:val="24"/>
          <w:szCs w:val="24"/>
        </w:rPr>
        <w:t xml:space="preserve"> </w:t>
      </w:r>
      <w:r w:rsidRPr="00D35414">
        <w:rPr>
          <w:rFonts w:ascii="Times New Roman" w:hAnsi="Times New Roman" w:cs="Times New Roman"/>
          <w:sz w:val="24"/>
          <w:szCs w:val="24"/>
        </w:rPr>
        <w:t>pemuda dan keamanan.</w:t>
      </w:r>
      <w:r>
        <w:rPr>
          <w:rStyle w:val="FootnoteReference"/>
          <w:rFonts w:ascii="Times New Roman" w:hAnsi="Times New Roman" w:cs="Times New Roman"/>
          <w:sz w:val="24"/>
          <w:szCs w:val="24"/>
        </w:rPr>
        <w:footnoteReference w:id="10"/>
      </w:r>
    </w:p>
    <w:p w:rsidR="000509B9" w:rsidRPr="00D35414" w:rsidRDefault="000509B9" w:rsidP="000509B9">
      <w:pPr>
        <w:spacing w:after="0" w:line="480" w:lineRule="exact"/>
        <w:ind w:firstLine="709"/>
        <w:jc w:val="both"/>
        <w:rPr>
          <w:rFonts w:ascii="Times New Roman" w:hAnsi="Times New Roman" w:cs="Times New Roman"/>
          <w:i/>
          <w:sz w:val="24"/>
          <w:szCs w:val="24"/>
        </w:rPr>
      </w:pPr>
      <w:r>
        <w:rPr>
          <w:rFonts w:ascii="Times New Roman" w:hAnsi="Times New Roman" w:cs="Times New Roman"/>
          <w:sz w:val="24"/>
          <w:szCs w:val="24"/>
        </w:rPr>
        <w:lastRenderedPageBreak/>
        <w:t xml:space="preserve">Pada pemerintahan Republik Indonesia Serikat (RIS), organisasi kementerian perburuhan tidak lagi mencakup urusan sosial dan struktur organisasinya didasarkan pada peraturan Menteri Perburuhan Nomor 1 Tahun 1950 setelah Republik Indonesia Serikat bubar, struktur organisasi Kementerian Perburuhan disempurnakan lagi dengan peraturan Kementerian Perburuhan Nomor 1 Tahun 1951. Berdasarkan peraturan tersebut mulai tampak kelengkapan struktur organisasi Kementerian Perburuhan yang mencakup struktur organisasi Kementerian Perburuhan yang mencakup struktur organisasi sampai tingkat daerah dan </w:t>
      </w:r>
      <w:r w:rsidRPr="00A633C7">
        <w:rPr>
          <w:rFonts w:ascii="Times New Roman" w:hAnsi="Times New Roman" w:cs="Times New Roman"/>
          <w:i/>
          <w:iCs/>
          <w:sz w:val="24"/>
          <w:szCs w:val="24"/>
        </w:rPr>
        <w:t xml:space="preserve">resort </w:t>
      </w:r>
      <w:r>
        <w:rPr>
          <w:rFonts w:ascii="Times New Roman" w:hAnsi="Times New Roman" w:cs="Times New Roman"/>
          <w:sz w:val="24"/>
          <w:szCs w:val="24"/>
        </w:rPr>
        <w:t>dengan uraian tugas yang jelas.Struktur organisasi ini tidak mengalami perubahan sampai dengan kuartal pertama tahun 1945. Melalui peraturan Menteri Perburuhan Nomor 70 mulai terjadi perubahan yang kemudian disempurnakan melalui Peraturan Menteri Peburuhan Nomor 70. Berdasarkan peraturan tersebut Kementerian Perburuhan tidak mengalami perubahan sampai dengan tahun 1964,kecuali untuk tingkat daerah. Sedangkan struktur organisasinya terdiri dari Direktorat Hubungan dan Pengawasan Perburuan dan Direktorat Tenaga Kerja.</w:t>
      </w:r>
      <w:r>
        <w:rPr>
          <w:rStyle w:val="FootnoteReference"/>
          <w:rFonts w:ascii="Times New Roman" w:hAnsi="Times New Roman" w:cs="Times New Roman"/>
          <w:sz w:val="24"/>
          <w:szCs w:val="24"/>
        </w:rPr>
        <w:footnoteReference w:id="11"/>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Sejak awal periode demokrasi terpimpin, terdapat organisasi buruh dan gabungan serikat buruh baik yang berfaliasi dengan partai politik maupun yang bebas, pertentangan-pertentangan mulai muncul dimana-mana, pada saat itu kegiatan kementerian perburuhan dipusatkan  pada usaha penyelesaian perburuhan,  sementara itu masalah pengangguran terabaikan, sehingga melalui PMP Nomor: 12 Tahun 1959 dibentuk  kantor Panitia Perselisihan Perburuhan  Tingkat Pusat (P4P) dan Tingkat Daerah (P4D).</w:t>
      </w:r>
      <w:r>
        <w:rPr>
          <w:rStyle w:val="FootnoteReference"/>
          <w:rFonts w:ascii="Times New Roman" w:hAnsi="Times New Roman" w:cs="Times New Roman"/>
          <w:sz w:val="24"/>
          <w:szCs w:val="24"/>
        </w:rPr>
        <w:footnoteReference w:id="12"/>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Struktur Organisasi Kementerian Perburuhan  sejak kabinet kerja 1 sampai dengan kabinet kerja IV (empat) tidak mengalami perubahan. Struktur organisasi mulai berubah melalui peraturan Menteri Perburuhan Nomor: 8 Tahun 1964 yaitu dengan ditetapkannya empat jabatan. Pembantu menteri untuk urusan-urusan administrasi, penelitian, perencanaan dan penilaian hubungan dan pengawasan perburuhan, dan tenaga kerja. Dalam perkembangan selanjutnya,organisasi Kementerian Perburuhan yang berdasarkan peraturan tersebut disempurnakan dengan Peraturan Menteri Perburuhan Nomor 13 Tahun 1964 tanggal 27 November 1964, yang ada pokoknya menambah satu jabatan pembantu Menteri Urusan Khusus.</w:t>
      </w:r>
      <w:r>
        <w:rPr>
          <w:rStyle w:val="FootnoteReference"/>
          <w:rFonts w:ascii="Times New Roman" w:hAnsi="Times New Roman" w:cs="Times New Roman"/>
          <w:sz w:val="24"/>
          <w:szCs w:val="24"/>
        </w:rPr>
        <w:footnoteReference w:id="13"/>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t>Dalam periode orde baru (masa transisi 1966-1969), Kementerian Perburuan berubah nama menjadi Departemen Tenaga Kerja ( Depnaker) berdasarkan keputusan tersebut jabatan Pembantu Menteri di lingkungan Depnaker dihapuskan dan sebagai penggantinya dibentuk satu jabatan Sekretaris Jenderal. Masa transisi berakhir  tahun 1969 yang ditandai dengan dimulainya tahap pembangunan Repelita I, serta merupakan awal pelaksanaan pembangunan jangka panjang tahap I ( PJPT I). Pada pembentukan kabinet pembangunan II, Depnaker diperluas menjadi Departemen Tenaga Kerja, Transmigrasi, dan Koperasi, sehingga ruang lingkup tugas dan fungsinya tidak hanya mencakup permasalahan ketenagakerjaan tetapi juga mencakup permasalahan ketransmigrasian dan pengkoperasian. Susunan organisasi dan tata kerja Departemen Tenaga Kerja, Transmigrasi dan Koperasi diatur melalui Kepmen Nakertranskop Nomor Kep 1000/Men/1975 yang mengacu kepada KEPPRES No 44 Tahun 1974.</w:t>
      </w:r>
      <w:r>
        <w:rPr>
          <w:rStyle w:val="FootnoteReference"/>
          <w:rFonts w:ascii="Times New Roman" w:hAnsi="Times New Roman" w:cs="Times New Roman"/>
          <w:sz w:val="24"/>
          <w:szCs w:val="24"/>
        </w:rPr>
        <w:footnoteReference w:id="14"/>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rPr>
        <w:lastRenderedPageBreak/>
        <w:t>Dalam kabinet pembangunan II, unsur koperasi dipisahkan  dan Departemen Tenaga Kerja, Transmigrasi dan Koperasi, sehingga menjadi Departemen Tenaga Kerja dan Transmigrasi (Depnakertrans). Dalam masa bakti kabinet pembangunan IV dibentuk Departemen Transmigrasi, sehingga unsur transmigrasi dipisah dari Depnaker susunan organisasi dan tata kerja Depnaker ditetapkan dengan Kepmenaker No. Kep 199/Men/1984, Sedangkan susunan organisasi dan tata kerja Departemen Transmigrasi Nomor: Kep/55A/Men/1983.</w:t>
      </w:r>
      <w:r>
        <w:rPr>
          <w:rStyle w:val="FootnoteReference"/>
          <w:rFonts w:ascii="Times New Roman" w:hAnsi="Times New Roman" w:cs="Times New Roman"/>
          <w:sz w:val="24"/>
          <w:szCs w:val="24"/>
        </w:rPr>
        <w:footnoteReference w:id="15"/>
      </w:r>
    </w:p>
    <w:p w:rsidR="000509B9" w:rsidRPr="00C10785" w:rsidRDefault="000509B9" w:rsidP="000509B9">
      <w:pPr>
        <w:spacing w:after="0" w:line="480" w:lineRule="exact"/>
        <w:ind w:firstLine="709"/>
        <w:jc w:val="both"/>
        <w:rPr>
          <w:rFonts w:ascii="Times New Roman" w:hAnsi="Times New Roman" w:cs="Times New Roman"/>
          <w:sz w:val="24"/>
          <w:szCs w:val="24"/>
          <w:lang w:val="id-ID"/>
        </w:rPr>
      </w:pPr>
      <w:r>
        <w:rPr>
          <w:rFonts w:ascii="Times New Roman" w:hAnsi="Times New Roman" w:cs="Times New Roman"/>
          <w:sz w:val="24"/>
          <w:szCs w:val="24"/>
        </w:rPr>
        <w:t>Pada masa reformasi, Departemen Tenaga kerja dan Departemen Transmigrasi kemudian bergabung kembali pada tanggal 22 Februari 2001. Usaha penataan organisasi Departemen Tenaga Kerja dan Transmigrasi terus dilakukan dengan mengacu kepada keputusan Presiden RI Nomor 47 Tahun 2002 tentang kedudukan, tugas, fungsi kewenangan, susunan organisasi dan tata kerja.</w:t>
      </w:r>
      <w:r>
        <w:rPr>
          <w:rStyle w:val="FootnoteReference"/>
          <w:rFonts w:ascii="Times New Roman" w:hAnsi="Times New Roman" w:cs="Times New Roman"/>
          <w:sz w:val="24"/>
          <w:szCs w:val="24"/>
        </w:rPr>
        <w:footnoteReference w:id="16"/>
      </w:r>
    </w:p>
    <w:p w:rsidR="000509B9" w:rsidRPr="00E34565" w:rsidRDefault="000509B9" w:rsidP="000509B9">
      <w:pPr>
        <w:pStyle w:val="ListParagraph"/>
        <w:numPr>
          <w:ilvl w:val="0"/>
          <w:numId w:val="10"/>
        </w:numPr>
        <w:spacing w:after="0" w:line="480" w:lineRule="exact"/>
        <w:ind w:left="425" w:hanging="425"/>
        <w:jc w:val="both"/>
        <w:rPr>
          <w:rFonts w:ascii="Times New Roman" w:hAnsi="Times New Roman" w:cs="Times New Roman"/>
          <w:iCs/>
          <w:sz w:val="24"/>
          <w:szCs w:val="24"/>
        </w:rPr>
      </w:pPr>
      <w:r w:rsidRPr="00E34565">
        <w:rPr>
          <w:rFonts w:ascii="Times New Roman" w:hAnsi="Times New Roman" w:cs="Times New Roman"/>
          <w:iCs/>
          <w:sz w:val="24"/>
          <w:szCs w:val="24"/>
        </w:rPr>
        <w:t>Tugas dan Fungsi</w:t>
      </w:r>
      <w:r w:rsidRPr="00E34565">
        <w:rPr>
          <w:rFonts w:ascii="Times New Roman" w:hAnsi="Times New Roman" w:cs="Times New Roman"/>
          <w:iCs/>
          <w:sz w:val="24"/>
          <w:szCs w:val="24"/>
          <w:lang w:val="id-ID"/>
        </w:rPr>
        <w:t xml:space="preserve"> Dinas Tenaga Kerja dan Transmigrasi</w:t>
      </w:r>
    </w:p>
    <w:p w:rsidR="000509B9" w:rsidRDefault="000509B9" w:rsidP="000509B9">
      <w:pPr>
        <w:spacing w:after="0" w:line="480" w:lineRule="exact"/>
        <w:ind w:firstLine="709"/>
        <w:jc w:val="both"/>
        <w:rPr>
          <w:rFonts w:ascii="Times New Roman" w:hAnsi="Times New Roman" w:cs="Times New Roman"/>
          <w:sz w:val="24"/>
          <w:szCs w:val="24"/>
        </w:rPr>
      </w:pPr>
      <w:r>
        <w:rPr>
          <w:rFonts w:ascii="Times New Roman" w:hAnsi="Times New Roman" w:cs="Times New Roman"/>
          <w:sz w:val="24"/>
          <w:szCs w:val="24"/>
          <w:lang w:val="id-ID"/>
        </w:rPr>
        <w:t>Adapun t</w:t>
      </w:r>
      <w:r w:rsidRPr="00D35414">
        <w:rPr>
          <w:rFonts w:ascii="Times New Roman" w:hAnsi="Times New Roman" w:cs="Times New Roman"/>
          <w:sz w:val="24"/>
          <w:szCs w:val="24"/>
        </w:rPr>
        <w:t>ugas</w:t>
      </w:r>
      <w:r>
        <w:rPr>
          <w:rFonts w:ascii="Times New Roman" w:hAnsi="Times New Roman" w:cs="Times New Roman"/>
          <w:sz w:val="24"/>
          <w:szCs w:val="24"/>
          <w:lang w:val="id-ID"/>
        </w:rPr>
        <w:t xml:space="preserve"> </w:t>
      </w:r>
      <w:r w:rsidRPr="006F76D1">
        <w:rPr>
          <w:rFonts w:ascii="Times New Roman" w:hAnsi="Times New Roman" w:cs="Times New Roman"/>
          <w:iCs/>
          <w:sz w:val="24"/>
          <w:szCs w:val="24"/>
          <w:lang w:val="id-ID"/>
        </w:rPr>
        <w:t>dinas tenaga kerja dan transmigrasi</w:t>
      </w:r>
      <w:r>
        <w:rPr>
          <w:rFonts w:ascii="Times New Roman" w:hAnsi="Times New Roman" w:cs="Times New Roman"/>
          <w:iCs/>
          <w:sz w:val="24"/>
          <w:szCs w:val="24"/>
          <w:lang w:val="id-ID"/>
        </w:rPr>
        <w:t>, yaitu</w:t>
      </w:r>
      <w:r w:rsidRPr="00D35414">
        <w:rPr>
          <w:rFonts w:ascii="Times New Roman" w:hAnsi="Times New Roman" w:cs="Times New Roman"/>
          <w:sz w:val="24"/>
          <w:szCs w:val="24"/>
        </w:rPr>
        <w:t>: Melaksanakan urusan ketenagakerjaan dan ketransmigrasian</w:t>
      </w:r>
    </w:p>
    <w:p w:rsidR="000509B9" w:rsidRPr="006F76D1" w:rsidRDefault="000509B9" w:rsidP="000509B9">
      <w:pPr>
        <w:spacing w:after="0" w:line="480" w:lineRule="exact"/>
        <w:ind w:firstLine="709"/>
        <w:jc w:val="both"/>
        <w:rPr>
          <w:rFonts w:ascii="Times New Roman" w:hAnsi="Times New Roman" w:cs="Times New Roman"/>
          <w:sz w:val="24"/>
          <w:szCs w:val="24"/>
          <w:lang w:val="id-ID"/>
        </w:rPr>
      </w:pPr>
      <w:r w:rsidRPr="006F76D1">
        <w:rPr>
          <w:rFonts w:ascii="Times New Roman" w:hAnsi="Times New Roman" w:cs="Times New Roman"/>
          <w:sz w:val="24"/>
          <w:szCs w:val="24"/>
          <w:lang w:val="id-ID"/>
        </w:rPr>
        <w:t xml:space="preserve">Adapun </w:t>
      </w:r>
      <w:r>
        <w:rPr>
          <w:rFonts w:ascii="Times New Roman" w:hAnsi="Times New Roman" w:cs="Times New Roman"/>
          <w:sz w:val="24"/>
          <w:szCs w:val="24"/>
          <w:lang w:val="id-ID"/>
        </w:rPr>
        <w:t xml:space="preserve">fungsi </w:t>
      </w:r>
      <w:r w:rsidRPr="006F76D1">
        <w:rPr>
          <w:rFonts w:ascii="Times New Roman" w:hAnsi="Times New Roman" w:cs="Times New Roman"/>
          <w:iCs/>
          <w:sz w:val="24"/>
          <w:szCs w:val="24"/>
          <w:lang w:val="id-ID"/>
        </w:rPr>
        <w:t>dinas tenaga kerja dan transmigrasi, yaitu</w:t>
      </w:r>
      <w:r>
        <w:rPr>
          <w:rFonts w:ascii="Times New Roman" w:hAnsi="Times New Roman" w:cs="Times New Roman"/>
          <w:sz w:val="24"/>
          <w:szCs w:val="24"/>
        </w:rPr>
        <w:t>:</w:t>
      </w:r>
    </w:p>
    <w:p w:rsidR="000509B9" w:rsidRDefault="000509B9" w:rsidP="000509B9">
      <w:pPr>
        <w:pStyle w:val="ListParagraph"/>
        <w:numPr>
          <w:ilvl w:val="0"/>
          <w:numId w:val="17"/>
        </w:numPr>
        <w:spacing w:after="0" w:line="480" w:lineRule="exact"/>
        <w:ind w:left="721" w:hanging="437"/>
        <w:jc w:val="both"/>
        <w:rPr>
          <w:rFonts w:ascii="Times New Roman" w:hAnsi="Times New Roman" w:cs="Times New Roman"/>
          <w:sz w:val="24"/>
          <w:szCs w:val="24"/>
        </w:rPr>
      </w:pPr>
      <w:r w:rsidRPr="0080075D">
        <w:rPr>
          <w:rFonts w:ascii="Times New Roman" w:hAnsi="Times New Roman" w:cs="Times New Roman"/>
          <w:sz w:val="24"/>
          <w:szCs w:val="24"/>
        </w:rPr>
        <w:t>Penyusunan  perencanaan  dan informasi ketenagakerjaan dan ketransmigrasian</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after="0"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Pendidikan dan pelatihan tenaga kerja</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Pengembangan produktivitas</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Penempatan tenaga kerja dan perluasan kerja</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Pembinaan dan pengawasan evaluasi danpengembangan kesejahteraan pekerja</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Pembinaan pengawasan dan pengembangan pengupahan</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lastRenderedPageBreak/>
        <w:t>Pembinaan pengawasan dan pengembangan  hubungan industrial</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Fasilitasi dan penyelesaian perselisihan hubungan industrial</w:t>
      </w:r>
      <w:r w:rsidRPr="0080075D">
        <w:rPr>
          <w:rFonts w:ascii="Times New Roman" w:hAnsi="Times New Roman" w:cs="Times New Roman"/>
          <w:sz w:val="24"/>
          <w:szCs w:val="24"/>
          <w:lang w:val="id-ID"/>
        </w:rPr>
        <w:t>.</w:t>
      </w:r>
    </w:p>
    <w:p w:rsidR="000509B9" w:rsidRDefault="000509B9" w:rsidP="000509B9">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Sertifikasi dan akreditasi pelatihan kerja</w:t>
      </w:r>
      <w:r w:rsidRPr="0080075D">
        <w:rPr>
          <w:rFonts w:ascii="Times New Roman" w:hAnsi="Times New Roman" w:cs="Times New Roman"/>
          <w:sz w:val="24"/>
          <w:szCs w:val="24"/>
          <w:lang w:val="id-ID"/>
        </w:rPr>
        <w:t>.</w:t>
      </w:r>
    </w:p>
    <w:p w:rsidR="000509B9" w:rsidRDefault="000509B9" w:rsidP="00BB5173">
      <w:pPr>
        <w:pStyle w:val="ListParagraph"/>
        <w:numPr>
          <w:ilvl w:val="0"/>
          <w:numId w:val="17"/>
        </w:numPr>
        <w:spacing w:line="480" w:lineRule="exact"/>
        <w:ind w:hanging="436"/>
        <w:jc w:val="both"/>
        <w:rPr>
          <w:rFonts w:ascii="Times New Roman" w:hAnsi="Times New Roman" w:cs="Times New Roman"/>
          <w:sz w:val="24"/>
          <w:szCs w:val="24"/>
        </w:rPr>
      </w:pPr>
      <w:r w:rsidRPr="0080075D">
        <w:rPr>
          <w:rFonts w:ascii="Times New Roman" w:hAnsi="Times New Roman" w:cs="Times New Roman"/>
          <w:sz w:val="24"/>
          <w:szCs w:val="24"/>
        </w:rPr>
        <w:t>Penyelenggaran perlindungan tenaga kerja.</w:t>
      </w:r>
      <w:r>
        <w:rPr>
          <w:rStyle w:val="FootnoteReference"/>
          <w:rFonts w:ascii="Times New Roman" w:hAnsi="Times New Roman" w:cs="Times New Roman"/>
          <w:sz w:val="24"/>
          <w:szCs w:val="24"/>
        </w:rPr>
        <w:footnoteReference w:id="17"/>
      </w:r>
    </w:p>
    <w:p w:rsidR="00BB5173" w:rsidRPr="00BB5173" w:rsidRDefault="00BB5173" w:rsidP="00BB5173">
      <w:pPr>
        <w:pStyle w:val="ListParagraph"/>
        <w:spacing w:line="480" w:lineRule="exact"/>
        <w:jc w:val="both"/>
        <w:rPr>
          <w:rFonts w:ascii="Times New Roman" w:hAnsi="Times New Roman" w:cs="Times New Roman"/>
          <w:sz w:val="24"/>
          <w:szCs w:val="24"/>
        </w:rPr>
      </w:pPr>
    </w:p>
    <w:p w:rsidR="000509B9" w:rsidRPr="000509B9" w:rsidRDefault="000509B9" w:rsidP="000509B9">
      <w:pPr>
        <w:pStyle w:val="ListParagraph"/>
        <w:numPr>
          <w:ilvl w:val="0"/>
          <w:numId w:val="4"/>
        </w:numPr>
        <w:spacing w:line="480" w:lineRule="exact"/>
        <w:ind w:left="709" w:hanging="283"/>
        <w:jc w:val="both"/>
        <w:rPr>
          <w:rFonts w:ascii="Times New Roman" w:hAnsi="Times New Roman" w:cs="Times New Roman"/>
          <w:b/>
          <w:iCs/>
          <w:sz w:val="24"/>
          <w:szCs w:val="24"/>
        </w:rPr>
      </w:pPr>
      <w:r w:rsidRPr="000509B9">
        <w:rPr>
          <w:rFonts w:ascii="Times New Roman" w:hAnsi="Times New Roman" w:cs="Times New Roman"/>
          <w:b/>
          <w:iCs/>
          <w:sz w:val="24"/>
          <w:szCs w:val="24"/>
        </w:rPr>
        <w:t>Pemberdayaan Masyarakat</w:t>
      </w:r>
    </w:p>
    <w:p w:rsidR="000509B9" w:rsidRPr="00BB5173" w:rsidRDefault="000509B9" w:rsidP="000509B9">
      <w:pPr>
        <w:pStyle w:val="ListParagraph"/>
        <w:numPr>
          <w:ilvl w:val="4"/>
          <w:numId w:val="14"/>
        </w:numPr>
        <w:spacing w:after="0" w:line="480" w:lineRule="exact"/>
        <w:ind w:left="450" w:hanging="450"/>
        <w:jc w:val="both"/>
        <w:rPr>
          <w:rFonts w:ascii="Times New Roman" w:hAnsi="Times New Roman" w:cs="Times New Roman"/>
          <w:iCs/>
          <w:sz w:val="24"/>
          <w:szCs w:val="24"/>
        </w:rPr>
      </w:pPr>
      <w:r w:rsidRPr="00BB5173">
        <w:rPr>
          <w:rFonts w:ascii="Times New Roman" w:hAnsi="Times New Roman" w:cs="Times New Roman"/>
          <w:iCs/>
          <w:sz w:val="24"/>
          <w:szCs w:val="24"/>
        </w:rPr>
        <w:t>Pengertian Pemberdayaan Masyarakat</w:t>
      </w:r>
    </w:p>
    <w:p w:rsidR="000509B9" w:rsidRPr="000509B9" w:rsidRDefault="000509B9" w:rsidP="000509B9">
      <w:pPr>
        <w:spacing w:after="0" w:line="480" w:lineRule="exact"/>
        <w:ind w:firstLine="709"/>
        <w:jc w:val="both"/>
        <w:rPr>
          <w:rFonts w:ascii="Times New Roman" w:hAnsi="Times New Roman" w:cs="Times New Roman"/>
          <w:iCs/>
          <w:sz w:val="24"/>
          <w:szCs w:val="24"/>
        </w:rPr>
      </w:pPr>
      <w:r w:rsidRPr="000509B9">
        <w:rPr>
          <w:rFonts w:ascii="Times New Roman" w:hAnsi="Times New Roman" w:cs="Times New Roman"/>
          <w:iCs/>
          <w:sz w:val="24"/>
          <w:szCs w:val="24"/>
        </w:rPr>
        <w:t>Pemberdayaan berasal dari kata “daya” yang artinya mampu atau berdaya. Pemberdayaan masyarakat adalah upaya untuk meningkatkan harkat dan martabat golongan masyarakat yang sedang dalam kondisi miskin, sehingga mereka dapat melepaskan diri dari perangkap kemiskinan dan keterbelakangan. Pemberdayaan adalah upaya untuk membangun kemampuan masyarakat, dengan mendorong, memotivasi, membangkitkan kesadaran akan potensi yang dimiliki dan berupaya untuk meningkatkan serta mengembangkan potensi tersebut agar menjadi nyata.</w:t>
      </w:r>
    </w:p>
    <w:p w:rsidR="000509B9" w:rsidRPr="000509B9" w:rsidRDefault="000509B9" w:rsidP="000509B9">
      <w:pPr>
        <w:spacing w:after="0" w:line="480" w:lineRule="exact"/>
        <w:ind w:firstLine="709"/>
        <w:jc w:val="both"/>
        <w:rPr>
          <w:rFonts w:ascii="Times New Roman" w:hAnsi="Times New Roman" w:cs="Times New Roman"/>
          <w:iCs/>
          <w:sz w:val="24"/>
          <w:szCs w:val="24"/>
        </w:rPr>
      </w:pPr>
      <w:r w:rsidRPr="000509B9">
        <w:rPr>
          <w:rFonts w:ascii="Times New Roman" w:hAnsi="Times New Roman" w:cs="Times New Roman"/>
          <w:iCs/>
          <w:sz w:val="24"/>
          <w:szCs w:val="24"/>
        </w:rPr>
        <w:t xml:space="preserve">Pemberdayaan    merujuk    kepada    kemampuan    orang,    khususnya kelompok  rentan  dan  lemah  sehingga  mereka  memiliki  kemampuan  dan kekuatan dalam berbagai hal, yaitu : </w:t>
      </w:r>
    </w:p>
    <w:p w:rsidR="000509B9" w:rsidRPr="000509B9" w:rsidRDefault="000509B9" w:rsidP="000509B9">
      <w:pPr>
        <w:pStyle w:val="ListParagraph"/>
        <w:numPr>
          <w:ilvl w:val="0"/>
          <w:numId w:val="18"/>
        </w:numPr>
        <w:spacing w:after="0" w:line="480" w:lineRule="exact"/>
        <w:ind w:hanging="294"/>
        <w:jc w:val="both"/>
        <w:rPr>
          <w:rFonts w:ascii="Times New Roman" w:hAnsi="Times New Roman" w:cs="Times New Roman"/>
          <w:iCs/>
          <w:sz w:val="24"/>
          <w:szCs w:val="24"/>
        </w:rPr>
      </w:pPr>
      <w:r w:rsidRPr="000509B9">
        <w:rPr>
          <w:rFonts w:ascii="Times New Roman" w:hAnsi="Times New Roman" w:cs="Times New Roman"/>
          <w:iCs/>
          <w:sz w:val="24"/>
          <w:szCs w:val="24"/>
        </w:rPr>
        <w:t>Memenuhi   kebutuhan   dasarnya   sehingga   mereka   memiliki kebebasan,  bukan  hanya  bebas  dalam  mengemukakan  pendapat, melainkan bebas dari kelaparan, bebas dari kebodohan, dan bebas dari kesakitan.</w:t>
      </w:r>
    </w:p>
    <w:p w:rsidR="000509B9" w:rsidRPr="000509B9" w:rsidRDefault="000509B9" w:rsidP="000509B9">
      <w:pPr>
        <w:pStyle w:val="ListParagraph"/>
        <w:numPr>
          <w:ilvl w:val="0"/>
          <w:numId w:val="18"/>
        </w:numPr>
        <w:spacing w:after="0" w:line="480" w:lineRule="exact"/>
        <w:ind w:hanging="294"/>
        <w:jc w:val="both"/>
        <w:rPr>
          <w:rFonts w:ascii="Times New Roman" w:hAnsi="Times New Roman" w:cs="Times New Roman"/>
          <w:iCs/>
          <w:sz w:val="24"/>
          <w:szCs w:val="24"/>
        </w:rPr>
      </w:pPr>
      <w:r w:rsidRPr="000509B9">
        <w:rPr>
          <w:rFonts w:ascii="Times New Roman" w:hAnsi="Times New Roman" w:cs="Times New Roman"/>
          <w:iCs/>
          <w:sz w:val="24"/>
          <w:szCs w:val="24"/>
        </w:rPr>
        <w:t>Menjangkau   sumber-sumber   produktif   yang   memungkinkan mereka  dapat  meningkatkan  pendapatannya  serta  memperoleh barang dan jasa yang mereka perlukan.</w:t>
      </w:r>
    </w:p>
    <w:p w:rsidR="000509B9" w:rsidRPr="000509B9" w:rsidRDefault="000509B9" w:rsidP="000509B9">
      <w:pPr>
        <w:pStyle w:val="ListParagraph"/>
        <w:numPr>
          <w:ilvl w:val="0"/>
          <w:numId w:val="18"/>
        </w:numPr>
        <w:spacing w:after="0" w:line="480" w:lineRule="exact"/>
        <w:ind w:hanging="294"/>
        <w:jc w:val="both"/>
        <w:rPr>
          <w:rFonts w:ascii="Times New Roman" w:hAnsi="Times New Roman" w:cs="Times New Roman"/>
          <w:iCs/>
          <w:sz w:val="24"/>
          <w:szCs w:val="24"/>
        </w:rPr>
      </w:pPr>
      <w:r w:rsidRPr="000509B9">
        <w:rPr>
          <w:rFonts w:ascii="Times New Roman" w:hAnsi="Times New Roman" w:cs="Times New Roman"/>
          <w:iCs/>
          <w:sz w:val="24"/>
          <w:szCs w:val="24"/>
        </w:rPr>
        <w:lastRenderedPageBreak/>
        <w:t>Berpartisipasi   dalam   proses   pembangunan   dan   keputusan-keputusan yang mempengaruhi mereka.</w:t>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Menurut Robinson menjelaskan bahwa  pemberdayaan adalah suatu proses pribadi dan sosial, suatu pembebasan kemampuan pribadi kompetensi, kreatifitas dan kebebasan bertindak. Sedangkan masyarakat adalah kelompok masyarakat yang mempunyai kebiasaan, tradisi, sikap dan perasaan yang diikat oleh kesamaan agama, yakni agama islam.</w:t>
      </w:r>
      <w:r w:rsidRPr="000509B9">
        <w:rPr>
          <w:rStyle w:val="FootnoteReference"/>
          <w:rFonts w:ascii="Times New Roman" w:hAnsi="Times New Roman" w:cs="Times New Roman"/>
          <w:iCs/>
          <w:sz w:val="24"/>
          <w:szCs w:val="24"/>
        </w:rPr>
        <w:footnoteReference w:id="18"/>
      </w:r>
    </w:p>
    <w:p w:rsidR="000509B9" w:rsidRPr="00BB5173" w:rsidRDefault="000509B9" w:rsidP="000509B9">
      <w:pPr>
        <w:pStyle w:val="ListParagraph"/>
        <w:numPr>
          <w:ilvl w:val="0"/>
          <w:numId w:val="19"/>
        </w:numPr>
        <w:spacing w:after="0" w:line="480" w:lineRule="exact"/>
        <w:ind w:left="426" w:hanging="426"/>
        <w:jc w:val="both"/>
        <w:rPr>
          <w:rFonts w:ascii="Times New Roman" w:hAnsi="Times New Roman" w:cs="Times New Roman"/>
          <w:sz w:val="24"/>
          <w:szCs w:val="24"/>
        </w:rPr>
      </w:pPr>
      <w:r w:rsidRPr="00BB5173">
        <w:rPr>
          <w:rFonts w:ascii="Times New Roman" w:hAnsi="Times New Roman" w:cs="Times New Roman"/>
          <w:sz w:val="24"/>
          <w:szCs w:val="24"/>
        </w:rPr>
        <w:t>Tujuan Pemberdayaan Masyarakat</w:t>
      </w:r>
    </w:p>
    <w:p w:rsidR="000509B9" w:rsidRPr="000509B9" w:rsidRDefault="000509B9" w:rsidP="000509B9">
      <w:pPr>
        <w:spacing w:after="0" w:line="480" w:lineRule="exact"/>
        <w:ind w:firstLine="709"/>
        <w:jc w:val="both"/>
        <w:rPr>
          <w:rFonts w:ascii="Times New Roman" w:hAnsi="Times New Roman" w:cs="Times New Roman"/>
          <w:sz w:val="24"/>
          <w:szCs w:val="24"/>
          <w:lang w:val="id-ID"/>
        </w:rPr>
      </w:pPr>
      <w:r w:rsidRPr="000509B9">
        <w:rPr>
          <w:rFonts w:ascii="Times New Roman" w:hAnsi="Times New Roman" w:cs="Times New Roman"/>
          <w:sz w:val="24"/>
          <w:szCs w:val="24"/>
        </w:rPr>
        <w:t>Memberdayakan   masyarakat   adalah   upaya   untuk   meningkatkan harkat dan martabat lapisan masyarakat  yang dalam kondisi tidak mampu melepaskan  diri  dari  kemiskinan  dan  keterbelakangan.  Dengan  kata  lain memberdayakan   ialah   memampukan   dan   memandirikan   masyarakat. Masyarakat   yang  lemah  atau  tidak  berdaya   diberikan  peluang   untuk mengembangkan  diri  dan  potensi  sehingga  mampu  menjadi  masyarakat mandiri dan terlepas dari kemiskinan.</w:t>
      </w:r>
      <w:r w:rsidRPr="000509B9">
        <w:rPr>
          <w:rStyle w:val="FootnoteReference"/>
          <w:rFonts w:ascii="Times New Roman" w:hAnsi="Times New Roman" w:cs="Times New Roman"/>
          <w:sz w:val="24"/>
          <w:szCs w:val="24"/>
        </w:rPr>
        <w:footnoteReference w:id="19"/>
      </w:r>
    </w:p>
    <w:p w:rsidR="000509B9" w:rsidRPr="000509B9" w:rsidRDefault="000509B9" w:rsidP="000509B9">
      <w:pPr>
        <w:spacing w:after="0" w:line="480" w:lineRule="exact"/>
        <w:ind w:firstLine="709"/>
        <w:jc w:val="both"/>
        <w:rPr>
          <w:rFonts w:ascii="Times New Roman" w:hAnsi="Times New Roman" w:cs="Times New Roman"/>
          <w:sz w:val="24"/>
          <w:szCs w:val="24"/>
          <w:lang w:val="id-ID"/>
        </w:rPr>
      </w:pPr>
      <w:r w:rsidRPr="000509B9">
        <w:rPr>
          <w:rFonts w:ascii="Times New Roman" w:hAnsi="Times New Roman" w:cs="Times New Roman"/>
          <w:sz w:val="24"/>
          <w:szCs w:val="24"/>
        </w:rPr>
        <w:t>Tujuan  pemberdayaan  ialah  menumbuhkan  keadilan  sosial  dengan memberikan   ketentraman   kepada   masyarakat   yang   lebih   besar   serta menciptakan  persamaan  politik  yang  seimbang  dengan  saling  menolong antar sesama. Masyarakat diberdayakan agar tercipta suatu sistem keadilan sosial yang berpihak pada masyarakat lemah. Sehingga masyarakat lemah mampu bersaing untuk mendapatkan kehidupan yang mencukupi.</w:t>
      </w:r>
    </w:p>
    <w:p w:rsidR="000509B9" w:rsidRPr="00BB5173" w:rsidRDefault="000509B9" w:rsidP="00BB5173">
      <w:p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lang w:val="id-ID"/>
        </w:rPr>
        <w:t xml:space="preserve">  </w:t>
      </w:r>
      <w:r w:rsidRPr="000509B9">
        <w:rPr>
          <w:rFonts w:ascii="Times New Roman" w:hAnsi="Times New Roman" w:cs="Times New Roman"/>
          <w:sz w:val="24"/>
          <w:szCs w:val="24"/>
        </w:rPr>
        <w:tab/>
      </w:r>
      <w:r w:rsidRPr="000509B9">
        <w:rPr>
          <w:rFonts w:ascii="Times New Roman" w:hAnsi="Times New Roman" w:cs="Times New Roman"/>
          <w:sz w:val="24"/>
          <w:szCs w:val="24"/>
          <w:lang w:val="id-ID"/>
        </w:rPr>
        <w:t xml:space="preserve">Tujuan  utama  pemberdayaan  adalah  memperkuat  kekuasaan masyarakat,     khususnya     kelompok     lemah     yang     tidak     memiliki </w:t>
      </w:r>
      <w:r w:rsidRPr="000509B9">
        <w:rPr>
          <w:rFonts w:ascii="Times New Roman" w:hAnsi="Times New Roman" w:cs="Times New Roman"/>
          <w:sz w:val="24"/>
          <w:szCs w:val="24"/>
          <w:lang w:val="id-ID"/>
        </w:rPr>
        <w:lastRenderedPageBreak/>
        <w:t>keberdayaan,baik karena kondisi internal yang mana masyarakat itu berfikir bahwa  mereka  tidak  berdaya,  maupun  karena  kondisi  eksternal  yang memang masyarakat itu ditindas oleh struktur sosial yang tidak adil.</w:t>
      </w:r>
      <w:r w:rsidRPr="000509B9">
        <w:rPr>
          <w:rStyle w:val="FootnoteReference"/>
          <w:rFonts w:ascii="Times New Roman" w:hAnsi="Times New Roman" w:cs="Times New Roman"/>
          <w:sz w:val="24"/>
          <w:szCs w:val="24"/>
        </w:rPr>
        <w:footnoteReference w:id="20"/>
      </w:r>
    </w:p>
    <w:p w:rsidR="000509B9" w:rsidRPr="00BB5173" w:rsidRDefault="000509B9" w:rsidP="000509B9">
      <w:pPr>
        <w:pStyle w:val="ListParagraph"/>
        <w:numPr>
          <w:ilvl w:val="0"/>
          <w:numId w:val="19"/>
        </w:numPr>
        <w:spacing w:after="0" w:line="480" w:lineRule="exact"/>
        <w:ind w:left="450" w:hanging="450"/>
        <w:jc w:val="both"/>
        <w:rPr>
          <w:rFonts w:ascii="Times New Roman" w:hAnsi="Times New Roman" w:cs="Times New Roman"/>
          <w:sz w:val="24"/>
          <w:szCs w:val="24"/>
        </w:rPr>
      </w:pPr>
      <w:r w:rsidRPr="00BB5173">
        <w:rPr>
          <w:rFonts w:ascii="Times New Roman" w:hAnsi="Times New Roman" w:cs="Times New Roman"/>
          <w:sz w:val="24"/>
          <w:szCs w:val="24"/>
        </w:rPr>
        <w:t>Indikator Pemberdayaan Masyarakat</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Untuk  mengetahui  fokus  tujuan  pemberdayaan  secara  operasional, maka   perlu   diketahui   berbagai   indikator   keberdayaan   yang   dapat menunjukkan  seseorang  itu  berdaya  atau  tidak,  sehingga  ketika  sebuah pemberdayaan diberikan, dapat menjadi lebih difokuskan pada aspek-aspek apa  saja  dari  sasaran  perubahan  (misalnya  keluarga  miskin  yang  perlu dioptimalkan).</w:t>
      </w:r>
      <w:r w:rsidRPr="000509B9">
        <w:rPr>
          <w:rStyle w:val="FootnoteReference"/>
          <w:rFonts w:ascii="Times New Roman" w:hAnsi="Times New Roman" w:cs="Times New Roman"/>
          <w:sz w:val="24"/>
          <w:szCs w:val="24"/>
        </w:rPr>
        <w:footnoteReference w:id="21"/>
      </w:r>
      <w:r w:rsidRPr="000509B9">
        <w:rPr>
          <w:rFonts w:ascii="Times New Roman" w:hAnsi="Times New Roman" w:cs="Times New Roman"/>
          <w:sz w:val="24"/>
          <w:szCs w:val="24"/>
        </w:rPr>
        <w:t xml:space="preserve"> Adapun indikator pemberdayaan ialah : </w:t>
      </w:r>
    </w:p>
    <w:p w:rsidR="000509B9" w:rsidRDefault="000509B9" w:rsidP="000509B9">
      <w:pPr>
        <w:pStyle w:val="ListParagraph"/>
        <w:numPr>
          <w:ilvl w:val="0"/>
          <w:numId w:val="20"/>
        </w:numPr>
        <w:spacing w:after="0" w:line="480" w:lineRule="exact"/>
        <w:ind w:hanging="294"/>
        <w:jc w:val="both"/>
      </w:pPr>
      <w:r w:rsidRPr="000509B9">
        <w:rPr>
          <w:rFonts w:ascii="Times New Roman" w:hAnsi="Times New Roman" w:cs="Times New Roman"/>
          <w:sz w:val="24"/>
          <w:szCs w:val="24"/>
        </w:rPr>
        <w:t>Kebebasan mobilitas: kemampuan individu untuk pergi keluar rumah atau wilayah tempat tinggalnya, seperti ke pasar, fasilitas medis,  bioskop,  rumah  ibadah,  dan  kerumah  tetangga.  Akan lebih dianggap berhasil jika individu tidak memerlukan bantuan siapapun untuk melakukan kegiatan-kegiatan tersebut.</w:t>
      </w:r>
      <w:r w:rsidRPr="00F52C5C">
        <w:t xml:space="preserve"> </w:t>
      </w:r>
    </w:p>
    <w:p w:rsidR="000509B9" w:rsidRPr="009734A4" w:rsidRDefault="000509B9" w:rsidP="000509B9">
      <w:pPr>
        <w:pStyle w:val="ListParagraph"/>
        <w:numPr>
          <w:ilvl w:val="0"/>
          <w:numId w:val="20"/>
        </w:numPr>
        <w:spacing w:after="0" w:line="480" w:lineRule="exact"/>
        <w:ind w:hanging="288"/>
        <w:jc w:val="both"/>
      </w:pPr>
      <w:r w:rsidRPr="000509B9">
        <w:rPr>
          <w:rFonts w:ascii="Times New Roman" w:hAnsi="Times New Roman" w:cs="Times New Roman"/>
          <w:sz w:val="24"/>
          <w:szCs w:val="24"/>
        </w:rPr>
        <w:t xml:space="preserve">Kemampuan  membeli  komoditas  kecil:  kemampuan  individu untuk  membeli  barang-barang  kebutuhan  keluarga  sehari-hari seperti  beras,  minyak  tanah,  gas,  minyak  goreng,  bumbu  dan kebutuhan lain nya.  </w:t>
      </w:r>
    </w:p>
    <w:p w:rsidR="000509B9" w:rsidRPr="009734A4" w:rsidRDefault="000509B9" w:rsidP="000509B9">
      <w:pPr>
        <w:pStyle w:val="ListParagraph"/>
        <w:numPr>
          <w:ilvl w:val="0"/>
          <w:numId w:val="20"/>
        </w:numPr>
        <w:spacing w:after="0" w:line="480" w:lineRule="exact"/>
        <w:ind w:hanging="294"/>
        <w:jc w:val="both"/>
      </w:pPr>
      <w:r w:rsidRPr="000509B9">
        <w:rPr>
          <w:rFonts w:ascii="Times New Roman" w:hAnsi="Times New Roman" w:cs="Times New Roman"/>
          <w:sz w:val="24"/>
          <w:szCs w:val="24"/>
        </w:rPr>
        <w:t>Kemampuan  membeli  komoditas  besar:  kemampuan  individu untuk   membeli   barang-barang   sekunder   atau   tersier,   seperti lemari, tv (televisi), radio, koran, majalah, pakaian keluarga.</w:t>
      </w:r>
    </w:p>
    <w:p w:rsidR="000509B9" w:rsidRPr="009734A4" w:rsidRDefault="000509B9" w:rsidP="000509B9">
      <w:pPr>
        <w:pStyle w:val="ListParagraph"/>
        <w:numPr>
          <w:ilvl w:val="0"/>
          <w:numId w:val="20"/>
        </w:numPr>
        <w:spacing w:after="0" w:line="480" w:lineRule="exact"/>
        <w:ind w:hanging="294"/>
        <w:jc w:val="both"/>
      </w:pPr>
      <w:r w:rsidRPr="000509B9">
        <w:rPr>
          <w:rFonts w:ascii="Times New Roman" w:hAnsi="Times New Roman" w:cs="Times New Roman"/>
          <w:sz w:val="24"/>
          <w:szCs w:val="24"/>
        </w:rPr>
        <w:t xml:space="preserve">Terlibat  dalam  pembuatan  keputusan  rumah  tangga:  mampu membuat keputusan secara sendiri maupun bersama suami/istri mengenai  </w:t>
      </w:r>
      <w:r w:rsidRPr="000509B9">
        <w:rPr>
          <w:rFonts w:ascii="Times New Roman" w:hAnsi="Times New Roman" w:cs="Times New Roman"/>
          <w:sz w:val="24"/>
          <w:szCs w:val="24"/>
        </w:rPr>
        <w:lastRenderedPageBreak/>
        <w:t>keputusan-keputusan  keluarga,  misalnya  mengenai renovasi     rumah,     pembelian     kambing     untuk     diternak, memperoleh kredit usaha.</w:t>
      </w:r>
    </w:p>
    <w:p w:rsidR="000509B9" w:rsidRPr="00BB5173" w:rsidRDefault="000509B9" w:rsidP="000509B9">
      <w:pPr>
        <w:pStyle w:val="ListParagraph"/>
        <w:numPr>
          <w:ilvl w:val="0"/>
          <w:numId w:val="19"/>
        </w:numPr>
        <w:spacing w:after="0" w:line="480" w:lineRule="exact"/>
        <w:ind w:left="450" w:hanging="450"/>
        <w:jc w:val="both"/>
        <w:rPr>
          <w:rFonts w:ascii="Times New Roman" w:hAnsi="Times New Roman" w:cs="Times New Roman"/>
          <w:sz w:val="24"/>
          <w:szCs w:val="24"/>
        </w:rPr>
      </w:pPr>
      <w:r w:rsidRPr="00BB5173">
        <w:rPr>
          <w:rFonts w:ascii="Times New Roman" w:hAnsi="Times New Roman" w:cs="Times New Roman"/>
          <w:sz w:val="24"/>
          <w:szCs w:val="24"/>
        </w:rPr>
        <w:t>Pemberdayaan Dalam Prespektif Islam</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Berbicara mengenai pemberdayaan tidak dapat dilepaskan dari persoalan kemiskinan sebagai objek dari pemberdayaan itu sendiri. Pemberdayaan memiliki filosofi dasar sebagai suatu cara mengubah masyarakat dari yang tidak mampu menjadi berdaya, baik secara ekonomi, sosial maupun budaya. Sedangkan kemiskinan dapat ditinjau dari berbagai sudut pandang.</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Ada dua hal mendasar yang diperlukan dalam mewujudkan pemberdayaan menuju keadaan sosial tersebut. Pertama adalah pemahaman kembali konsep Islam yang mengarah pada perkembangan sosial kemasyarakatan, konsep agama yang dipahami umat Islam saat ini sangat individual, statis, tidak menampilkan jiwa dan ruh islam itu sendiri. Kedua, pemberdayaan adalah sebuah konsep transformasi sosial budaya. Oleh karenanya, yang kita butuhkan adalah strategi sosial budaya dalam rangka mewujudkan nilai-niali masyarakat sesuai dengan konsep Islam.</w:t>
      </w:r>
      <w:r w:rsidRPr="000509B9">
        <w:rPr>
          <w:rStyle w:val="FootnoteReference"/>
          <w:rFonts w:ascii="Times New Roman" w:hAnsi="Times New Roman" w:cs="Times New Roman"/>
          <w:sz w:val="24"/>
          <w:szCs w:val="24"/>
        </w:rPr>
        <w:footnoteReference w:id="22"/>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Islam memandang masyarakat sebagai sebuah sistem yang individunya saling membutuhkan dan saling mendukung. Antara individu masyarakat mempunyai hubungan yang idealnya saling menguntungkan. Kesenjangan dalam hal pendapatan ekonomi merupakan sebuah potensi yang dapat dimanfatkan guna memupuk kerukunan dan silaturahim antara sesama. Islam mendorong pelaksanaan pemberdayaan dengan pegangan pada tiga prinsip utama, yaitu prinsip </w:t>
      </w:r>
      <w:r w:rsidRPr="000509B9">
        <w:rPr>
          <w:rFonts w:ascii="Times New Roman" w:hAnsi="Times New Roman" w:cs="Times New Roman"/>
          <w:i/>
          <w:iCs/>
          <w:sz w:val="24"/>
          <w:szCs w:val="24"/>
        </w:rPr>
        <w:t>ukhuwwah,</w:t>
      </w:r>
      <w:r w:rsidRPr="000509B9">
        <w:rPr>
          <w:rFonts w:ascii="Times New Roman" w:hAnsi="Times New Roman" w:cs="Times New Roman"/>
          <w:sz w:val="24"/>
          <w:szCs w:val="24"/>
        </w:rPr>
        <w:t xml:space="preserve"> Prinsip </w:t>
      </w:r>
      <w:r w:rsidRPr="000509B9">
        <w:rPr>
          <w:rFonts w:ascii="Times New Roman" w:hAnsi="Times New Roman" w:cs="Times New Roman"/>
          <w:i/>
          <w:iCs/>
          <w:sz w:val="24"/>
          <w:szCs w:val="24"/>
        </w:rPr>
        <w:t xml:space="preserve">ta’awun </w:t>
      </w:r>
      <w:r w:rsidRPr="000509B9">
        <w:rPr>
          <w:rFonts w:ascii="Times New Roman" w:hAnsi="Times New Roman" w:cs="Times New Roman"/>
          <w:sz w:val="24"/>
          <w:szCs w:val="24"/>
        </w:rPr>
        <w:t>dan prinsip persamaan derajat.</w:t>
      </w:r>
      <w:r w:rsidRPr="000509B9">
        <w:rPr>
          <w:rStyle w:val="FootnoteReference"/>
          <w:rFonts w:ascii="Times New Roman" w:hAnsi="Times New Roman" w:cs="Times New Roman"/>
          <w:sz w:val="24"/>
          <w:szCs w:val="24"/>
        </w:rPr>
        <w:footnoteReference w:id="23"/>
      </w:r>
    </w:p>
    <w:p w:rsidR="000509B9" w:rsidRPr="000509B9" w:rsidRDefault="000509B9" w:rsidP="000509B9">
      <w:pPr>
        <w:pStyle w:val="ListParagraph"/>
        <w:numPr>
          <w:ilvl w:val="0"/>
          <w:numId w:val="21"/>
        </w:numPr>
        <w:spacing w:after="0" w:line="480" w:lineRule="exact"/>
        <w:rPr>
          <w:rFonts w:ascii="Times New Roman" w:hAnsi="Times New Roman" w:cs="Times New Roman"/>
          <w:i/>
          <w:iCs/>
          <w:sz w:val="24"/>
          <w:szCs w:val="24"/>
        </w:rPr>
      </w:pPr>
      <w:r w:rsidRPr="000509B9">
        <w:rPr>
          <w:rFonts w:ascii="Times New Roman" w:hAnsi="Times New Roman" w:cs="Times New Roman"/>
          <w:sz w:val="24"/>
          <w:szCs w:val="24"/>
        </w:rPr>
        <w:lastRenderedPageBreak/>
        <w:t xml:space="preserve">Prinsip </w:t>
      </w:r>
      <w:r w:rsidRPr="000509B9">
        <w:rPr>
          <w:rFonts w:ascii="Times New Roman" w:hAnsi="Times New Roman" w:cs="Times New Roman"/>
          <w:i/>
          <w:iCs/>
          <w:sz w:val="24"/>
          <w:szCs w:val="24"/>
        </w:rPr>
        <w:t xml:space="preserve">Ukhuwwah </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Prinsip ukhuwwah adalah, bahwa seluruh sumber daya yang disediakan Allah harus digunakan untuk memenuhi kebutuhan pokok semua individu dan untuk menjamin standar hiduo yang wajar dan terhormat bagi setiap orang. Karena sumberdaya yang bias dikuasai manusia terbatas maka untuk mewujudkan filantropi tersebut, seorang muslim haruslah sederhana dalam mengkonsumsi sumber daya yang tersedia.</w:t>
      </w:r>
      <w:r w:rsidRPr="000509B9">
        <w:rPr>
          <w:rStyle w:val="FootnoteReference"/>
          <w:rFonts w:ascii="Times New Roman" w:hAnsi="Times New Roman" w:cs="Times New Roman"/>
          <w:sz w:val="24"/>
          <w:szCs w:val="24"/>
        </w:rPr>
        <w:footnoteReference w:id="24"/>
      </w:r>
    </w:p>
    <w:p w:rsidR="000509B9" w:rsidRPr="000509B9" w:rsidRDefault="000509B9" w:rsidP="000509B9">
      <w:pPr>
        <w:spacing w:after="0" w:line="480" w:lineRule="exact"/>
        <w:ind w:firstLine="706"/>
        <w:jc w:val="both"/>
        <w:rPr>
          <w:rFonts w:ascii="Times New Roman" w:hAnsi="Times New Roman" w:cs="Times New Roman"/>
          <w:sz w:val="28"/>
          <w:szCs w:val="28"/>
        </w:rPr>
      </w:pPr>
      <w:r w:rsidRPr="000509B9">
        <w:rPr>
          <w:rFonts w:ascii="Times New Roman" w:hAnsi="Times New Roman" w:cs="Times New Roman"/>
          <w:sz w:val="24"/>
          <w:szCs w:val="24"/>
        </w:rPr>
        <w:t xml:space="preserve">Prinsip ini menegaskan bahwa tiap-tiap muslim saling bersaudara, walaupun tidak ada pertalian darah diantara mereka. Rasa persaudaraan menjamin adanya rasa empati dan merekatkan silaturahim dalam masyarakat. Prinsip ini berdasarkan pada firman Allah (Q.S </w:t>
      </w:r>
      <w:r w:rsidRPr="000509B9">
        <w:rPr>
          <w:rFonts w:ascii="Times New Roman" w:hAnsi="Times New Roman" w:cs="Times New Roman"/>
          <w:i/>
          <w:iCs/>
          <w:sz w:val="24"/>
          <w:szCs w:val="24"/>
        </w:rPr>
        <w:t>Al-hujurat</w:t>
      </w:r>
      <w:r w:rsidRPr="000509B9">
        <w:rPr>
          <w:rFonts w:ascii="Times New Roman" w:hAnsi="Times New Roman" w:cs="Times New Roman"/>
          <w:sz w:val="24"/>
          <w:szCs w:val="24"/>
        </w:rPr>
        <w:t>: 10)</w:t>
      </w:r>
      <w:r w:rsidRPr="000509B9">
        <w:rPr>
          <w:rFonts w:ascii="Times New Roman" w:hAnsi="Times New Roman" w:cs="Times New Roman"/>
          <w:sz w:val="28"/>
          <w:szCs w:val="28"/>
        </w:rPr>
        <w:tab/>
      </w:r>
    </w:p>
    <w:p w:rsidR="000509B9" w:rsidRPr="000509B9" w:rsidRDefault="000509B9" w:rsidP="000509B9">
      <w:pPr>
        <w:bidi/>
        <w:spacing w:after="0" w:line="480" w:lineRule="exact"/>
        <w:ind w:firstLine="18"/>
        <w:jc w:val="both"/>
        <w:rPr>
          <w:rFonts w:ascii="Times New Roman" w:hAnsi="Times New Roman" w:cs="Times New Roman"/>
          <w:sz w:val="28"/>
          <w:szCs w:val="28"/>
        </w:rPr>
      </w:pPr>
      <w:r w:rsidRPr="009C3CE4">
        <w:rPr>
          <w:sz w:val="28"/>
          <w:szCs w:val="28"/>
          <w:rtl/>
        </w:rPr>
        <w:t>إِنَّمَا الْمُؤْمِنُونَ إِخْوَةٌ فَأَصْلِحُوا بَيْنَ أَخَوَيْكُمْ ۚ وَاتَّقُوا اللَّهَ لَعَلَّكُمْ تُرْحَمُونَ</w:t>
      </w:r>
    </w:p>
    <w:p w:rsidR="000509B9" w:rsidRDefault="000509B9" w:rsidP="000509B9">
      <w:pPr>
        <w:pStyle w:val="NormalWeb"/>
        <w:spacing w:before="0" w:beforeAutospacing="0" w:after="0" w:afterAutospacing="0" w:line="480" w:lineRule="exact"/>
      </w:pPr>
      <w:r>
        <w:t>Terjemahnya:</w:t>
      </w:r>
    </w:p>
    <w:p w:rsidR="000509B9" w:rsidRDefault="000509B9" w:rsidP="000509B9">
      <w:pPr>
        <w:pStyle w:val="NormalWeb"/>
        <w:spacing w:before="120" w:beforeAutospacing="0" w:after="120" w:afterAutospacing="0" w:line="240" w:lineRule="exact"/>
        <w:ind w:left="706"/>
        <w:jc w:val="both"/>
      </w:pPr>
      <w:r>
        <w:t>Orang-orang beriman itu sesunggunya bersaudara. Sebab itu damaikanlah ( perbaikilah hubungan) antara kedua saudaramu itu dan takutlah terhadap Allah, supaya kamu mendapat rahmat.</w:t>
      </w:r>
      <w:r>
        <w:rPr>
          <w:rStyle w:val="FootnoteReference"/>
        </w:rPr>
        <w:footnoteReference w:id="25"/>
      </w:r>
    </w:p>
    <w:p w:rsidR="000509B9" w:rsidRDefault="000509B9" w:rsidP="000509B9">
      <w:pPr>
        <w:pStyle w:val="NormalWeb"/>
        <w:spacing w:before="0" w:beforeAutospacing="0" w:after="0" w:afterAutospacing="0" w:line="480" w:lineRule="exact"/>
        <w:ind w:firstLine="706"/>
        <w:jc w:val="both"/>
      </w:pPr>
      <w:r>
        <w:t>Dalam konteks pemberdayaan, ukhuwwah merupakan motif yang mendasari seluruh upaya pemberdayaan masyarakat. Rasulullah memiliki visi masyarakat muslim yang saling tolong menolong dan saling menanggung kesulitan secara bersama, islam merupakan agama yang menanamkan kepedulian dalam diri pemeluknya.</w:t>
      </w:r>
    </w:p>
    <w:p w:rsidR="000509B9" w:rsidRPr="005679FB" w:rsidRDefault="000509B9" w:rsidP="00BB5173">
      <w:pPr>
        <w:pStyle w:val="NormalWeb"/>
        <w:spacing w:before="0" w:beforeAutospacing="0" w:after="0" w:afterAutospacing="0" w:line="480" w:lineRule="exact"/>
        <w:ind w:firstLine="706"/>
        <w:jc w:val="both"/>
      </w:pPr>
      <w:r>
        <w:t xml:space="preserve">Dengan demikian dari sisi kemanusiaan, Islam tidak mengenal eksklusivisme, dan dari sisi aqidah, isllam juga tidak mengenal intoleransi. Dalam </w:t>
      </w:r>
      <w:r>
        <w:lastRenderedPageBreak/>
        <w:t>pergaulan sosial islam menggariskan kepada umatnya, yaitu tidak boleh berbantahan dengan penganut agama lain, melainkan dengan cara yang sopan dan etis, dan mereka boleh berbuat baik dan berlaku adil terhadap komunitas agama lain.</w:t>
      </w:r>
      <w:r>
        <w:rPr>
          <w:rStyle w:val="FootnoteReference"/>
        </w:rPr>
        <w:footnoteReference w:id="26"/>
      </w:r>
    </w:p>
    <w:p w:rsidR="000509B9" w:rsidRPr="000509B9" w:rsidRDefault="000509B9" w:rsidP="000509B9">
      <w:pPr>
        <w:pStyle w:val="ListParagraph"/>
        <w:numPr>
          <w:ilvl w:val="0"/>
          <w:numId w:val="21"/>
        </w:numPr>
        <w:spacing w:after="0" w:line="480" w:lineRule="exact"/>
        <w:ind w:left="709" w:hanging="283"/>
        <w:jc w:val="both"/>
        <w:rPr>
          <w:rFonts w:ascii="Times New Roman" w:hAnsi="Times New Roman" w:cs="Times New Roman"/>
          <w:sz w:val="24"/>
          <w:szCs w:val="24"/>
        </w:rPr>
      </w:pPr>
      <w:r w:rsidRPr="000509B9">
        <w:rPr>
          <w:rFonts w:ascii="Times New Roman" w:hAnsi="Times New Roman" w:cs="Times New Roman"/>
          <w:sz w:val="24"/>
          <w:szCs w:val="24"/>
        </w:rPr>
        <w:t xml:space="preserve">Prinsip </w:t>
      </w:r>
      <w:r w:rsidRPr="000509B9">
        <w:rPr>
          <w:rFonts w:ascii="Times New Roman" w:hAnsi="Times New Roman" w:cs="Times New Roman"/>
          <w:i/>
          <w:iCs/>
          <w:sz w:val="24"/>
          <w:szCs w:val="24"/>
        </w:rPr>
        <w:t>Ta’awwun</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Allah </w:t>
      </w:r>
      <w:r w:rsidRPr="000509B9">
        <w:rPr>
          <w:rFonts w:ascii="Times New Roman" w:hAnsi="Times New Roman" w:cs="Times New Roman"/>
          <w:i/>
          <w:iCs/>
          <w:sz w:val="24"/>
          <w:szCs w:val="24"/>
        </w:rPr>
        <w:t>Subhanahu wataala</w:t>
      </w:r>
      <w:r w:rsidRPr="000509B9">
        <w:rPr>
          <w:rFonts w:ascii="Times New Roman" w:hAnsi="Times New Roman" w:cs="Times New Roman"/>
          <w:sz w:val="24"/>
          <w:szCs w:val="24"/>
        </w:rPr>
        <w:t xml:space="preserve"> mendorong manusia untuk saling tolong menolong sesamanya, Allah </w:t>
      </w:r>
      <w:r w:rsidRPr="000509B9">
        <w:rPr>
          <w:rFonts w:ascii="Times New Roman" w:hAnsi="Times New Roman" w:cs="Times New Roman"/>
          <w:i/>
          <w:iCs/>
          <w:sz w:val="24"/>
          <w:szCs w:val="24"/>
        </w:rPr>
        <w:t>subhanahu wataala</w:t>
      </w:r>
      <w:r w:rsidRPr="000509B9">
        <w:rPr>
          <w:rFonts w:ascii="Times New Roman" w:hAnsi="Times New Roman" w:cs="Times New Roman"/>
          <w:sz w:val="24"/>
          <w:szCs w:val="24"/>
        </w:rPr>
        <w:t xml:space="preserve"> berfirman (Q.s </w:t>
      </w:r>
      <w:r w:rsidRPr="000509B9">
        <w:rPr>
          <w:rFonts w:ascii="Times New Roman" w:hAnsi="Times New Roman" w:cs="Times New Roman"/>
          <w:i/>
          <w:iCs/>
          <w:sz w:val="24"/>
          <w:szCs w:val="24"/>
        </w:rPr>
        <w:t>Al-maidah</w:t>
      </w:r>
      <w:r w:rsidRPr="000509B9">
        <w:rPr>
          <w:rFonts w:ascii="Times New Roman" w:hAnsi="Times New Roman" w:cs="Times New Roman"/>
          <w:sz w:val="24"/>
          <w:szCs w:val="24"/>
        </w:rPr>
        <w:t>:2).</w:t>
      </w:r>
    </w:p>
    <w:p w:rsidR="000509B9" w:rsidRPr="000509B9" w:rsidRDefault="000509B9" w:rsidP="000509B9">
      <w:pPr>
        <w:pStyle w:val="ListParagraph"/>
        <w:spacing w:after="0" w:line="480" w:lineRule="exact"/>
        <w:ind w:left="709"/>
        <w:jc w:val="center"/>
        <w:rPr>
          <w:rFonts w:ascii="Times New Roman" w:hAnsi="Times New Roman" w:cs="Times New Roman"/>
          <w:b/>
          <w:bCs/>
          <w:sz w:val="24"/>
          <w:szCs w:val="24"/>
        </w:rPr>
      </w:pPr>
      <w:r w:rsidRPr="000509B9">
        <w:rPr>
          <w:rFonts w:ascii="Times New Roman" w:hAnsi="Times New Roman" w:cs="Times New Roman"/>
          <w:b/>
          <w:bCs/>
          <w:sz w:val="24"/>
          <w:szCs w:val="24"/>
          <w:rtl/>
        </w:rPr>
        <w:t>وَتَعَاوَنُوا عَلَى الْبِرِّ وَالتَّقْوَىٰ ۖ وَلَا تَعَاوَنُوا عَلَى الْإِثْمِ وَالْعُدْوَانِ ۚ وَاتَّقُوا اللَّهَ ۖ إِنَّ اللَّهَ شَدِيدُ الْعِقَابِ</w:t>
      </w:r>
    </w:p>
    <w:p w:rsidR="000509B9" w:rsidRPr="000509B9" w:rsidRDefault="000509B9" w:rsidP="000509B9">
      <w:pPr>
        <w:pStyle w:val="ListParagraph"/>
        <w:spacing w:after="0" w:line="480" w:lineRule="exact"/>
        <w:ind w:left="709" w:hanging="283"/>
        <w:rPr>
          <w:rFonts w:ascii="Times New Roman" w:hAnsi="Times New Roman" w:cs="Times New Roman"/>
          <w:sz w:val="24"/>
          <w:szCs w:val="24"/>
        </w:rPr>
      </w:pPr>
      <w:r w:rsidRPr="000509B9">
        <w:rPr>
          <w:rFonts w:ascii="Times New Roman" w:hAnsi="Times New Roman" w:cs="Times New Roman"/>
          <w:sz w:val="24"/>
          <w:szCs w:val="24"/>
        </w:rPr>
        <w:t>Terjemahnya:</w:t>
      </w:r>
    </w:p>
    <w:p w:rsidR="000509B9" w:rsidRPr="000509B9" w:rsidRDefault="000509B9" w:rsidP="000509B9">
      <w:pPr>
        <w:pStyle w:val="ListParagraph"/>
        <w:spacing w:before="120" w:after="120" w:line="240" w:lineRule="exact"/>
        <w:ind w:left="432"/>
        <w:jc w:val="both"/>
        <w:rPr>
          <w:rFonts w:ascii="Times New Roman" w:hAnsi="Times New Roman" w:cs="Times New Roman"/>
          <w:sz w:val="24"/>
          <w:szCs w:val="24"/>
        </w:rPr>
      </w:pPr>
      <w:r w:rsidRPr="000509B9">
        <w:rPr>
          <w:rFonts w:ascii="Times New Roman" w:hAnsi="Times New Roman" w:cs="Times New Roman"/>
          <w:sz w:val="24"/>
          <w:szCs w:val="24"/>
        </w:rPr>
        <w:t>Dan tolong menonglah kamu dalam (mengerjakan) kebajikan dan taqwa, dan janganlah tolong menolong dalam berbuat dosa dan pelanggaran. Dan bertakwalah kamu kepada Allah, sesunggunya Allah amat berat siksanya.</w:t>
      </w:r>
      <w:r w:rsidRPr="000509B9">
        <w:rPr>
          <w:rStyle w:val="FootnoteReference"/>
          <w:rFonts w:ascii="Times New Roman" w:hAnsi="Times New Roman" w:cs="Times New Roman"/>
          <w:sz w:val="24"/>
          <w:szCs w:val="24"/>
        </w:rPr>
        <w:footnoteReference w:id="27"/>
      </w:r>
    </w:p>
    <w:p w:rsidR="000509B9" w:rsidRPr="000509B9" w:rsidRDefault="000509B9" w:rsidP="000509B9">
      <w:pPr>
        <w:spacing w:after="0" w:line="480" w:lineRule="exact"/>
        <w:ind w:firstLine="706"/>
        <w:jc w:val="both"/>
        <w:rPr>
          <w:rFonts w:ascii="Times New Roman" w:hAnsi="Times New Roman" w:cs="Times New Roman"/>
          <w:i/>
          <w:iCs/>
          <w:sz w:val="24"/>
          <w:szCs w:val="24"/>
        </w:rPr>
      </w:pPr>
      <w:r w:rsidRPr="000509B9">
        <w:rPr>
          <w:rFonts w:ascii="Times New Roman" w:hAnsi="Times New Roman" w:cs="Times New Roman"/>
          <w:sz w:val="24"/>
          <w:szCs w:val="24"/>
        </w:rPr>
        <w:t xml:space="preserve">Prinsip </w:t>
      </w:r>
      <w:r w:rsidRPr="000509B9">
        <w:rPr>
          <w:rFonts w:ascii="Times New Roman" w:hAnsi="Times New Roman" w:cs="Times New Roman"/>
          <w:i/>
          <w:iCs/>
          <w:sz w:val="24"/>
          <w:szCs w:val="24"/>
        </w:rPr>
        <w:t>ta’awwun</w:t>
      </w:r>
      <w:r w:rsidRPr="000509B9">
        <w:rPr>
          <w:rFonts w:ascii="Times New Roman" w:hAnsi="Times New Roman" w:cs="Times New Roman"/>
          <w:sz w:val="24"/>
          <w:szCs w:val="24"/>
        </w:rPr>
        <w:t xml:space="preserve"> atau tolong menolong ini merupakan prinsip utama dalam pelaksanaan pemberdayaan masyarakat. Karena sesunggunya program pemberdayaan itu adalah sebuah upaya tolong menolong individu dan masyarakat yang membutuhkan bantuan dan bimbingan. Upaya pemberdayaan harus dimulai dari rasa kepedulian dan niat menolong individu dan masyarakat yang membutuhkan. Hal ini berasal dari rasa persaudaraan yang tumbuh dari ikatan </w:t>
      </w:r>
      <w:r w:rsidRPr="000509B9">
        <w:rPr>
          <w:rFonts w:ascii="Times New Roman" w:hAnsi="Times New Roman" w:cs="Times New Roman"/>
          <w:i/>
          <w:iCs/>
          <w:sz w:val="24"/>
          <w:szCs w:val="24"/>
        </w:rPr>
        <w:t>ukhuwwah.</w:t>
      </w:r>
    </w:p>
    <w:p w:rsidR="000509B9" w:rsidRPr="000509B9" w:rsidRDefault="000509B9" w:rsidP="000509B9">
      <w:pPr>
        <w:spacing w:after="0" w:line="480" w:lineRule="exact"/>
        <w:ind w:firstLine="706"/>
        <w:jc w:val="both"/>
        <w:rPr>
          <w:rFonts w:ascii="Times New Roman" w:hAnsi="Times New Roman" w:cs="Times New Roman"/>
          <w:i/>
          <w:iCs/>
          <w:sz w:val="24"/>
          <w:szCs w:val="24"/>
        </w:rPr>
      </w:pPr>
      <w:r w:rsidRPr="000509B9">
        <w:rPr>
          <w:rFonts w:ascii="Times New Roman" w:hAnsi="Times New Roman" w:cs="Times New Roman"/>
          <w:sz w:val="24"/>
          <w:szCs w:val="24"/>
        </w:rPr>
        <w:t xml:space="preserve">Prinsip ta’awwun atau tolong menolong ini juga dapat diartikan sebagai sebuah sinergi antara berbagai pihak yang berkepentingan demi terwujudnya pemberdayaan yang optimal. Pemberdayaan masyarakat adalah proses kolaboratif, maka hendaknya seluruh pihak saling membantu demi terwujudnya tujuan </w:t>
      </w:r>
      <w:r w:rsidRPr="000509B9">
        <w:rPr>
          <w:rFonts w:ascii="Times New Roman" w:hAnsi="Times New Roman" w:cs="Times New Roman"/>
          <w:sz w:val="24"/>
          <w:szCs w:val="24"/>
        </w:rPr>
        <w:lastRenderedPageBreak/>
        <w:t>bersama pemberdayaan bukanlah tanggung jawab pihak tertentu saja, melainkan tanggung jawab seluruh pihak yang terkait.</w:t>
      </w:r>
      <w:r w:rsidRPr="000509B9">
        <w:rPr>
          <w:rStyle w:val="FootnoteReference"/>
          <w:rFonts w:ascii="Times New Roman" w:hAnsi="Times New Roman" w:cs="Times New Roman"/>
          <w:sz w:val="24"/>
          <w:szCs w:val="24"/>
        </w:rPr>
        <w:footnoteReference w:id="28"/>
      </w:r>
    </w:p>
    <w:p w:rsidR="000509B9" w:rsidRPr="000509B9" w:rsidRDefault="000509B9" w:rsidP="000509B9">
      <w:pPr>
        <w:pStyle w:val="ListParagraph"/>
        <w:numPr>
          <w:ilvl w:val="0"/>
          <w:numId w:val="4"/>
        </w:numPr>
        <w:spacing w:after="0" w:line="480" w:lineRule="exact"/>
        <w:ind w:left="709" w:hanging="283"/>
        <w:jc w:val="both"/>
        <w:rPr>
          <w:rFonts w:ascii="Times New Roman" w:hAnsi="Times New Roman" w:cs="Times New Roman"/>
          <w:sz w:val="24"/>
          <w:szCs w:val="24"/>
        </w:rPr>
      </w:pPr>
      <w:r w:rsidRPr="000509B9">
        <w:rPr>
          <w:rFonts w:ascii="Times New Roman" w:hAnsi="Times New Roman" w:cs="Times New Roman"/>
          <w:sz w:val="24"/>
          <w:szCs w:val="24"/>
        </w:rPr>
        <w:t>Prinsip Keadilan</w:t>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Keadilan adalah pengakuan dan perlakuan yang seimbang antara hak dan kewajiban. Keadilan juga berarti suatu tindakan yang tidak berat sebelah atau tidak memihak ke salah satu pihak, memberikan sesuatu kepada orang sesuai dengan hak yang harus diperolehnya. Bertindak secara adil berarti mengetahui hak dan kewajiban, mengerti mana yang benar dan yang salah, bertindak jujur dan tepat  menurut peraturan dan hukum yang telah ditetapkan serta tidak bertindak sewenang-wenang.</w:t>
      </w:r>
      <w:r w:rsidRPr="000509B9">
        <w:rPr>
          <w:rStyle w:val="FootnoteReference"/>
          <w:rFonts w:ascii="Times New Roman" w:hAnsi="Times New Roman" w:cs="Times New Roman"/>
          <w:sz w:val="24"/>
          <w:szCs w:val="24"/>
        </w:rPr>
        <w:footnoteReference w:id="29"/>
      </w:r>
    </w:p>
    <w:p w:rsidR="000509B9" w:rsidRPr="000509B9" w:rsidRDefault="000509B9" w:rsidP="000509B9">
      <w:pPr>
        <w:spacing w:line="360" w:lineRule="auto"/>
        <w:ind w:firstLine="720"/>
        <w:jc w:val="both"/>
        <w:rPr>
          <w:rFonts w:ascii="Times New Roman" w:hAnsi="Times New Roman" w:cs="Times New Roman"/>
          <w:sz w:val="24"/>
          <w:szCs w:val="24"/>
        </w:rPr>
      </w:pPr>
      <w:r w:rsidRPr="000509B9">
        <w:rPr>
          <w:rFonts w:ascii="Times New Roman" w:hAnsi="Times New Roman" w:cs="Times New Roman"/>
          <w:sz w:val="24"/>
          <w:szCs w:val="24"/>
        </w:rPr>
        <w:t xml:space="preserve">Dalam Islam, keadilan  merupakan salah satu asas yang harus dijunjung, Allah sendiri mempunyai sifat Maha Adil </w:t>
      </w:r>
      <w:r w:rsidRPr="000509B9">
        <w:rPr>
          <w:rFonts w:ascii="Times New Roman" w:hAnsi="Times New Roman" w:cs="Times New Roman"/>
          <w:i/>
          <w:iCs/>
          <w:sz w:val="24"/>
          <w:szCs w:val="24"/>
        </w:rPr>
        <w:t>(al-‘adlu)</w:t>
      </w:r>
      <w:r w:rsidRPr="000509B9">
        <w:rPr>
          <w:rFonts w:ascii="Times New Roman" w:hAnsi="Times New Roman" w:cs="Times New Roman"/>
          <w:sz w:val="24"/>
          <w:szCs w:val="24"/>
        </w:rPr>
        <w:t xml:space="preserve"> yang harus dicontoh oleh hamba-Nya. Bagi kabanyakan manusia, keadilan sosial adalah sebuah cita-cita luhur. Bahkan setiap Negara sering mencantumkan secara tegas tujuan berdirinya Negara tersebut di antaranya untuk menegakan keadilan. Banyak ditemukan perintah untuk menegakan keadilan karena Islam menghendaki agar setiap orang menikmati hak-haknya sebagai manusia dengan memperoleh pemenuhan kebutuhan-kebutuhan dasarnya yakni terjaminnya keselamatan Agamanya, keselamatan  dirinya, keselamatan akalnya, keselamatan harta bendanya, dan keselamatan nasab keturunanya. Sarana pokok yang menjamin terlaksananya hal-hal tersebut adalah tegaknya  prinsip keadilan di dalam tatanan kehidupan masyarakat, Allah </w:t>
      </w:r>
      <w:r w:rsidRPr="000509B9">
        <w:rPr>
          <w:rFonts w:ascii="Times New Roman" w:hAnsi="Times New Roman" w:cs="Times New Roman"/>
          <w:i/>
          <w:iCs/>
          <w:sz w:val="24"/>
          <w:szCs w:val="24"/>
        </w:rPr>
        <w:t>Subhanahu wataala</w:t>
      </w:r>
      <w:r w:rsidRPr="000509B9">
        <w:rPr>
          <w:rFonts w:ascii="Times New Roman" w:hAnsi="Times New Roman" w:cs="Times New Roman"/>
          <w:sz w:val="24"/>
          <w:szCs w:val="24"/>
        </w:rPr>
        <w:t xml:space="preserve"> berfirman (QS. An-Nahl: 90)</w:t>
      </w:r>
    </w:p>
    <w:p w:rsidR="000509B9" w:rsidRDefault="000509B9" w:rsidP="000509B9">
      <w:pPr>
        <w:spacing w:after="0" w:line="240" w:lineRule="auto"/>
        <w:rPr>
          <w:rFonts w:ascii="Times New Roman" w:eastAsia="Times New Roman" w:hAnsi="Times New Roman" w:cs="Times New Roman"/>
          <w:b/>
          <w:bCs/>
          <w:sz w:val="24"/>
          <w:szCs w:val="24"/>
        </w:rPr>
      </w:pPr>
      <w:r w:rsidRPr="0020118E">
        <w:rPr>
          <w:rFonts w:ascii="Times New Roman" w:eastAsia="Times New Roman" w:hAnsi="Times New Roman" w:cs="Times New Roman"/>
          <w:b/>
          <w:bCs/>
          <w:sz w:val="24"/>
          <w:szCs w:val="24"/>
          <w:rtl/>
        </w:rPr>
        <w:t>إِنَّ ٱللَّهَ يَأْمُرُ بِٱلْعَدْلِ وَٱلْإِحْسَٰنِ وَإِيتَآئِ ذِى ٱلْقُرْبَىٰ وَيَنْهَىٰ عَنِ ٱلْفَحْشَآءِ وَٱلْمُنكَرِ وَٱلْبَغْىِ ۚ يَعِظُكُمْ لَعَلَّكُمْ تَذَكَّرُونَ</w:t>
      </w:r>
      <w:r w:rsidRPr="0020118E">
        <w:rPr>
          <w:rFonts w:ascii="Times New Roman" w:eastAsia="Times New Roman" w:hAnsi="Times New Roman" w:cs="Times New Roman"/>
          <w:b/>
          <w:bCs/>
          <w:sz w:val="24"/>
          <w:szCs w:val="24"/>
        </w:rPr>
        <w:br/>
      </w:r>
      <w:r w:rsidRPr="0020118E">
        <w:rPr>
          <w:rFonts w:ascii="Times New Roman" w:eastAsia="Times New Roman" w:hAnsi="Times New Roman" w:cs="Times New Roman"/>
          <w:b/>
          <w:bCs/>
          <w:sz w:val="24"/>
          <w:szCs w:val="24"/>
        </w:rPr>
        <w:br/>
      </w:r>
    </w:p>
    <w:p w:rsidR="00C914F4" w:rsidRPr="0020118E" w:rsidRDefault="00C914F4" w:rsidP="000509B9">
      <w:pPr>
        <w:spacing w:after="0" w:line="240" w:lineRule="auto"/>
        <w:rPr>
          <w:rFonts w:ascii="Times New Roman" w:eastAsia="Times New Roman" w:hAnsi="Times New Roman" w:cs="Times New Roman"/>
          <w:b/>
          <w:bCs/>
          <w:sz w:val="24"/>
          <w:szCs w:val="24"/>
        </w:rPr>
      </w:pPr>
    </w:p>
    <w:p w:rsidR="000509B9" w:rsidRPr="000509B9" w:rsidRDefault="000509B9" w:rsidP="000509B9">
      <w:pPr>
        <w:spacing w:after="0" w:line="360" w:lineRule="auto"/>
        <w:rPr>
          <w:rFonts w:ascii="Times New Roman" w:hAnsi="Times New Roman" w:cs="Times New Roman"/>
          <w:sz w:val="24"/>
          <w:szCs w:val="24"/>
        </w:rPr>
      </w:pPr>
      <w:r w:rsidRPr="000509B9">
        <w:rPr>
          <w:rFonts w:ascii="Times New Roman" w:hAnsi="Times New Roman" w:cs="Times New Roman"/>
          <w:sz w:val="24"/>
          <w:szCs w:val="24"/>
        </w:rPr>
        <w:lastRenderedPageBreak/>
        <w:t>Terjemahannya:</w:t>
      </w:r>
    </w:p>
    <w:p w:rsidR="000509B9" w:rsidRPr="000509B9" w:rsidRDefault="000509B9" w:rsidP="00C914F4">
      <w:pPr>
        <w:spacing w:line="240" w:lineRule="auto"/>
        <w:ind w:left="720"/>
        <w:jc w:val="both"/>
        <w:rPr>
          <w:rStyle w:val="markedcontent"/>
          <w:rFonts w:ascii="Times New Roman" w:hAnsi="Times New Roman" w:cs="Times New Roman"/>
          <w:sz w:val="24"/>
          <w:szCs w:val="24"/>
        </w:rPr>
      </w:pPr>
      <w:r w:rsidRPr="000509B9">
        <w:rPr>
          <w:rFonts w:ascii="Times New Roman" w:hAnsi="Times New Roman" w:cs="Times New Roman"/>
          <w:sz w:val="24"/>
          <w:szCs w:val="24"/>
        </w:rPr>
        <w:t>Sesungguhnya Allah menyuruh (kamu) berlaku adil dan berbuat kebajikan, memberi kepada kaum kerabat, dan Allah melarang dari perbuatan keji, kemungkaran dan permusuhan. Dia memberi pengajaran kepadamu agar kamu mendapat pelajaran</w:t>
      </w:r>
      <w:r w:rsidRPr="000509B9">
        <w:rPr>
          <w:rStyle w:val="markedcontent"/>
          <w:rFonts w:ascii="Times New Roman" w:hAnsi="Times New Roman" w:cs="Times New Roman"/>
          <w:sz w:val="24"/>
          <w:szCs w:val="24"/>
        </w:rPr>
        <w:t>.</w:t>
      </w:r>
      <w:r w:rsidRPr="000509B9">
        <w:rPr>
          <w:rStyle w:val="FootnoteReference"/>
          <w:rFonts w:ascii="Times New Roman" w:hAnsi="Times New Roman" w:cs="Times New Roman"/>
          <w:sz w:val="24"/>
          <w:szCs w:val="24"/>
        </w:rPr>
        <w:footnoteReference w:id="30"/>
      </w:r>
    </w:p>
    <w:p w:rsidR="000509B9" w:rsidRDefault="000509B9" w:rsidP="000509B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ayat di atas, dijelaskan bahwa </w:t>
      </w:r>
      <w:r w:rsidRPr="00BA42BB">
        <w:rPr>
          <w:rFonts w:ascii="Times New Roman" w:eastAsia="Times New Roman" w:hAnsi="Times New Roman" w:cs="Times New Roman"/>
          <w:sz w:val="24"/>
          <w:szCs w:val="24"/>
        </w:rPr>
        <w:t>Allah memerintahkan untuk berbuat keadilan dan kebaikan dalam beribadah kepada Allah dengan menunaikan hak-</w:t>
      </w:r>
      <w:r>
        <w:rPr>
          <w:rFonts w:ascii="Times New Roman" w:eastAsia="Times New Roman" w:hAnsi="Times New Roman" w:cs="Times New Roman"/>
          <w:sz w:val="24"/>
          <w:szCs w:val="24"/>
        </w:rPr>
        <w:t>hak manusia dengan perkataan dan perbuatan yang baik. Dan Allah memerintahkan untuk berbuat baik terhadap kerabat, dan melarang perbuatan dan perkataan yang buruk, serta kedzaliman dan permusuhan. Hal ini agar kalian mengambil pelajaran dari hukum-hukum yang ditetapkan Allah.</w:t>
      </w:r>
    </w:p>
    <w:p w:rsidR="000509B9" w:rsidRDefault="000509B9" w:rsidP="000509B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Sifat adil harus dimiliki oleh pengelola suatu lembaga, sifat adil memiliki suatu pemahaman yang luas. Adil bukan hanya membantu secara imbang antra masyarakat satu dengan masyarakat yang lain. Adil ternyata harus bisa memberi kesempatan akses info bantuan untuk semua masyarakat juga memberikan hak kepada yang berhak menerimanya.</w:t>
      </w:r>
      <w:r>
        <w:rPr>
          <w:rStyle w:val="FootnoteReference"/>
          <w:rFonts w:ascii="Times New Roman" w:eastAsia="Times New Roman" w:hAnsi="Times New Roman" w:cs="Times New Roman"/>
          <w:sz w:val="24"/>
          <w:szCs w:val="24"/>
        </w:rPr>
        <w:footnoteReference w:id="31"/>
      </w:r>
    </w:p>
    <w:p w:rsidR="000509B9" w:rsidRPr="000509B9" w:rsidRDefault="000509B9" w:rsidP="000509B9">
      <w:pPr>
        <w:spacing w:after="0" w:line="480" w:lineRule="exact"/>
        <w:ind w:left="706"/>
        <w:jc w:val="both"/>
        <w:rPr>
          <w:rFonts w:ascii="Times New Roman" w:hAnsi="Times New Roman" w:cs="Times New Roman"/>
          <w:sz w:val="24"/>
          <w:szCs w:val="24"/>
        </w:rPr>
      </w:pPr>
    </w:p>
    <w:p w:rsidR="000509B9" w:rsidRPr="000509B9" w:rsidRDefault="000509B9" w:rsidP="000509B9">
      <w:pPr>
        <w:spacing w:after="0" w:line="480" w:lineRule="exact"/>
        <w:jc w:val="both"/>
        <w:rPr>
          <w:rFonts w:ascii="Times New Roman" w:hAnsi="Times New Roman" w:cs="Times New Roman"/>
          <w:sz w:val="24"/>
          <w:szCs w:val="24"/>
        </w:rPr>
      </w:pPr>
    </w:p>
    <w:p w:rsidR="000509B9" w:rsidRPr="000509B9" w:rsidRDefault="000509B9" w:rsidP="000509B9">
      <w:pPr>
        <w:spacing w:after="0" w:line="480" w:lineRule="exact"/>
        <w:jc w:val="both"/>
        <w:rPr>
          <w:rFonts w:ascii="Times New Roman" w:hAnsi="Times New Roman" w:cs="Times New Roman"/>
          <w:sz w:val="24"/>
          <w:szCs w:val="24"/>
        </w:rPr>
      </w:pPr>
    </w:p>
    <w:p w:rsidR="000509B9" w:rsidRPr="000509B9" w:rsidRDefault="000509B9" w:rsidP="000509B9">
      <w:pPr>
        <w:spacing w:after="0" w:line="480" w:lineRule="exact"/>
        <w:ind w:firstLine="720"/>
        <w:jc w:val="both"/>
        <w:rPr>
          <w:rFonts w:ascii="Times New Roman" w:hAnsi="Times New Roman" w:cs="Times New Roman"/>
          <w:sz w:val="24"/>
          <w:szCs w:val="24"/>
        </w:rPr>
      </w:pPr>
    </w:p>
    <w:p w:rsidR="000509B9" w:rsidRPr="000509B9" w:rsidRDefault="000509B9" w:rsidP="000509B9">
      <w:pPr>
        <w:spacing w:after="0" w:line="480" w:lineRule="exact"/>
        <w:ind w:firstLine="720"/>
        <w:jc w:val="both"/>
        <w:rPr>
          <w:rFonts w:ascii="Times New Roman" w:hAnsi="Times New Roman" w:cs="Times New Roman"/>
          <w:sz w:val="24"/>
          <w:szCs w:val="24"/>
        </w:rPr>
      </w:pPr>
    </w:p>
    <w:p w:rsidR="000509B9" w:rsidRPr="000509B9" w:rsidRDefault="000509B9" w:rsidP="000509B9">
      <w:pPr>
        <w:spacing w:after="0" w:line="480" w:lineRule="exact"/>
        <w:ind w:firstLine="720"/>
        <w:jc w:val="both"/>
        <w:rPr>
          <w:rFonts w:ascii="Times New Roman" w:hAnsi="Times New Roman" w:cs="Times New Roman"/>
          <w:sz w:val="24"/>
          <w:szCs w:val="24"/>
        </w:rPr>
      </w:pPr>
    </w:p>
    <w:p w:rsidR="000509B9" w:rsidRPr="000509B9" w:rsidRDefault="000509B9" w:rsidP="000509B9">
      <w:pPr>
        <w:spacing w:after="0" w:line="480" w:lineRule="exact"/>
        <w:jc w:val="both"/>
        <w:rPr>
          <w:rFonts w:ascii="Times New Roman" w:hAnsi="Times New Roman" w:cs="Times New Roman"/>
          <w:sz w:val="24"/>
          <w:szCs w:val="24"/>
        </w:rPr>
      </w:pPr>
    </w:p>
    <w:p w:rsidR="000509B9" w:rsidRDefault="000509B9" w:rsidP="000509B9">
      <w:pPr>
        <w:spacing w:after="0" w:line="480" w:lineRule="exact"/>
        <w:jc w:val="center"/>
        <w:rPr>
          <w:rFonts w:ascii="Times New Roman" w:hAnsi="Times New Roman" w:cs="Times New Roman"/>
          <w:b/>
          <w:bCs/>
          <w:sz w:val="24"/>
          <w:szCs w:val="24"/>
          <w:lang w:val="id-ID"/>
        </w:rPr>
        <w:sectPr w:rsidR="000509B9" w:rsidSect="000509B9">
          <w:headerReference w:type="default" r:id="rId31"/>
          <w:footerReference w:type="default" r:id="rId32"/>
          <w:headerReference w:type="first" r:id="rId33"/>
          <w:footerReference w:type="first" r:id="rId34"/>
          <w:footnotePr>
            <w:numRestart w:val="eachSect"/>
          </w:footnotePr>
          <w:pgSz w:w="11907" w:h="16839" w:code="9"/>
          <w:pgMar w:top="2268" w:right="1701" w:bottom="1701" w:left="2268" w:header="720" w:footer="720" w:gutter="0"/>
          <w:cols w:space="720"/>
          <w:titlePg/>
          <w:docGrid w:linePitch="360"/>
        </w:sectPr>
      </w:pPr>
    </w:p>
    <w:p w:rsidR="000509B9" w:rsidRPr="0053745C" w:rsidRDefault="000509B9" w:rsidP="000509B9">
      <w:pPr>
        <w:spacing w:after="0" w:line="480" w:lineRule="exact"/>
        <w:jc w:val="center"/>
      </w:pPr>
      <w:r w:rsidRPr="00655B27">
        <w:rPr>
          <w:rFonts w:ascii="Times New Roman" w:hAnsi="Times New Roman" w:cs="Times New Roman"/>
          <w:b/>
          <w:bCs/>
          <w:sz w:val="24"/>
          <w:szCs w:val="24"/>
          <w:lang w:val="id-ID"/>
        </w:rPr>
        <w:lastRenderedPageBreak/>
        <w:t>BAB I</w:t>
      </w:r>
      <w:r>
        <w:rPr>
          <w:rFonts w:ascii="Times New Roman" w:hAnsi="Times New Roman" w:cs="Times New Roman"/>
          <w:b/>
          <w:bCs/>
          <w:sz w:val="24"/>
          <w:szCs w:val="24"/>
          <w:lang w:val="id-ID"/>
        </w:rPr>
        <w:t>II</w:t>
      </w:r>
    </w:p>
    <w:p w:rsidR="000509B9" w:rsidRPr="00DF0AEE" w:rsidRDefault="000509B9" w:rsidP="000509B9">
      <w:pPr>
        <w:tabs>
          <w:tab w:val="left" w:pos="298"/>
          <w:tab w:val="center" w:pos="3968"/>
        </w:tabs>
        <w:spacing w:after="0" w:line="480" w:lineRule="exact"/>
        <w:jc w:val="center"/>
        <w:rPr>
          <w:rFonts w:ascii="Times New Roman" w:hAnsi="Times New Roman" w:cs="Times New Roman"/>
          <w:b/>
          <w:bCs/>
          <w:sz w:val="24"/>
          <w:szCs w:val="24"/>
        </w:rPr>
      </w:pPr>
      <w:r>
        <w:rPr>
          <w:rFonts w:ascii="Times New Roman" w:hAnsi="Times New Roman" w:cs="Times New Roman"/>
          <w:b/>
          <w:bCs/>
          <w:sz w:val="24"/>
          <w:szCs w:val="24"/>
          <w:lang w:val="id-ID"/>
        </w:rPr>
        <w:t>METODE PENELITIAN</w:t>
      </w:r>
    </w:p>
    <w:p w:rsidR="000509B9" w:rsidRPr="00BB64D7" w:rsidRDefault="000509B9" w:rsidP="000509B9">
      <w:pPr>
        <w:numPr>
          <w:ilvl w:val="0"/>
          <w:numId w:val="11"/>
        </w:numPr>
        <w:spacing w:before="240" w:after="120" w:line="480" w:lineRule="exact"/>
        <w:ind w:left="432" w:hanging="432"/>
        <w:jc w:val="both"/>
        <w:rPr>
          <w:rFonts w:ascii="Times New Roman" w:hAnsi="Times New Roman" w:cs="Times New Roman"/>
          <w:b/>
          <w:bCs/>
          <w:i/>
          <w:iCs/>
          <w:sz w:val="24"/>
          <w:szCs w:val="24"/>
          <w:lang w:val="id-ID"/>
        </w:rPr>
      </w:pPr>
      <w:r w:rsidRPr="00BB64D7">
        <w:rPr>
          <w:rFonts w:ascii="Times New Roman" w:hAnsi="Times New Roman" w:cs="Times New Roman"/>
          <w:b/>
          <w:i/>
          <w:iCs/>
          <w:sz w:val="24"/>
          <w:szCs w:val="24"/>
        </w:rPr>
        <w:t>Pendekatan dan Desain Penelitian</w:t>
      </w:r>
    </w:p>
    <w:p w:rsidR="000509B9" w:rsidRPr="00784B69" w:rsidRDefault="000509B9" w:rsidP="000509B9">
      <w:pPr>
        <w:pStyle w:val="ListParagraph"/>
        <w:numPr>
          <w:ilvl w:val="3"/>
          <w:numId w:val="11"/>
        </w:numPr>
        <w:tabs>
          <w:tab w:val="left" w:pos="3060"/>
        </w:tabs>
        <w:spacing w:after="0" w:line="480" w:lineRule="exact"/>
        <w:ind w:left="720" w:hanging="294"/>
        <w:jc w:val="both"/>
        <w:rPr>
          <w:rFonts w:ascii="Times New Roman" w:hAnsi="Times New Roman" w:cs="Times New Roman"/>
          <w:sz w:val="24"/>
          <w:szCs w:val="24"/>
        </w:rPr>
      </w:pPr>
      <w:r w:rsidRPr="00784B69">
        <w:rPr>
          <w:rFonts w:ascii="Times New Roman" w:hAnsi="Times New Roman" w:cs="Times New Roman"/>
          <w:sz w:val="24"/>
          <w:szCs w:val="24"/>
        </w:rPr>
        <w:t>Pendekatan Penelitian</w:t>
      </w:r>
    </w:p>
    <w:p w:rsidR="000509B9" w:rsidRPr="00784B69" w:rsidRDefault="000509B9" w:rsidP="000509B9">
      <w:pPr>
        <w:spacing w:after="0" w:line="480" w:lineRule="exact"/>
        <w:ind w:firstLine="720"/>
        <w:jc w:val="both"/>
        <w:rPr>
          <w:rFonts w:ascii="Times New Roman" w:hAnsi="Times New Roman" w:cs="Times New Roman"/>
          <w:sz w:val="24"/>
          <w:szCs w:val="24"/>
        </w:rPr>
      </w:pPr>
      <w:r w:rsidRPr="00784B69">
        <w:rPr>
          <w:rFonts w:ascii="Times New Roman" w:hAnsi="Times New Roman" w:cs="Times New Roman"/>
          <w:sz w:val="24"/>
          <w:szCs w:val="24"/>
        </w:rPr>
        <w:t>Pendekatan yang digunakan dalam penelitian ini adalah pendekatan kualitatif. Penelitian kualitatif merupakan penelitian  yang berupaya menganalisis kehidupan sosial dengan menggambarkan dunia sosial dari sudut pandang atau interorestasi individu (informan) dalam latar alamiah.</w:t>
      </w:r>
      <w:r w:rsidRPr="00784B69">
        <w:rPr>
          <w:rStyle w:val="FootnoteReference"/>
          <w:rFonts w:ascii="Times New Roman" w:hAnsi="Times New Roman" w:cs="Times New Roman"/>
          <w:sz w:val="24"/>
          <w:szCs w:val="24"/>
        </w:rPr>
        <w:footnoteReference w:id="32"/>
      </w:r>
      <w:r w:rsidRPr="00784B69">
        <w:rPr>
          <w:rFonts w:ascii="Times New Roman" w:hAnsi="Times New Roman" w:cs="Times New Roman"/>
          <w:sz w:val="24"/>
          <w:szCs w:val="24"/>
        </w:rPr>
        <w:t xml:space="preserve"> Penelitian yang digunakan untuk menyelidiki, menemukan, menggambarkan, dan menjelaskan kualitas atau keistimewaan dari pengaruh sosial yang dapat dijelaskan. Tujuan penelitian kualitatif adalah menjelaskan suatu fenomena dengan sedalam-dalamnya dengan cara pengumpulan data sedalam-dalamnya pula, yang menunjukan pentingnya kedalaman data detail suatu data yang diteliti. Dalam penelitian ini akan membahas tentang peran Dinas Tenaga Kerja dan Transmigrasi dalam pemberdayaan masyarakat di UPT Bulupountu  Desa Sidera Kecamatan Sigi Biromaru Kabupaten Sigi.</w:t>
      </w:r>
    </w:p>
    <w:p w:rsidR="000509B9" w:rsidRPr="00784B69" w:rsidRDefault="000509B9" w:rsidP="000509B9">
      <w:pPr>
        <w:pStyle w:val="ListParagraph"/>
        <w:numPr>
          <w:ilvl w:val="3"/>
          <w:numId w:val="11"/>
        </w:numPr>
        <w:tabs>
          <w:tab w:val="left" w:pos="3060"/>
        </w:tabs>
        <w:spacing w:after="0" w:line="480" w:lineRule="exact"/>
        <w:ind w:left="720" w:hanging="294"/>
        <w:jc w:val="both"/>
        <w:rPr>
          <w:rFonts w:ascii="Times New Roman" w:hAnsi="Times New Roman" w:cs="Times New Roman"/>
          <w:sz w:val="24"/>
          <w:szCs w:val="24"/>
        </w:rPr>
      </w:pPr>
      <w:r w:rsidRPr="00784B69">
        <w:rPr>
          <w:rFonts w:ascii="Times New Roman" w:hAnsi="Times New Roman" w:cs="Times New Roman"/>
          <w:sz w:val="24"/>
          <w:szCs w:val="24"/>
        </w:rPr>
        <w:t>Desain Penelitian</w:t>
      </w:r>
    </w:p>
    <w:p w:rsidR="000509B9" w:rsidRPr="005739CF" w:rsidRDefault="000509B9" w:rsidP="000509B9">
      <w:pPr>
        <w:tabs>
          <w:tab w:val="left" w:pos="3060"/>
        </w:tabs>
        <w:spacing w:after="0" w:line="480" w:lineRule="exact"/>
        <w:ind w:firstLine="709"/>
        <w:jc w:val="both"/>
        <w:rPr>
          <w:rFonts w:ascii="Times New Roman" w:hAnsi="Times New Roman" w:cs="Times New Roman"/>
          <w:sz w:val="24"/>
          <w:szCs w:val="24"/>
        </w:rPr>
      </w:pPr>
      <w:r w:rsidRPr="005739CF">
        <w:rPr>
          <w:rFonts w:ascii="Times New Roman" w:hAnsi="Times New Roman" w:cs="Times New Roman"/>
          <w:sz w:val="24"/>
          <w:szCs w:val="24"/>
        </w:rPr>
        <w:t>Desain adalah pedoman atau prosedur dan teknik dalam perencanaan penelitian yang berguna sebagai panduan membangun strategi yang menghasilkan metode penelitian. Dalam penelitian ini menggunakan desain deskriptif yang bertujuan untuk mendeskripsikan fenomena-fenomena yang ada.</w:t>
      </w:r>
    </w:p>
    <w:p w:rsidR="000509B9" w:rsidRPr="006A36CD" w:rsidRDefault="000509B9" w:rsidP="000509B9">
      <w:pPr>
        <w:pStyle w:val="ListParagraph"/>
        <w:numPr>
          <w:ilvl w:val="0"/>
          <w:numId w:val="11"/>
        </w:numPr>
        <w:tabs>
          <w:tab w:val="left" w:pos="3060"/>
        </w:tabs>
        <w:spacing w:before="240" w:after="120" w:line="480" w:lineRule="exact"/>
        <w:ind w:left="431" w:hanging="431"/>
        <w:contextualSpacing w:val="0"/>
        <w:rPr>
          <w:rFonts w:ascii="Times New Roman" w:hAnsi="Times New Roman" w:cs="Times New Roman"/>
          <w:b/>
          <w:i/>
          <w:iCs/>
          <w:sz w:val="24"/>
          <w:szCs w:val="24"/>
        </w:rPr>
      </w:pPr>
      <w:r w:rsidRPr="006A36CD">
        <w:rPr>
          <w:rFonts w:ascii="Times New Roman" w:hAnsi="Times New Roman" w:cs="Times New Roman"/>
          <w:b/>
          <w:i/>
          <w:iCs/>
          <w:sz w:val="24"/>
          <w:szCs w:val="24"/>
        </w:rPr>
        <w:t xml:space="preserve">Lokasi Penelitian </w:t>
      </w:r>
    </w:p>
    <w:p w:rsidR="000509B9" w:rsidRPr="006A36CD" w:rsidRDefault="000509B9" w:rsidP="000509B9">
      <w:pPr>
        <w:spacing w:after="0" w:line="480" w:lineRule="exact"/>
        <w:ind w:firstLine="709"/>
        <w:jc w:val="both"/>
        <w:rPr>
          <w:rFonts w:ascii="Times New Roman" w:hAnsi="Times New Roman" w:cs="Times New Roman"/>
          <w:sz w:val="24"/>
          <w:szCs w:val="24"/>
        </w:rPr>
      </w:pPr>
      <w:r w:rsidRPr="006A36CD">
        <w:rPr>
          <w:rFonts w:ascii="Times New Roman" w:hAnsi="Times New Roman" w:cs="Times New Roman"/>
          <w:sz w:val="24"/>
          <w:szCs w:val="24"/>
        </w:rPr>
        <w:t>Penelitian</w:t>
      </w:r>
      <w:r>
        <w:rPr>
          <w:rFonts w:ascii="Times New Roman" w:hAnsi="Times New Roman" w:cs="Times New Roman"/>
          <w:sz w:val="24"/>
          <w:szCs w:val="24"/>
        </w:rPr>
        <w:t xml:space="preserve"> ini dilakukan pada  UPT. Bulup</w:t>
      </w:r>
      <w:r w:rsidRPr="006A36CD">
        <w:rPr>
          <w:rFonts w:ascii="Times New Roman" w:hAnsi="Times New Roman" w:cs="Times New Roman"/>
          <w:sz w:val="24"/>
          <w:szCs w:val="24"/>
        </w:rPr>
        <w:t>o</w:t>
      </w:r>
      <w:r>
        <w:rPr>
          <w:rFonts w:ascii="Times New Roman" w:hAnsi="Times New Roman" w:cs="Times New Roman"/>
          <w:sz w:val="24"/>
          <w:szCs w:val="24"/>
        </w:rPr>
        <w:t>u</w:t>
      </w:r>
      <w:r w:rsidRPr="006A36CD">
        <w:rPr>
          <w:rFonts w:ascii="Times New Roman" w:hAnsi="Times New Roman" w:cs="Times New Roman"/>
          <w:sz w:val="24"/>
          <w:szCs w:val="24"/>
        </w:rPr>
        <w:t xml:space="preserve">ntu yang berada di Desa Sidera Kecamatan Sigi Biromaru Kabupaten Sigi, yaitu salah satu kawasan </w:t>
      </w:r>
      <w:r w:rsidRPr="006A36CD">
        <w:rPr>
          <w:rFonts w:ascii="Times New Roman" w:hAnsi="Times New Roman" w:cs="Times New Roman"/>
          <w:sz w:val="24"/>
          <w:szCs w:val="24"/>
        </w:rPr>
        <w:lastRenderedPageBreak/>
        <w:t>transmigrasi di Sulawesi Tengah yang bernaung pada Dinas Tenaga Kerja dan Transmigrasi.</w:t>
      </w:r>
    </w:p>
    <w:p w:rsidR="000509B9" w:rsidRDefault="000509B9" w:rsidP="000509B9">
      <w:pPr>
        <w:pStyle w:val="ListParagraph"/>
        <w:numPr>
          <w:ilvl w:val="0"/>
          <w:numId w:val="11"/>
        </w:numPr>
        <w:spacing w:before="240" w:after="120" w:line="480" w:lineRule="exact"/>
        <w:ind w:left="431" w:hanging="431"/>
        <w:contextualSpacing w:val="0"/>
        <w:jc w:val="both"/>
        <w:rPr>
          <w:rFonts w:ascii="Times New Roman" w:hAnsi="Times New Roman" w:cs="Times New Roman"/>
          <w:b/>
          <w:i/>
          <w:iCs/>
          <w:sz w:val="24"/>
          <w:szCs w:val="24"/>
        </w:rPr>
      </w:pPr>
      <w:r w:rsidRPr="006A36CD">
        <w:rPr>
          <w:rFonts w:ascii="Times New Roman" w:hAnsi="Times New Roman" w:cs="Times New Roman"/>
          <w:b/>
          <w:i/>
          <w:iCs/>
          <w:sz w:val="24"/>
          <w:szCs w:val="24"/>
        </w:rPr>
        <w:t>Kehadiran Penelitian</w:t>
      </w:r>
    </w:p>
    <w:p w:rsidR="000509B9" w:rsidRPr="00DF0AEE" w:rsidRDefault="000509B9" w:rsidP="000509B9">
      <w:pPr>
        <w:spacing w:after="0" w:line="480" w:lineRule="exact"/>
        <w:ind w:firstLine="709"/>
        <w:jc w:val="both"/>
        <w:rPr>
          <w:rFonts w:ascii="Times New Roman" w:hAnsi="Times New Roman" w:cs="Times New Roman"/>
          <w:bCs/>
          <w:sz w:val="24"/>
          <w:szCs w:val="24"/>
        </w:rPr>
      </w:pPr>
      <w:r w:rsidRPr="00DF0AEE">
        <w:rPr>
          <w:rFonts w:ascii="Times New Roman" w:hAnsi="Times New Roman" w:cs="Times New Roman"/>
          <w:bCs/>
          <w:sz w:val="24"/>
          <w:szCs w:val="24"/>
        </w:rPr>
        <w:t>Penulis sebagai penel</w:t>
      </w:r>
      <w:r>
        <w:rPr>
          <w:rFonts w:ascii="Times New Roman" w:hAnsi="Times New Roman" w:cs="Times New Roman"/>
          <w:bCs/>
          <w:sz w:val="24"/>
          <w:szCs w:val="24"/>
        </w:rPr>
        <w:t>iti bertindak sebagai instrumen</w:t>
      </w:r>
      <w:r w:rsidRPr="00DF0AEE">
        <w:rPr>
          <w:rFonts w:ascii="Times New Roman" w:hAnsi="Times New Roman" w:cs="Times New Roman"/>
          <w:bCs/>
          <w:sz w:val="24"/>
          <w:szCs w:val="24"/>
        </w:rPr>
        <w:t xml:space="preserve"> penelitian. Instrumen penelitian di penelitian ini yaitu penulis meneliti secara langsung dengan membawa surat izin penelitian, selain itu penulis juga yang melakukan analisis penelitiannya. Penulis melakukan penelitian peran Dinas Tenaga Kerja dan Transmigrasi dalam pemberdayaan masyar</w:t>
      </w:r>
      <w:r>
        <w:rPr>
          <w:rFonts w:ascii="Times New Roman" w:hAnsi="Times New Roman" w:cs="Times New Roman"/>
          <w:bCs/>
          <w:sz w:val="24"/>
          <w:szCs w:val="24"/>
        </w:rPr>
        <w:t>akat di UPT Bulup</w:t>
      </w:r>
      <w:r w:rsidRPr="00DF0AEE">
        <w:rPr>
          <w:rFonts w:ascii="Times New Roman" w:hAnsi="Times New Roman" w:cs="Times New Roman"/>
          <w:bCs/>
          <w:sz w:val="24"/>
          <w:szCs w:val="24"/>
        </w:rPr>
        <w:t>o</w:t>
      </w:r>
      <w:r>
        <w:rPr>
          <w:rFonts w:ascii="Times New Roman" w:hAnsi="Times New Roman" w:cs="Times New Roman"/>
          <w:bCs/>
          <w:sz w:val="24"/>
          <w:szCs w:val="24"/>
        </w:rPr>
        <w:t>u</w:t>
      </w:r>
      <w:r w:rsidRPr="00DF0AEE">
        <w:rPr>
          <w:rFonts w:ascii="Times New Roman" w:hAnsi="Times New Roman" w:cs="Times New Roman"/>
          <w:bCs/>
          <w:sz w:val="24"/>
          <w:szCs w:val="24"/>
        </w:rPr>
        <w:t xml:space="preserve">ntu Desa Sidera Kecamatan Sigi Biromaru Kabupaten Sigi. </w:t>
      </w:r>
    </w:p>
    <w:p w:rsidR="000509B9" w:rsidRDefault="000509B9" w:rsidP="000509B9">
      <w:pPr>
        <w:pStyle w:val="ListParagraph"/>
        <w:numPr>
          <w:ilvl w:val="0"/>
          <w:numId w:val="11"/>
        </w:numPr>
        <w:tabs>
          <w:tab w:val="left" w:pos="3060"/>
        </w:tabs>
        <w:spacing w:before="240" w:after="120" w:line="480" w:lineRule="exact"/>
        <w:ind w:left="431" w:hanging="431"/>
        <w:contextualSpacing w:val="0"/>
        <w:rPr>
          <w:rFonts w:ascii="Times New Roman" w:hAnsi="Times New Roman" w:cs="Times New Roman"/>
          <w:b/>
          <w:i/>
          <w:sz w:val="24"/>
          <w:szCs w:val="24"/>
        </w:rPr>
      </w:pPr>
      <w:r>
        <w:rPr>
          <w:rFonts w:ascii="Times New Roman" w:hAnsi="Times New Roman" w:cs="Times New Roman"/>
          <w:b/>
          <w:i/>
          <w:sz w:val="24"/>
          <w:szCs w:val="24"/>
        </w:rPr>
        <w:t>Data</w:t>
      </w:r>
      <w:r w:rsidRPr="006A36CD">
        <w:rPr>
          <w:rFonts w:ascii="Times New Roman" w:hAnsi="Times New Roman" w:cs="Times New Roman"/>
          <w:b/>
          <w:i/>
          <w:sz w:val="24"/>
          <w:szCs w:val="24"/>
          <w:lang w:val="id-ID"/>
        </w:rPr>
        <w:t xml:space="preserve"> dan Sumber Data</w:t>
      </w:r>
    </w:p>
    <w:p w:rsidR="000509B9" w:rsidRPr="00B239A8" w:rsidRDefault="000509B9" w:rsidP="000509B9">
      <w:pPr>
        <w:pStyle w:val="ListParagraph"/>
        <w:tabs>
          <w:tab w:val="left" w:pos="3060"/>
        </w:tabs>
        <w:spacing w:after="0" w:line="480" w:lineRule="exact"/>
        <w:ind w:left="425"/>
        <w:contextualSpacing w:val="0"/>
        <w:rPr>
          <w:rFonts w:ascii="Times New Roman" w:hAnsi="Times New Roman" w:cs="Times New Roman"/>
          <w:bCs/>
          <w:iCs/>
          <w:sz w:val="24"/>
          <w:szCs w:val="24"/>
        </w:rPr>
      </w:pPr>
      <w:r>
        <w:rPr>
          <w:rFonts w:ascii="Times New Roman" w:hAnsi="Times New Roman" w:cs="Times New Roman"/>
          <w:bCs/>
          <w:iCs/>
          <w:sz w:val="24"/>
          <w:szCs w:val="24"/>
        </w:rPr>
        <w:t>Jenis data dan sumber data dalam penelitian ini,terbagi atas dua,</w:t>
      </w:r>
      <w:r>
        <w:rPr>
          <w:rFonts w:ascii="Times New Roman" w:hAnsi="Times New Roman" w:cs="Times New Roman"/>
          <w:bCs/>
          <w:iCs/>
          <w:sz w:val="24"/>
          <w:szCs w:val="24"/>
          <w:lang w:val="id-ID"/>
        </w:rPr>
        <w:t xml:space="preserve"> </w:t>
      </w:r>
      <w:r>
        <w:rPr>
          <w:rFonts w:ascii="Times New Roman" w:hAnsi="Times New Roman" w:cs="Times New Roman"/>
          <w:bCs/>
          <w:iCs/>
          <w:sz w:val="24"/>
          <w:szCs w:val="24"/>
        </w:rPr>
        <w:t>yaitu:</w:t>
      </w:r>
    </w:p>
    <w:p w:rsidR="000509B9" w:rsidRPr="00784B69" w:rsidRDefault="000509B9" w:rsidP="000509B9">
      <w:pPr>
        <w:pStyle w:val="ListParagraph"/>
        <w:numPr>
          <w:ilvl w:val="3"/>
          <w:numId w:val="11"/>
        </w:numPr>
        <w:spacing w:after="0" w:line="480" w:lineRule="exact"/>
        <w:ind w:left="720" w:hanging="272"/>
        <w:jc w:val="both"/>
        <w:rPr>
          <w:rFonts w:ascii="Times New Roman" w:hAnsi="Times New Roman" w:cs="Times New Roman"/>
          <w:sz w:val="24"/>
          <w:szCs w:val="24"/>
        </w:rPr>
      </w:pPr>
      <w:r w:rsidRPr="00784B69">
        <w:rPr>
          <w:rFonts w:ascii="Times New Roman" w:hAnsi="Times New Roman" w:cs="Times New Roman"/>
          <w:sz w:val="24"/>
          <w:szCs w:val="24"/>
          <w:lang w:val="id-ID"/>
        </w:rPr>
        <w:t>Data Primer</w:t>
      </w:r>
    </w:p>
    <w:p w:rsidR="000509B9" w:rsidRPr="00784B69" w:rsidRDefault="000509B9" w:rsidP="000509B9">
      <w:pPr>
        <w:spacing w:after="0" w:line="480" w:lineRule="exact"/>
        <w:ind w:firstLine="709"/>
        <w:jc w:val="both"/>
        <w:rPr>
          <w:rFonts w:ascii="Times New Roman" w:hAnsi="Times New Roman" w:cs="Times New Roman"/>
          <w:sz w:val="24"/>
          <w:szCs w:val="24"/>
        </w:rPr>
      </w:pPr>
      <w:r w:rsidRPr="00784B69">
        <w:rPr>
          <w:rFonts w:ascii="Times New Roman" w:hAnsi="Times New Roman" w:cs="Times New Roman"/>
          <w:sz w:val="24"/>
          <w:szCs w:val="24"/>
        </w:rPr>
        <w:t xml:space="preserve">Data Primer adalah jenis data </w:t>
      </w:r>
      <w:r>
        <w:rPr>
          <w:rFonts w:ascii="Times New Roman" w:hAnsi="Times New Roman" w:cs="Times New Roman"/>
          <w:sz w:val="24"/>
          <w:szCs w:val="24"/>
        </w:rPr>
        <w:t xml:space="preserve">yang dilakukan secara langsung. Adapun sumber data primer diperoleh melalui </w:t>
      </w:r>
      <w:r w:rsidRPr="00784B69">
        <w:rPr>
          <w:rFonts w:ascii="Times New Roman" w:hAnsi="Times New Roman" w:cs="Times New Roman"/>
          <w:sz w:val="24"/>
          <w:szCs w:val="24"/>
        </w:rPr>
        <w:t>observasi dan wawancara langsung dengan para sumber dan informan terkait dengan judul penelitian peran Dinas Tenaga Kerja dan Transmigrasi dalam pemberdayaan masyarakat di UPT Bulupountu Desa Sidera Kecamatan Sigi Biromaru Kabupaten Sigi.</w:t>
      </w:r>
    </w:p>
    <w:p w:rsidR="000509B9" w:rsidRPr="00784B69" w:rsidRDefault="000509B9" w:rsidP="000509B9">
      <w:pPr>
        <w:pStyle w:val="ListParagraph"/>
        <w:numPr>
          <w:ilvl w:val="3"/>
          <w:numId w:val="11"/>
        </w:numPr>
        <w:spacing w:after="0" w:line="480" w:lineRule="exact"/>
        <w:ind w:left="720" w:hanging="272"/>
        <w:jc w:val="both"/>
        <w:rPr>
          <w:rFonts w:ascii="Times New Roman" w:hAnsi="Times New Roman" w:cs="Times New Roman"/>
          <w:sz w:val="24"/>
          <w:szCs w:val="24"/>
        </w:rPr>
      </w:pPr>
      <w:r w:rsidRPr="00784B69">
        <w:rPr>
          <w:rFonts w:ascii="Times New Roman" w:hAnsi="Times New Roman" w:cs="Times New Roman"/>
          <w:sz w:val="24"/>
          <w:szCs w:val="24"/>
          <w:lang w:val="id-ID"/>
        </w:rPr>
        <w:t>Data Sekunder</w:t>
      </w:r>
    </w:p>
    <w:p w:rsidR="000509B9" w:rsidRDefault="000509B9" w:rsidP="000509B9">
      <w:pPr>
        <w:spacing w:after="0" w:line="480" w:lineRule="exact"/>
        <w:ind w:firstLine="709"/>
        <w:jc w:val="both"/>
        <w:rPr>
          <w:rFonts w:ascii="Times New Roman" w:hAnsi="Times New Roman" w:cs="Times New Roman"/>
          <w:sz w:val="24"/>
          <w:szCs w:val="24"/>
        </w:rPr>
      </w:pPr>
      <w:r w:rsidRPr="002D5ABD">
        <w:rPr>
          <w:rFonts w:ascii="Times New Roman" w:hAnsi="Times New Roman" w:cs="Times New Roman"/>
          <w:sz w:val="24"/>
          <w:szCs w:val="24"/>
        </w:rPr>
        <w:t>Data sekunder yaitu data yang di</w:t>
      </w:r>
      <w:r>
        <w:rPr>
          <w:rFonts w:ascii="Times New Roman" w:hAnsi="Times New Roman" w:cs="Times New Roman"/>
          <w:sz w:val="24"/>
          <w:szCs w:val="24"/>
        </w:rPr>
        <w:t xml:space="preserve">dapatkan secara tidak langsung. Adapun sumber data sekunder diperoleh melalui </w:t>
      </w:r>
      <w:r w:rsidRPr="002D5ABD">
        <w:rPr>
          <w:rFonts w:ascii="Times New Roman" w:hAnsi="Times New Roman" w:cs="Times New Roman"/>
          <w:sz w:val="24"/>
          <w:szCs w:val="24"/>
        </w:rPr>
        <w:t>buku, skripsi, jurnal, dan juga data yang didapatkan dari sumber-sumber online.</w:t>
      </w:r>
    </w:p>
    <w:p w:rsidR="000509B9" w:rsidRDefault="000509B9" w:rsidP="000509B9">
      <w:pPr>
        <w:spacing w:after="0" w:line="480" w:lineRule="exact"/>
        <w:ind w:firstLine="709"/>
        <w:jc w:val="both"/>
        <w:rPr>
          <w:rFonts w:ascii="Times New Roman" w:hAnsi="Times New Roman" w:cs="Times New Roman"/>
          <w:sz w:val="24"/>
          <w:szCs w:val="24"/>
        </w:rPr>
      </w:pPr>
    </w:p>
    <w:p w:rsidR="000509B9" w:rsidRDefault="000509B9" w:rsidP="000509B9">
      <w:pPr>
        <w:spacing w:after="0" w:line="480" w:lineRule="exact"/>
        <w:ind w:firstLine="709"/>
        <w:jc w:val="both"/>
        <w:rPr>
          <w:rFonts w:ascii="Times New Roman" w:hAnsi="Times New Roman" w:cs="Times New Roman"/>
          <w:sz w:val="24"/>
          <w:szCs w:val="24"/>
        </w:rPr>
      </w:pPr>
    </w:p>
    <w:p w:rsidR="000509B9" w:rsidRPr="002D5ABD" w:rsidRDefault="000509B9" w:rsidP="000509B9">
      <w:pPr>
        <w:spacing w:after="0" w:line="480" w:lineRule="exact"/>
        <w:ind w:firstLine="709"/>
        <w:jc w:val="both"/>
        <w:rPr>
          <w:rFonts w:ascii="Times New Roman" w:hAnsi="Times New Roman" w:cs="Times New Roman"/>
          <w:sz w:val="24"/>
          <w:szCs w:val="24"/>
        </w:rPr>
      </w:pPr>
    </w:p>
    <w:p w:rsidR="000509B9" w:rsidRPr="000345C9" w:rsidRDefault="000509B9" w:rsidP="000509B9">
      <w:pPr>
        <w:pStyle w:val="ListParagraph"/>
        <w:numPr>
          <w:ilvl w:val="0"/>
          <w:numId w:val="11"/>
        </w:numPr>
        <w:spacing w:before="240" w:after="120" w:line="480" w:lineRule="exact"/>
        <w:ind w:left="431" w:hanging="431"/>
        <w:contextualSpacing w:val="0"/>
        <w:rPr>
          <w:rFonts w:ascii="Times New Roman" w:hAnsi="Times New Roman" w:cs="Times New Roman"/>
          <w:b/>
          <w:i/>
          <w:sz w:val="24"/>
          <w:szCs w:val="24"/>
          <w:lang w:val="id-ID"/>
        </w:rPr>
      </w:pPr>
      <w:r w:rsidRPr="00530174">
        <w:rPr>
          <w:rFonts w:ascii="Times New Roman" w:hAnsi="Times New Roman" w:cs="Times New Roman"/>
          <w:b/>
          <w:i/>
          <w:sz w:val="24"/>
          <w:szCs w:val="24"/>
          <w:lang w:val="id-ID"/>
        </w:rPr>
        <w:lastRenderedPageBreak/>
        <w:t>Teknik Pengumpulan Data</w:t>
      </w:r>
    </w:p>
    <w:p w:rsidR="000509B9" w:rsidRPr="00D86213" w:rsidRDefault="000509B9" w:rsidP="000509B9">
      <w:pPr>
        <w:spacing w:after="0" w:line="480" w:lineRule="exact"/>
        <w:ind w:firstLine="709"/>
        <w:rPr>
          <w:rFonts w:ascii="Times New Roman" w:hAnsi="Times New Roman" w:cs="Times New Roman"/>
          <w:bCs/>
          <w:iCs/>
          <w:sz w:val="24"/>
          <w:szCs w:val="24"/>
        </w:rPr>
      </w:pPr>
      <w:r w:rsidRPr="00D3710B">
        <w:rPr>
          <w:rFonts w:ascii="Times New Roman" w:hAnsi="Times New Roman" w:cs="Times New Roman"/>
          <w:bCs/>
          <w:iCs/>
          <w:sz w:val="24"/>
          <w:szCs w:val="24"/>
        </w:rPr>
        <w:t>Teknik pengumpulan data yang digunakan untuk mendapatkan data dalam penelitian ini adalah:</w:t>
      </w:r>
    </w:p>
    <w:p w:rsidR="000509B9" w:rsidRPr="00784B69" w:rsidRDefault="000509B9" w:rsidP="000509B9">
      <w:pPr>
        <w:pStyle w:val="ListParagraph"/>
        <w:numPr>
          <w:ilvl w:val="3"/>
          <w:numId w:val="11"/>
        </w:numPr>
        <w:spacing w:after="0" w:line="480" w:lineRule="exact"/>
        <w:ind w:left="709" w:hanging="283"/>
        <w:rPr>
          <w:rFonts w:ascii="Times New Roman" w:hAnsi="Times New Roman" w:cs="Times New Roman"/>
          <w:sz w:val="24"/>
          <w:szCs w:val="24"/>
        </w:rPr>
      </w:pPr>
      <w:r w:rsidRPr="00784B69">
        <w:rPr>
          <w:rFonts w:ascii="Times New Roman" w:hAnsi="Times New Roman" w:cs="Times New Roman"/>
          <w:sz w:val="24"/>
          <w:szCs w:val="24"/>
        </w:rPr>
        <w:t>Observasi</w:t>
      </w:r>
    </w:p>
    <w:p w:rsidR="000509B9" w:rsidRDefault="000509B9" w:rsidP="000509B9">
      <w:pPr>
        <w:spacing w:after="0" w:line="480" w:lineRule="exact"/>
        <w:ind w:firstLine="709"/>
        <w:jc w:val="both"/>
        <w:rPr>
          <w:rFonts w:ascii="Times New Roman" w:hAnsi="Times New Roman" w:cs="Times New Roman"/>
          <w:sz w:val="24"/>
          <w:szCs w:val="24"/>
        </w:rPr>
      </w:pPr>
      <w:r w:rsidRPr="00737270">
        <w:rPr>
          <w:rFonts w:ascii="Times New Roman" w:hAnsi="Times New Roman" w:cs="Times New Roman"/>
          <w:sz w:val="24"/>
          <w:szCs w:val="24"/>
        </w:rPr>
        <w:t>Observasi ialah metode atau cara-cara yang menganalisis dan mengadakan pencatatan secara sistematis mengenai tingkah laku dengan melihat atau mengamati individu atau kelompok secara langsung.</w:t>
      </w:r>
      <w:r>
        <w:rPr>
          <w:rFonts w:ascii="Times New Roman" w:hAnsi="Times New Roman" w:cs="Times New Roman"/>
          <w:sz w:val="24"/>
          <w:szCs w:val="24"/>
        </w:rPr>
        <w:t xml:space="preserve"> Peneliti mengamati bahwa di Kawasan Transmigrasi masyarakat memiliki mata pencarian sebagai petani, mengelolah lahan yang diberikan oleh Dinas Tenaga Kerja dan Transmigrasi dengan menanam beberapa tanaman berupa bawang goreng, pepaya dan lainnya.</w:t>
      </w:r>
    </w:p>
    <w:p w:rsidR="000509B9" w:rsidRPr="00784B69" w:rsidRDefault="000509B9" w:rsidP="000509B9">
      <w:pPr>
        <w:pStyle w:val="ListParagraph"/>
        <w:numPr>
          <w:ilvl w:val="3"/>
          <w:numId w:val="11"/>
        </w:numPr>
        <w:spacing w:after="0" w:line="480" w:lineRule="exact"/>
        <w:ind w:left="709" w:hanging="283"/>
        <w:rPr>
          <w:rFonts w:ascii="Times New Roman" w:hAnsi="Times New Roman" w:cs="Times New Roman"/>
          <w:sz w:val="24"/>
          <w:szCs w:val="24"/>
        </w:rPr>
      </w:pPr>
      <w:r w:rsidRPr="00784B69">
        <w:rPr>
          <w:rFonts w:ascii="Times New Roman" w:hAnsi="Times New Roman" w:cs="Times New Roman"/>
          <w:sz w:val="24"/>
          <w:szCs w:val="24"/>
        </w:rPr>
        <w:t>Wawancara</w:t>
      </w:r>
    </w:p>
    <w:p w:rsidR="000509B9" w:rsidRPr="00D3710B" w:rsidRDefault="000509B9" w:rsidP="000509B9">
      <w:pPr>
        <w:spacing w:after="0" w:line="480" w:lineRule="exact"/>
        <w:ind w:firstLine="709"/>
        <w:jc w:val="both"/>
        <w:rPr>
          <w:rFonts w:ascii="Times New Roman" w:hAnsi="Times New Roman" w:cs="Times New Roman"/>
          <w:sz w:val="24"/>
          <w:szCs w:val="24"/>
        </w:rPr>
      </w:pPr>
      <w:r w:rsidRPr="00D3710B">
        <w:rPr>
          <w:rFonts w:ascii="Times New Roman" w:hAnsi="Times New Roman" w:cs="Times New Roman"/>
          <w:sz w:val="24"/>
          <w:szCs w:val="24"/>
        </w:rPr>
        <w:t>Wawancara adalah bentuk komunikasi antara peneliti dan responden. Komunikasi berlangsung dalam bentuk tanya jawab dalam hubungan tatap muka, sehingga grak dan mimic responden merupakan pola media yang melengkapi kata-kata dalam pelaksanaan wawancara dan jawaban diberikan oleh yang diwawancarai. Wawancara terbagi menjadi tiga macam, yaitu berstruktur, wawancara semi struktur dan wawancara campuran</w:t>
      </w:r>
      <w:r>
        <w:rPr>
          <w:rFonts w:ascii="Times New Roman" w:hAnsi="Times New Roman" w:cs="Times New Roman"/>
          <w:sz w:val="24"/>
          <w:szCs w:val="24"/>
          <w:lang w:val="id-ID"/>
        </w:rPr>
        <w:t>.</w:t>
      </w:r>
      <w:r>
        <w:rPr>
          <w:rStyle w:val="FootnoteReference"/>
          <w:rFonts w:ascii="Times New Roman" w:hAnsi="Times New Roman" w:cs="Times New Roman"/>
          <w:sz w:val="24"/>
          <w:szCs w:val="24"/>
        </w:rPr>
        <w:footnoteReference w:id="33"/>
      </w:r>
    </w:p>
    <w:p w:rsidR="000509B9" w:rsidRPr="00D3710B" w:rsidRDefault="000509B9" w:rsidP="000509B9">
      <w:pPr>
        <w:spacing w:after="0" w:line="480" w:lineRule="exact"/>
        <w:ind w:firstLine="709"/>
        <w:jc w:val="both"/>
        <w:rPr>
          <w:rFonts w:ascii="Times New Roman" w:hAnsi="Times New Roman" w:cs="Times New Roman"/>
          <w:sz w:val="24"/>
          <w:szCs w:val="24"/>
        </w:rPr>
      </w:pPr>
      <w:r w:rsidRPr="00D3710B">
        <w:rPr>
          <w:rFonts w:ascii="Times New Roman" w:hAnsi="Times New Roman" w:cs="Times New Roman"/>
          <w:sz w:val="24"/>
          <w:szCs w:val="24"/>
        </w:rPr>
        <w:t xml:space="preserve">Dalam wawancara ini, peneliti menggunakan teknik wawancara semi struktur yaitu sudah termaksud dalam kategori </w:t>
      </w:r>
      <w:r w:rsidRPr="00D3710B">
        <w:rPr>
          <w:rFonts w:ascii="Times New Roman" w:hAnsi="Times New Roman" w:cs="Times New Roman"/>
          <w:i/>
          <w:iCs/>
          <w:sz w:val="24"/>
          <w:szCs w:val="24"/>
        </w:rPr>
        <w:t>interview</w:t>
      </w:r>
      <w:r>
        <w:rPr>
          <w:rFonts w:ascii="Times New Roman" w:hAnsi="Times New Roman" w:cs="Times New Roman"/>
          <w:sz w:val="24"/>
          <w:szCs w:val="24"/>
        </w:rPr>
        <w:t>, di</w:t>
      </w:r>
      <w:r w:rsidRPr="00D3710B">
        <w:rPr>
          <w:rFonts w:ascii="Times New Roman" w:hAnsi="Times New Roman" w:cs="Times New Roman"/>
          <w:sz w:val="24"/>
          <w:szCs w:val="24"/>
        </w:rPr>
        <w:t>mana dalam pelaksanaanya lebih bebas dibandingkan dengan wawancara struktur. Tujuan dari wawancara jenis ini adalah untuk menemukan permasalahan yang lebih terbuka, dimana pihak yang diajak wawancara dimintai pendapat, dan ide-idenya.</w:t>
      </w:r>
    </w:p>
    <w:p w:rsidR="000509B9" w:rsidRPr="009032D2" w:rsidRDefault="000509B9" w:rsidP="000509B9">
      <w:pPr>
        <w:spacing w:after="0" w:line="480" w:lineRule="exact"/>
        <w:ind w:firstLine="709"/>
        <w:jc w:val="both"/>
        <w:rPr>
          <w:rFonts w:ascii="Times New Roman" w:hAnsi="Times New Roman" w:cs="Times New Roman"/>
          <w:sz w:val="24"/>
          <w:szCs w:val="24"/>
        </w:rPr>
      </w:pPr>
      <w:r w:rsidRPr="00D3710B">
        <w:rPr>
          <w:rFonts w:ascii="Times New Roman" w:hAnsi="Times New Roman" w:cs="Times New Roman"/>
          <w:sz w:val="24"/>
          <w:szCs w:val="24"/>
        </w:rPr>
        <w:t xml:space="preserve">Dalam melakukan wawancara, peneliti perlu mendengarkan secara teliti dan mencatat apa yang dikemukakan oleh informan. </w:t>
      </w:r>
      <w:r>
        <w:rPr>
          <w:rFonts w:ascii="Times New Roman" w:hAnsi="Times New Roman" w:cs="Times New Roman"/>
          <w:sz w:val="24"/>
          <w:szCs w:val="24"/>
        </w:rPr>
        <w:t xml:space="preserve">Informan dalam penelitian ini adalah Kepala Bidang Pembinaan Pengembangan Masyarakat dan Kawasan </w:t>
      </w:r>
      <w:r>
        <w:rPr>
          <w:rFonts w:ascii="Times New Roman" w:hAnsi="Times New Roman" w:cs="Times New Roman"/>
          <w:sz w:val="24"/>
          <w:szCs w:val="24"/>
        </w:rPr>
        <w:lastRenderedPageBreak/>
        <w:t xml:space="preserve">Transmigrasi, Kepala Seksi Pengembangan Ekonomi dan SDM, Kepala Seksi Perkembangan Sosial beserta staf  dan </w:t>
      </w:r>
      <w:r w:rsidRPr="00D3710B">
        <w:rPr>
          <w:rFonts w:ascii="Times New Roman" w:hAnsi="Times New Roman" w:cs="Times New Roman"/>
          <w:sz w:val="24"/>
          <w:szCs w:val="24"/>
        </w:rPr>
        <w:t xml:space="preserve"> masyarakat di UPT Bulupountu</w:t>
      </w:r>
      <w:r>
        <w:rPr>
          <w:rFonts w:ascii="Times New Roman" w:hAnsi="Times New Roman" w:cs="Times New Roman"/>
          <w:sz w:val="24"/>
          <w:szCs w:val="24"/>
        </w:rPr>
        <w:t>.</w:t>
      </w:r>
    </w:p>
    <w:p w:rsidR="000509B9" w:rsidRPr="00784B69" w:rsidRDefault="000509B9" w:rsidP="000509B9">
      <w:pPr>
        <w:pStyle w:val="ListParagraph"/>
        <w:numPr>
          <w:ilvl w:val="0"/>
          <w:numId w:val="24"/>
        </w:numPr>
        <w:spacing w:after="0" w:line="480" w:lineRule="exact"/>
        <w:ind w:left="709" w:hanging="294"/>
        <w:jc w:val="both"/>
        <w:rPr>
          <w:rFonts w:ascii="Times New Roman" w:hAnsi="Times New Roman" w:cs="Times New Roman"/>
          <w:sz w:val="24"/>
          <w:szCs w:val="24"/>
        </w:rPr>
      </w:pPr>
      <w:r w:rsidRPr="00784B69">
        <w:rPr>
          <w:rFonts w:ascii="Times New Roman" w:hAnsi="Times New Roman" w:cs="Times New Roman"/>
          <w:sz w:val="24"/>
          <w:szCs w:val="24"/>
        </w:rPr>
        <w:t>Dokumentasi</w:t>
      </w:r>
    </w:p>
    <w:p w:rsidR="000509B9" w:rsidRPr="00716E14" w:rsidRDefault="000509B9" w:rsidP="000509B9">
      <w:pPr>
        <w:spacing w:after="0" w:line="480" w:lineRule="exact"/>
        <w:ind w:firstLine="709"/>
        <w:jc w:val="both"/>
        <w:rPr>
          <w:rFonts w:ascii="Times New Roman" w:hAnsi="Times New Roman" w:cs="Times New Roman"/>
          <w:sz w:val="24"/>
          <w:szCs w:val="24"/>
        </w:rPr>
      </w:pPr>
      <w:r w:rsidRPr="00716E14">
        <w:rPr>
          <w:rFonts w:ascii="Times New Roman" w:hAnsi="Times New Roman" w:cs="Times New Roman"/>
          <w:sz w:val="24"/>
          <w:szCs w:val="24"/>
        </w:rPr>
        <w:t>Dokumentasi dilakukan untuk mengumpulkan data-data yang berupa data yang bersumber dari dokumen-dokumen yang sesuai dengan masalah penelitian</w:t>
      </w:r>
      <w:r>
        <w:rPr>
          <w:rStyle w:val="FootnoteReference"/>
          <w:rFonts w:ascii="Times New Roman" w:hAnsi="Times New Roman" w:cs="Times New Roman"/>
          <w:sz w:val="24"/>
          <w:szCs w:val="24"/>
        </w:rPr>
        <w:footnoteReference w:id="34"/>
      </w:r>
      <w:r w:rsidRPr="00716E14">
        <w:rPr>
          <w:rFonts w:ascii="Times New Roman" w:hAnsi="Times New Roman" w:cs="Times New Roman"/>
          <w:sz w:val="24"/>
          <w:szCs w:val="24"/>
        </w:rPr>
        <w:t>. Dalam dokumentasi penelitian ini, penulis mengambil gambar pada saat dilakukan penelitian untuk bertujuan menguatkan masalah yang diteliti. Dokumentasi dalam penelitian ini yaitu, berupa Arsip</w:t>
      </w:r>
      <w:r>
        <w:rPr>
          <w:rFonts w:ascii="Times New Roman" w:hAnsi="Times New Roman" w:cs="Times New Roman"/>
          <w:sz w:val="24"/>
          <w:szCs w:val="24"/>
        </w:rPr>
        <w:t xml:space="preserve"> dan dokumen</w:t>
      </w:r>
      <w:r w:rsidRPr="00716E14">
        <w:rPr>
          <w:rFonts w:ascii="Times New Roman" w:hAnsi="Times New Roman" w:cs="Times New Roman"/>
          <w:sz w:val="24"/>
          <w:szCs w:val="24"/>
        </w:rPr>
        <w:t xml:space="preserve"> dari Dinas Tenaga Kerja dan Transmigrasi</w:t>
      </w:r>
      <w:r>
        <w:rPr>
          <w:rFonts w:ascii="Times New Roman" w:hAnsi="Times New Roman" w:cs="Times New Roman"/>
          <w:sz w:val="24"/>
          <w:szCs w:val="24"/>
        </w:rPr>
        <w:t>.</w:t>
      </w:r>
      <w:r w:rsidRPr="00716E14">
        <w:rPr>
          <w:rFonts w:ascii="Times New Roman" w:hAnsi="Times New Roman" w:cs="Times New Roman"/>
          <w:sz w:val="24"/>
          <w:szCs w:val="24"/>
        </w:rPr>
        <w:t xml:space="preserve"> </w:t>
      </w:r>
    </w:p>
    <w:p w:rsidR="000509B9" w:rsidRPr="00B30B84" w:rsidRDefault="000509B9" w:rsidP="000509B9">
      <w:pPr>
        <w:numPr>
          <w:ilvl w:val="0"/>
          <w:numId w:val="11"/>
        </w:numPr>
        <w:tabs>
          <w:tab w:val="center" w:pos="3968"/>
        </w:tabs>
        <w:spacing w:before="240" w:after="120" w:line="480" w:lineRule="exact"/>
        <w:ind w:left="431" w:hanging="431"/>
        <w:jc w:val="both"/>
        <w:rPr>
          <w:rFonts w:ascii="Times New Roman" w:hAnsi="Times New Roman" w:cs="Times New Roman"/>
          <w:b/>
          <w:bCs/>
          <w:i/>
          <w:iCs/>
          <w:sz w:val="24"/>
          <w:szCs w:val="24"/>
          <w:lang w:val="id-ID"/>
        </w:rPr>
      </w:pPr>
      <w:r w:rsidRPr="00B30B84">
        <w:rPr>
          <w:rFonts w:ascii="Times New Roman" w:hAnsi="Times New Roman" w:cs="Times New Roman"/>
          <w:b/>
          <w:bCs/>
          <w:i/>
          <w:iCs/>
          <w:sz w:val="24"/>
          <w:szCs w:val="24"/>
          <w:lang w:val="id-ID"/>
        </w:rPr>
        <w:t>Teknik Analisis Data</w:t>
      </w:r>
    </w:p>
    <w:p w:rsidR="000509B9"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 xml:space="preserve">Penelitian kualitatif ini menggunakan teknik analisis data secara induktif, yaitu berpijak pada fakta-fakta yang bersifat khusus, kemudian dianalisis dan  akhirnya ditemukan pemecahan persoalan yang bersifat umum. </w:t>
      </w:r>
      <w:r>
        <w:rPr>
          <w:rFonts w:ascii="Times New Roman" w:hAnsi="Times New Roman" w:cs="Times New Roman"/>
          <w:sz w:val="24"/>
          <w:szCs w:val="24"/>
          <w:lang w:val="id-ID"/>
        </w:rPr>
        <w:t>Induksi adalah cara berfikir di</w:t>
      </w:r>
      <w:r w:rsidRPr="00B30B84">
        <w:rPr>
          <w:rFonts w:ascii="Times New Roman" w:hAnsi="Times New Roman" w:cs="Times New Roman"/>
          <w:sz w:val="24"/>
          <w:szCs w:val="24"/>
          <w:lang w:val="id-ID"/>
        </w:rPr>
        <w:t>mana ditarik suatu kesimpulan yang bersifat umum dari berbagai kasus yang bersifat individual.</w:t>
      </w:r>
      <w:r w:rsidRPr="00B30B84">
        <w:rPr>
          <w:rFonts w:ascii="Times New Roman" w:hAnsi="Times New Roman" w:cs="Times New Roman"/>
          <w:sz w:val="24"/>
          <w:szCs w:val="24"/>
          <w:vertAlign w:val="superscript"/>
          <w:lang w:val="id-ID"/>
        </w:rPr>
        <w:footnoteReference w:id="35"/>
      </w:r>
    </w:p>
    <w:p w:rsidR="000509B9"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Teknik analisis data merupakan upaya mencari dan mendata secara sistematis catatan hasil observasi, wawancara, dan lain-lainnya untuk meningkatkan pemahaman peneliti tentang kasus yang diteliti dan menyajikan sebagai temuan bagi orang lain.</w:t>
      </w:r>
      <w:r w:rsidRPr="00B30B84">
        <w:rPr>
          <w:rFonts w:ascii="Times New Roman" w:hAnsi="Times New Roman" w:cs="Times New Roman"/>
          <w:sz w:val="24"/>
          <w:szCs w:val="24"/>
          <w:vertAlign w:val="superscript"/>
          <w:lang w:val="id-ID"/>
        </w:rPr>
        <w:footnoteReference w:id="36"/>
      </w:r>
      <w:r w:rsidRPr="00B30B84">
        <w:rPr>
          <w:rFonts w:ascii="Times New Roman" w:hAnsi="Times New Roman" w:cs="Times New Roman"/>
          <w:sz w:val="24"/>
          <w:szCs w:val="24"/>
          <w:lang w:val="id-ID"/>
        </w:rPr>
        <w:t xml:space="preserve"> </w:t>
      </w:r>
    </w:p>
    <w:p w:rsidR="000509B9" w:rsidRPr="00545A5F" w:rsidRDefault="000509B9" w:rsidP="00545A5F">
      <w:pPr>
        <w:tabs>
          <w:tab w:val="center" w:pos="3968"/>
        </w:tabs>
        <w:spacing w:after="0" w:line="480" w:lineRule="exact"/>
        <w:ind w:firstLine="709"/>
        <w:jc w:val="both"/>
        <w:rPr>
          <w:rFonts w:ascii="Times New Roman" w:hAnsi="Times New Roman" w:cs="Times New Roman"/>
          <w:sz w:val="24"/>
          <w:szCs w:val="24"/>
        </w:rPr>
      </w:pPr>
      <w:r w:rsidRPr="00B30B84">
        <w:rPr>
          <w:rFonts w:ascii="Times New Roman" w:hAnsi="Times New Roman" w:cs="Times New Roman"/>
          <w:sz w:val="24"/>
          <w:szCs w:val="24"/>
          <w:lang w:val="id-ID"/>
        </w:rPr>
        <w:lastRenderedPageBreak/>
        <w:t xml:space="preserve">Aktivitas dalam analisis data, yaitu data </w:t>
      </w:r>
      <w:r w:rsidRPr="00B30B84">
        <w:rPr>
          <w:rFonts w:ascii="Times New Roman" w:hAnsi="Times New Roman" w:cs="Times New Roman"/>
          <w:i/>
          <w:iCs/>
          <w:sz w:val="24"/>
          <w:szCs w:val="24"/>
          <w:lang w:val="id-ID"/>
        </w:rPr>
        <w:t>educ</w:t>
      </w:r>
      <w:r>
        <w:rPr>
          <w:rFonts w:ascii="Times New Roman" w:hAnsi="Times New Roman" w:cs="Times New Roman"/>
          <w:i/>
          <w:iCs/>
          <w:sz w:val="24"/>
          <w:szCs w:val="24"/>
        </w:rPr>
        <w:t>a</w:t>
      </w:r>
      <w:r w:rsidRPr="00B30B84">
        <w:rPr>
          <w:rFonts w:ascii="Times New Roman" w:hAnsi="Times New Roman" w:cs="Times New Roman"/>
          <w:i/>
          <w:iCs/>
          <w:sz w:val="24"/>
          <w:szCs w:val="24"/>
          <w:lang w:val="id-ID"/>
        </w:rPr>
        <w:t>tion</w:t>
      </w:r>
      <w:r w:rsidRPr="00B30B84">
        <w:rPr>
          <w:rFonts w:ascii="Times New Roman" w:hAnsi="Times New Roman" w:cs="Times New Roman"/>
          <w:sz w:val="24"/>
          <w:szCs w:val="24"/>
          <w:lang w:val="id-ID"/>
        </w:rPr>
        <w:t xml:space="preserve"> (reduksi</w:t>
      </w:r>
      <w:r>
        <w:rPr>
          <w:rFonts w:ascii="Times New Roman" w:hAnsi="Times New Roman" w:cs="Times New Roman"/>
          <w:sz w:val="24"/>
          <w:szCs w:val="24"/>
        </w:rPr>
        <w:t xml:space="preserve"> </w:t>
      </w:r>
      <w:r w:rsidRPr="00B30B84">
        <w:rPr>
          <w:rFonts w:ascii="Times New Roman" w:hAnsi="Times New Roman" w:cs="Times New Roman"/>
          <w:sz w:val="24"/>
          <w:szCs w:val="24"/>
          <w:lang w:val="id-ID"/>
        </w:rPr>
        <w:t xml:space="preserve">data), data </w:t>
      </w:r>
      <w:r w:rsidRPr="00B30B84">
        <w:rPr>
          <w:rFonts w:ascii="Times New Roman" w:hAnsi="Times New Roman" w:cs="Times New Roman"/>
          <w:i/>
          <w:iCs/>
          <w:sz w:val="24"/>
          <w:szCs w:val="24"/>
          <w:lang w:val="id-ID"/>
        </w:rPr>
        <w:t xml:space="preserve">display </w:t>
      </w:r>
      <w:r w:rsidRPr="00B30B84">
        <w:rPr>
          <w:rFonts w:ascii="Times New Roman" w:hAnsi="Times New Roman" w:cs="Times New Roman"/>
          <w:sz w:val="24"/>
          <w:szCs w:val="24"/>
          <w:lang w:val="id-ID"/>
        </w:rPr>
        <w:t xml:space="preserve">(penyajian data), dan </w:t>
      </w:r>
      <w:r w:rsidRPr="00B30B84">
        <w:rPr>
          <w:rFonts w:ascii="Times New Roman" w:hAnsi="Times New Roman" w:cs="Times New Roman"/>
          <w:i/>
          <w:iCs/>
          <w:sz w:val="24"/>
          <w:szCs w:val="24"/>
          <w:lang w:val="id-ID"/>
        </w:rPr>
        <w:t>conclusion verification</w:t>
      </w:r>
      <w:r w:rsidRPr="00B30B84">
        <w:rPr>
          <w:rFonts w:ascii="Times New Roman" w:hAnsi="Times New Roman" w:cs="Times New Roman"/>
          <w:sz w:val="24"/>
          <w:szCs w:val="24"/>
          <w:lang w:val="id-ID"/>
        </w:rPr>
        <w:t xml:space="preserve"> (penarikan kesimpulan</w:t>
      </w:r>
      <w:r>
        <w:rPr>
          <w:rFonts w:ascii="Times New Roman" w:hAnsi="Times New Roman" w:cs="Times New Roman"/>
          <w:sz w:val="24"/>
          <w:szCs w:val="24"/>
        </w:rPr>
        <w:t>)</w:t>
      </w:r>
      <w:r w:rsidRPr="00B30B84">
        <w:rPr>
          <w:rFonts w:ascii="Times New Roman" w:hAnsi="Times New Roman" w:cs="Times New Roman"/>
          <w:sz w:val="24"/>
          <w:szCs w:val="24"/>
          <w:lang w:val="id-ID"/>
        </w:rPr>
        <w:t>.</w:t>
      </w:r>
      <w:r w:rsidRPr="00B30B84">
        <w:rPr>
          <w:rFonts w:ascii="Times New Roman" w:hAnsi="Times New Roman" w:cs="Times New Roman"/>
          <w:sz w:val="24"/>
          <w:szCs w:val="24"/>
          <w:vertAlign w:val="superscript"/>
          <w:lang w:val="id-ID"/>
        </w:rPr>
        <w:footnoteReference w:id="37"/>
      </w:r>
      <w:r w:rsidRPr="00B30B84">
        <w:rPr>
          <w:rFonts w:ascii="Times New Roman" w:hAnsi="Times New Roman" w:cs="Times New Roman"/>
          <w:sz w:val="24"/>
          <w:szCs w:val="24"/>
          <w:lang w:val="id-ID"/>
        </w:rPr>
        <w:t xml:space="preserve"> Reduksi data diterapkan pada hasil observasi, </w:t>
      </w:r>
      <w:r w:rsidRPr="00B30B84">
        <w:rPr>
          <w:rFonts w:ascii="Times New Roman" w:hAnsi="Times New Roman" w:cs="Times New Roman"/>
          <w:i/>
          <w:iCs/>
          <w:sz w:val="24"/>
          <w:szCs w:val="24"/>
          <w:lang w:val="id-ID"/>
        </w:rPr>
        <w:t>interview,</w:t>
      </w:r>
      <w:r w:rsidRPr="00B30B84">
        <w:rPr>
          <w:rFonts w:ascii="Times New Roman" w:hAnsi="Times New Roman" w:cs="Times New Roman"/>
          <w:sz w:val="24"/>
          <w:szCs w:val="24"/>
          <w:lang w:val="id-ID"/>
        </w:rPr>
        <w:t xml:space="preserve"> dokumentasi dengan mereduksi kata-kata yang dianggap penulis tidak signifikan bagi penelitian ini, seperti keadaan lokasi observasi dan dokumentasi yang tidak terkait dengan masalah yang diteliti, gurauan dan basa basi informan dan lain-lain.</w:t>
      </w:r>
    </w:p>
    <w:p w:rsidR="000509B9" w:rsidRPr="00784B69" w:rsidRDefault="000509B9" w:rsidP="000509B9">
      <w:pPr>
        <w:numPr>
          <w:ilvl w:val="0"/>
          <w:numId w:val="12"/>
        </w:numPr>
        <w:tabs>
          <w:tab w:val="center" w:pos="3968"/>
        </w:tabs>
        <w:spacing w:after="0" w:line="480" w:lineRule="exact"/>
        <w:ind w:left="709" w:hanging="283"/>
        <w:contextualSpacing/>
        <w:rPr>
          <w:rFonts w:ascii="Times New Roman" w:hAnsi="Times New Roman" w:cs="Times New Roman"/>
          <w:sz w:val="24"/>
          <w:szCs w:val="24"/>
          <w:lang w:val="id-ID"/>
        </w:rPr>
      </w:pPr>
      <w:r w:rsidRPr="00784B69">
        <w:rPr>
          <w:rFonts w:ascii="Times New Roman" w:hAnsi="Times New Roman" w:cs="Times New Roman"/>
          <w:sz w:val="24"/>
          <w:szCs w:val="24"/>
          <w:lang w:val="id-ID"/>
        </w:rPr>
        <w:t>Reduksi Data</w:t>
      </w:r>
    </w:p>
    <w:p w:rsidR="000509B9" w:rsidRPr="00B30B84"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Reduksi data yaitu proses pemilihan dan pengelolaan data berupa wawancara, catatan lapangan, dokumen resmi dan sebagainya. Hal ini sesuai permasalahan tersebut. Mereduksi data berarti merangkum memilih hal-hal yang pokok, memfokuskan padahal hal-hal yang penting, dicari tema dan polanya.</w:t>
      </w:r>
    </w:p>
    <w:p w:rsidR="000509B9" w:rsidRPr="00F35DD3" w:rsidRDefault="000509B9" w:rsidP="000509B9">
      <w:pPr>
        <w:numPr>
          <w:ilvl w:val="0"/>
          <w:numId w:val="12"/>
        </w:numPr>
        <w:tabs>
          <w:tab w:val="center" w:pos="3968"/>
        </w:tabs>
        <w:spacing w:after="0" w:line="480" w:lineRule="exact"/>
        <w:ind w:left="709" w:hanging="283"/>
        <w:contextualSpacing/>
        <w:jc w:val="both"/>
        <w:rPr>
          <w:rFonts w:ascii="Times New Roman" w:hAnsi="Times New Roman" w:cs="Times New Roman"/>
          <w:sz w:val="24"/>
          <w:szCs w:val="24"/>
          <w:lang w:val="id-ID"/>
        </w:rPr>
      </w:pPr>
      <w:r w:rsidRPr="00F35DD3">
        <w:rPr>
          <w:rFonts w:ascii="Times New Roman" w:hAnsi="Times New Roman" w:cs="Times New Roman"/>
          <w:sz w:val="24"/>
          <w:szCs w:val="24"/>
          <w:lang w:val="id-ID"/>
        </w:rPr>
        <w:t>Penyajian Data</w:t>
      </w:r>
    </w:p>
    <w:p w:rsidR="000509B9" w:rsidRPr="00F53F75" w:rsidRDefault="000509B9" w:rsidP="000509B9">
      <w:pPr>
        <w:tabs>
          <w:tab w:val="center" w:pos="3968"/>
        </w:tabs>
        <w:spacing w:after="0" w:line="480" w:lineRule="exact"/>
        <w:ind w:firstLine="709"/>
        <w:jc w:val="both"/>
        <w:rPr>
          <w:rFonts w:ascii="Times New Roman" w:hAnsi="Times New Roman" w:cs="Times New Roman"/>
          <w:b/>
          <w:bCs/>
          <w:sz w:val="24"/>
          <w:szCs w:val="24"/>
        </w:rPr>
      </w:pPr>
      <w:r>
        <w:rPr>
          <w:rFonts w:ascii="Times New Roman" w:hAnsi="Times New Roman" w:cs="Times New Roman"/>
          <w:sz w:val="24"/>
          <w:szCs w:val="24"/>
        </w:rPr>
        <w:t>Setelah data berhasil direduksi, maka selanjutnya adalah mendisplaykan data. Proses penyajian data dapat dilakukan dalam bentuk uraian singkat, bagan, hubungan antar kategori, dan sebagainya. Tetapi yang paling sering digunakan dalam penelitian kualitatif adalah teks yang bersifat naratif.</w:t>
      </w:r>
    </w:p>
    <w:p w:rsidR="000509B9" w:rsidRPr="00F35DD3" w:rsidRDefault="000509B9" w:rsidP="000509B9">
      <w:pPr>
        <w:numPr>
          <w:ilvl w:val="0"/>
          <w:numId w:val="12"/>
        </w:numPr>
        <w:tabs>
          <w:tab w:val="center" w:pos="3968"/>
        </w:tabs>
        <w:spacing w:after="0" w:line="480" w:lineRule="exact"/>
        <w:ind w:left="709" w:hanging="283"/>
        <w:contextualSpacing/>
        <w:rPr>
          <w:rFonts w:ascii="Times New Roman" w:hAnsi="Times New Roman" w:cs="Times New Roman"/>
          <w:sz w:val="24"/>
          <w:szCs w:val="24"/>
          <w:lang w:val="id-ID"/>
        </w:rPr>
      </w:pPr>
      <w:r>
        <w:rPr>
          <w:rFonts w:ascii="Times New Roman" w:hAnsi="Times New Roman" w:cs="Times New Roman"/>
          <w:sz w:val="24"/>
          <w:szCs w:val="24"/>
        </w:rPr>
        <w:t>Verifikasi</w:t>
      </w:r>
      <w:r w:rsidR="00BB5173">
        <w:rPr>
          <w:rFonts w:ascii="Times New Roman" w:hAnsi="Times New Roman" w:cs="Times New Roman"/>
          <w:sz w:val="24"/>
          <w:szCs w:val="24"/>
        </w:rPr>
        <w:t xml:space="preserve"> Data</w:t>
      </w:r>
    </w:p>
    <w:p w:rsidR="000509B9" w:rsidRPr="00B30B84"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 xml:space="preserve">Verifikasi yaitu pengambilan kesimpulan dari penulis terhadap data tersebut. Analisis data kualitatif menurut Miles and Huberman adalah penarikan kesimpulan awal yang dikemukakan masih bersifat sementara, dan akan berubah bila tidak ditemukan masih bersifat sementara, dan akan berubah bila tidak ditemukan bukti-bukti yang kuat yang mendukung pada tahap pengumpulan data berikutnya. Tetapi apabila kesimpulan yang dikemukakan pada tahap awal, didukung oleh bukti-bukti yang valid dan konsisten saat peneliti kembali ke </w:t>
      </w:r>
      <w:r w:rsidRPr="00B30B84">
        <w:rPr>
          <w:rFonts w:ascii="Times New Roman" w:hAnsi="Times New Roman" w:cs="Times New Roman"/>
          <w:sz w:val="24"/>
          <w:szCs w:val="24"/>
          <w:lang w:val="id-ID"/>
        </w:rPr>
        <w:lastRenderedPageBreak/>
        <w:t>lapangan mengumpulkan data, maka kesimpulan yang dikemukakan merupakan kesimpulan yang kredibel.</w:t>
      </w:r>
      <w:r w:rsidRPr="00B30B84">
        <w:rPr>
          <w:rFonts w:ascii="Times New Roman" w:hAnsi="Times New Roman" w:cs="Times New Roman"/>
          <w:sz w:val="24"/>
          <w:szCs w:val="24"/>
          <w:vertAlign w:val="superscript"/>
          <w:lang w:val="id-ID"/>
        </w:rPr>
        <w:footnoteReference w:id="38"/>
      </w:r>
    </w:p>
    <w:p w:rsidR="000509B9" w:rsidRPr="00E7516F" w:rsidRDefault="000509B9" w:rsidP="000509B9">
      <w:pPr>
        <w:tabs>
          <w:tab w:val="center" w:pos="3968"/>
        </w:tabs>
        <w:spacing w:after="0" w:line="480" w:lineRule="exact"/>
        <w:ind w:firstLine="709"/>
        <w:jc w:val="both"/>
        <w:rPr>
          <w:rFonts w:ascii="Times New Roman" w:hAnsi="Times New Roman" w:cs="Times New Roman"/>
          <w:sz w:val="24"/>
          <w:szCs w:val="24"/>
        </w:rPr>
      </w:pPr>
      <w:r w:rsidRPr="00B30B84">
        <w:rPr>
          <w:rFonts w:ascii="Times New Roman" w:hAnsi="Times New Roman" w:cs="Times New Roman"/>
          <w:sz w:val="24"/>
          <w:szCs w:val="24"/>
          <w:lang w:val="id-ID"/>
        </w:rPr>
        <w:t>Dalam kegiatan memverifikasi, penulis mengambil kesimpulan dengan mengacu pada hasil dari reduksi data. Data-data yang terkumpul dari wawancara dan observasi, penulis memilih yang mana sesuai dengan judul</w:t>
      </w:r>
      <w:r>
        <w:rPr>
          <w:rFonts w:ascii="Times New Roman" w:hAnsi="Times New Roman" w:cs="Times New Roman"/>
          <w:sz w:val="24"/>
          <w:szCs w:val="24"/>
          <w:lang w:val="id-ID"/>
        </w:rPr>
        <w:t xml:space="preserve"> dan membuang yang tidak perlu.</w:t>
      </w:r>
    </w:p>
    <w:p w:rsidR="000509B9" w:rsidRPr="00B30B84" w:rsidRDefault="000509B9" w:rsidP="000509B9">
      <w:pPr>
        <w:numPr>
          <w:ilvl w:val="0"/>
          <w:numId w:val="11"/>
        </w:numPr>
        <w:tabs>
          <w:tab w:val="center" w:pos="3968"/>
        </w:tabs>
        <w:spacing w:before="240" w:after="120" w:line="480" w:lineRule="exact"/>
        <w:ind w:left="431" w:hanging="431"/>
        <w:rPr>
          <w:rFonts w:ascii="Times New Roman" w:hAnsi="Times New Roman" w:cs="Times New Roman"/>
          <w:b/>
          <w:bCs/>
          <w:i/>
          <w:iCs/>
          <w:sz w:val="24"/>
          <w:szCs w:val="24"/>
          <w:lang w:val="id-ID"/>
        </w:rPr>
      </w:pPr>
      <w:r w:rsidRPr="00B30B84">
        <w:rPr>
          <w:rFonts w:ascii="Times New Roman" w:hAnsi="Times New Roman" w:cs="Times New Roman"/>
          <w:b/>
          <w:bCs/>
          <w:i/>
          <w:iCs/>
          <w:sz w:val="24"/>
          <w:szCs w:val="24"/>
          <w:lang w:val="id-ID"/>
        </w:rPr>
        <w:t>Pengecekan Keabsahan Data</w:t>
      </w:r>
    </w:p>
    <w:p w:rsidR="000509B9" w:rsidRPr="00B30B84"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Untuk memperoleh data yang nilai keabsahannya mempunyai validitas maka peneliti melakukan usaha-usaha sebagai berikut :</w:t>
      </w:r>
    </w:p>
    <w:p w:rsidR="000509B9" w:rsidRPr="00F35DD3" w:rsidRDefault="000509B9" w:rsidP="000509B9">
      <w:pPr>
        <w:numPr>
          <w:ilvl w:val="0"/>
          <w:numId w:val="13"/>
        </w:numPr>
        <w:tabs>
          <w:tab w:val="center" w:pos="3968"/>
        </w:tabs>
        <w:spacing w:after="0" w:line="480" w:lineRule="exact"/>
        <w:ind w:left="709" w:hanging="283"/>
        <w:contextualSpacing/>
        <w:jc w:val="both"/>
        <w:rPr>
          <w:rFonts w:ascii="Times New Roman" w:hAnsi="Times New Roman" w:cs="Times New Roman"/>
          <w:sz w:val="24"/>
          <w:szCs w:val="24"/>
          <w:lang w:val="id-ID"/>
        </w:rPr>
      </w:pPr>
      <w:r w:rsidRPr="00F35DD3">
        <w:rPr>
          <w:rFonts w:ascii="Times New Roman" w:hAnsi="Times New Roman" w:cs="Times New Roman"/>
          <w:sz w:val="24"/>
          <w:szCs w:val="24"/>
          <w:lang w:val="id-ID"/>
        </w:rPr>
        <w:t>Perpanjangan Pengamatan</w:t>
      </w:r>
    </w:p>
    <w:p w:rsidR="000509B9" w:rsidRPr="00B30B84" w:rsidRDefault="000509B9" w:rsidP="000509B9">
      <w:pPr>
        <w:tabs>
          <w:tab w:val="center" w:pos="3968"/>
        </w:tabs>
        <w:spacing w:after="0" w:line="480" w:lineRule="exact"/>
        <w:ind w:firstLine="709"/>
        <w:jc w:val="both"/>
        <w:rPr>
          <w:rFonts w:ascii="Times New Roman" w:hAnsi="Times New Roman" w:cs="Times New Roman"/>
          <w:b/>
          <w:bCs/>
          <w:sz w:val="24"/>
          <w:szCs w:val="24"/>
          <w:lang w:val="id-ID"/>
        </w:rPr>
      </w:pPr>
      <w:r w:rsidRPr="00B30B84">
        <w:rPr>
          <w:rFonts w:ascii="Times New Roman" w:hAnsi="Times New Roman" w:cs="Times New Roman"/>
          <w:sz w:val="24"/>
          <w:szCs w:val="24"/>
          <w:lang w:val="id-ID"/>
        </w:rPr>
        <w:t>Perpanjangan pengamatan yaitu peneliti kembali ke lapangan, melakukan pengamatan,</w:t>
      </w:r>
      <w:r w:rsidRPr="00B30B84">
        <w:rPr>
          <w:rFonts w:ascii="Times New Roman" w:hAnsi="Times New Roman" w:cs="Times New Roman"/>
          <w:b/>
          <w:bCs/>
          <w:sz w:val="24"/>
          <w:szCs w:val="24"/>
          <w:lang w:val="id-ID"/>
        </w:rPr>
        <w:t xml:space="preserve"> </w:t>
      </w:r>
      <w:r w:rsidRPr="00B30B84">
        <w:rPr>
          <w:rFonts w:ascii="Times New Roman" w:hAnsi="Times New Roman" w:cs="Times New Roman"/>
          <w:sz w:val="24"/>
          <w:szCs w:val="24"/>
          <w:lang w:val="id-ID"/>
        </w:rPr>
        <w:t>wawancara lagi dengan sumber data yang pernah ditemui</w:t>
      </w:r>
      <w:r w:rsidRPr="00B30B84">
        <w:rPr>
          <w:rFonts w:ascii="Times New Roman" w:hAnsi="Times New Roman" w:cs="Times New Roman"/>
          <w:b/>
          <w:bCs/>
          <w:sz w:val="24"/>
          <w:szCs w:val="24"/>
          <w:lang w:val="id-ID"/>
        </w:rPr>
        <w:t xml:space="preserve"> </w:t>
      </w:r>
      <w:r w:rsidRPr="00B30B84">
        <w:rPr>
          <w:rFonts w:ascii="Times New Roman" w:hAnsi="Times New Roman" w:cs="Times New Roman"/>
          <w:sz w:val="24"/>
          <w:szCs w:val="24"/>
          <w:lang w:val="id-ID"/>
        </w:rPr>
        <w:t>maupun yang baru.</w:t>
      </w:r>
    </w:p>
    <w:p w:rsidR="000509B9" w:rsidRPr="00F35DD3" w:rsidRDefault="000509B9" w:rsidP="000509B9">
      <w:pPr>
        <w:numPr>
          <w:ilvl w:val="0"/>
          <w:numId w:val="13"/>
        </w:numPr>
        <w:tabs>
          <w:tab w:val="left" w:pos="709"/>
          <w:tab w:val="center" w:pos="3968"/>
        </w:tabs>
        <w:spacing w:after="0" w:line="480" w:lineRule="exact"/>
        <w:ind w:left="709" w:hanging="283"/>
        <w:contextualSpacing/>
        <w:rPr>
          <w:rFonts w:ascii="Times New Roman" w:hAnsi="Times New Roman" w:cs="Times New Roman"/>
          <w:sz w:val="24"/>
          <w:szCs w:val="24"/>
          <w:lang w:val="id-ID"/>
        </w:rPr>
      </w:pPr>
      <w:r w:rsidRPr="00F35DD3">
        <w:rPr>
          <w:rFonts w:ascii="Times New Roman" w:hAnsi="Times New Roman" w:cs="Times New Roman"/>
          <w:sz w:val="24"/>
          <w:szCs w:val="24"/>
          <w:lang w:val="id-ID"/>
        </w:rPr>
        <w:t>Meningkatkan Ketekunan</w:t>
      </w:r>
    </w:p>
    <w:p w:rsidR="000509B9" w:rsidRPr="00B30B84"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Meningkatkan ketekunan berarti melakukan pengamatan secara lebih cermat dan berkesinambungan. Dengan cara tersebut maka kepastian data dan urutan peristiwa akan dapat direkam secara pasti dan sistematis.</w:t>
      </w:r>
    </w:p>
    <w:p w:rsidR="000509B9" w:rsidRPr="00F35DD3" w:rsidRDefault="000509B9" w:rsidP="000509B9">
      <w:pPr>
        <w:numPr>
          <w:ilvl w:val="0"/>
          <w:numId w:val="13"/>
        </w:numPr>
        <w:tabs>
          <w:tab w:val="center" w:pos="3968"/>
        </w:tabs>
        <w:spacing w:after="0" w:line="480" w:lineRule="exact"/>
        <w:ind w:left="709" w:hanging="283"/>
        <w:contextualSpacing/>
        <w:jc w:val="both"/>
        <w:rPr>
          <w:rFonts w:ascii="Times New Roman" w:hAnsi="Times New Roman" w:cs="Times New Roman"/>
          <w:sz w:val="24"/>
          <w:szCs w:val="24"/>
          <w:lang w:val="id-ID"/>
        </w:rPr>
      </w:pPr>
      <w:r w:rsidRPr="00F35DD3">
        <w:rPr>
          <w:rFonts w:ascii="Times New Roman" w:hAnsi="Times New Roman" w:cs="Times New Roman"/>
          <w:sz w:val="24"/>
          <w:szCs w:val="24"/>
          <w:lang w:val="id-ID"/>
        </w:rPr>
        <w:t>Triangulasi</w:t>
      </w:r>
    </w:p>
    <w:p w:rsidR="000509B9" w:rsidRPr="00B30B84" w:rsidRDefault="000509B9" w:rsidP="000509B9">
      <w:pPr>
        <w:tabs>
          <w:tab w:val="center" w:pos="3968"/>
        </w:tabs>
        <w:spacing w:after="0" w:line="480" w:lineRule="exact"/>
        <w:ind w:firstLine="709"/>
        <w:jc w:val="both"/>
        <w:rPr>
          <w:rFonts w:ascii="Times New Roman" w:hAnsi="Times New Roman" w:cs="Times New Roman"/>
          <w:sz w:val="24"/>
          <w:szCs w:val="24"/>
          <w:lang w:val="id-ID"/>
        </w:rPr>
      </w:pPr>
      <w:r w:rsidRPr="00B30B84">
        <w:rPr>
          <w:rFonts w:ascii="Times New Roman" w:hAnsi="Times New Roman" w:cs="Times New Roman"/>
          <w:sz w:val="24"/>
          <w:szCs w:val="24"/>
          <w:lang w:val="id-ID"/>
        </w:rPr>
        <w:t>Triangulasi yaitu pengecekan data dari berbagai sumber dengan berbagai cara, dan berbagai waktu.</w:t>
      </w:r>
    </w:p>
    <w:p w:rsidR="000509B9" w:rsidRPr="00F35DD3" w:rsidRDefault="000509B9" w:rsidP="000509B9">
      <w:pPr>
        <w:numPr>
          <w:ilvl w:val="0"/>
          <w:numId w:val="13"/>
        </w:numPr>
        <w:tabs>
          <w:tab w:val="center" w:pos="3968"/>
        </w:tabs>
        <w:spacing w:after="0" w:line="480" w:lineRule="exact"/>
        <w:ind w:left="709" w:hanging="283"/>
        <w:contextualSpacing/>
        <w:jc w:val="both"/>
        <w:rPr>
          <w:rFonts w:ascii="Times New Roman" w:hAnsi="Times New Roman" w:cs="Times New Roman"/>
          <w:sz w:val="24"/>
          <w:szCs w:val="24"/>
          <w:lang w:val="id-ID"/>
        </w:rPr>
      </w:pPr>
      <w:r w:rsidRPr="00F35DD3">
        <w:rPr>
          <w:rFonts w:ascii="Times New Roman" w:hAnsi="Times New Roman" w:cs="Times New Roman"/>
          <w:sz w:val="24"/>
          <w:szCs w:val="24"/>
          <w:lang w:val="id-ID"/>
        </w:rPr>
        <w:t xml:space="preserve">Menggunakan Bahan Referensi </w:t>
      </w:r>
    </w:p>
    <w:p w:rsidR="000509B9" w:rsidRPr="002830DF" w:rsidRDefault="000509B9" w:rsidP="000509B9">
      <w:pPr>
        <w:tabs>
          <w:tab w:val="center" w:pos="3968"/>
        </w:tabs>
        <w:spacing w:after="0" w:line="480" w:lineRule="exact"/>
        <w:ind w:firstLine="709"/>
        <w:jc w:val="both"/>
        <w:rPr>
          <w:rFonts w:ascii="Times New Roman" w:hAnsi="Times New Roman" w:cs="Times New Roman"/>
          <w:sz w:val="24"/>
          <w:szCs w:val="24"/>
        </w:rPr>
        <w:sectPr w:rsidR="000509B9" w:rsidRPr="002830DF" w:rsidSect="000509B9">
          <w:footnotePr>
            <w:numRestart w:val="eachSect"/>
          </w:footnotePr>
          <w:pgSz w:w="11907" w:h="16839" w:code="9"/>
          <w:pgMar w:top="2268" w:right="1701" w:bottom="1701" w:left="2268" w:header="720" w:footer="720" w:gutter="0"/>
          <w:cols w:space="720"/>
          <w:titlePg/>
          <w:docGrid w:linePitch="360"/>
        </w:sectPr>
      </w:pPr>
      <w:r w:rsidRPr="00B30B84">
        <w:rPr>
          <w:rFonts w:ascii="Times New Roman" w:hAnsi="Times New Roman" w:cs="Times New Roman"/>
          <w:sz w:val="24"/>
          <w:szCs w:val="24"/>
          <w:lang w:val="id-ID"/>
        </w:rPr>
        <w:t>Yang dimaksud dengan bahan referensi disini adalah adanya pendukung untuk membuktikan data yang telah ditemukan oleh peneliti. Sebagai contoh, data hasil wawancara perlu didukung dengan adanya rekaman wawancara.</w:t>
      </w:r>
      <w:r w:rsidRPr="00B30B84">
        <w:rPr>
          <w:rFonts w:ascii="Times New Roman" w:hAnsi="Times New Roman" w:cs="Times New Roman"/>
          <w:sz w:val="24"/>
          <w:szCs w:val="24"/>
          <w:vertAlign w:val="superscript"/>
          <w:lang w:val="id-ID"/>
        </w:rPr>
        <w:footnoteReference w:id="39"/>
      </w:r>
    </w:p>
    <w:p w:rsidR="000509B9" w:rsidRPr="00D44983" w:rsidRDefault="000509B9" w:rsidP="000509B9">
      <w:pPr>
        <w:spacing w:after="0" w:line="480" w:lineRule="exact"/>
        <w:jc w:val="center"/>
        <w:rPr>
          <w:rFonts w:ascii="Times New Roman" w:hAnsi="Times New Roman" w:cs="Times New Roman"/>
          <w:b/>
          <w:bCs/>
          <w:sz w:val="24"/>
          <w:szCs w:val="24"/>
        </w:rPr>
      </w:pPr>
      <w:r w:rsidRPr="00D44983">
        <w:rPr>
          <w:rFonts w:ascii="Times New Roman" w:hAnsi="Times New Roman" w:cs="Times New Roman"/>
          <w:b/>
          <w:bCs/>
          <w:sz w:val="24"/>
          <w:szCs w:val="24"/>
        </w:rPr>
        <w:lastRenderedPageBreak/>
        <w:t>BAB IV</w:t>
      </w:r>
    </w:p>
    <w:p w:rsidR="000509B9" w:rsidRDefault="000509B9" w:rsidP="000509B9">
      <w:pPr>
        <w:spacing w:after="240" w:line="480" w:lineRule="exact"/>
        <w:jc w:val="center"/>
        <w:rPr>
          <w:rFonts w:ascii="Times New Roman" w:hAnsi="Times New Roman" w:cs="Times New Roman"/>
          <w:b/>
          <w:bCs/>
          <w:sz w:val="24"/>
          <w:szCs w:val="24"/>
        </w:rPr>
      </w:pPr>
      <w:r w:rsidRPr="00D44983">
        <w:rPr>
          <w:rFonts w:ascii="Times New Roman" w:hAnsi="Times New Roman" w:cs="Times New Roman"/>
          <w:b/>
          <w:bCs/>
          <w:sz w:val="24"/>
          <w:szCs w:val="24"/>
        </w:rPr>
        <w:t>HASIL DAN PEMBAHASAN</w:t>
      </w:r>
    </w:p>
    <w:p w:rsidR="000509B9" w:rsidRPr="002830DF" w:rsidRDefault="000509B9" w:rsidP="000509B9">
      <w:pPr>
        <w:pStyle w:val="ListParagraph"/>
        <w:numPr>
          <w:ilvl w:val="0"/>
          <w:numId w:val="28"/>
        </w:numPr>
        <w:spacing w:after="240" w:line="480" w:lineRule="exact"/>
        <w:ind w:left="426" w:hanging="284"/>
        <w:rPr>
          <w:rFonts w:ascii="Times New Roman" w:hAnsi="Times New Roman" w:cs="Times New Roman"/>
          <w:b/>
          <w:bCs/>
          <w:i/>
          <w:iCs/>
          <w:sz w:val="24"/>
          <w:szCs w:val="24"/>
        </w:rPr>
      </w:pPr>
      <w:r>
        <w:rPr>
          <w:rFonts w:ascii="Times New Roman" w:hAnsi="Times New Roman" w:cs="Times New Roman"/>
          <w:b/>
          <w:bCs/>
          <w:i/>
          <w:iCs/>
          <w:sz w:val="24"/>
          <w:szCs w:val="24"/>
        </w:rPr>
        <w:t>Deskripsi Lokasi Penelitian</w:t>
      </w:r>
    </w:p>
    <w:p w:rsidR="000509B9" w:rsidRDefault="000509B9" w:rsidP="000509B9">
      <w:pPr>
        <w:pStyle w:val="ListParagraph"/>
        <w:numPr>
          <w:ilvl w:val="3"/>
          <w:numId w:val="11"/>
        </w:numPr>
        <w:spacing w:after="0" w:line="480" w:lineRule="exact"/>
        <w:ind w:left="709" w:hanging="283"/>
        <w:rPr>
          <w:rFonts w:ascii="Times New Roman" w:hAnsi="Times New Roman" w:cs="Times New Roman"/>
          <w:sz w:val="24"/>
          <w:szCs w:val="24"/>
        </w:rPr>
      </w:pPr>
      <w:r w:rsidRPr="00CA779C">
        <w:rPr>
          <w:rFonts w:ascii="Times New Roman" w:hAnsi="Times New Roman" w:cs="Times New Roman"/>
          <w:sz w:val="24"/>
          <w:szCs w:val="24"/>
        </w:rPr>
        <w:t>Dinas Tena</w:t>
      </w:r>
      <w:r>
        <w:rPr>
          <w:rFonts w:ascii="Times New Roman" w:hAnsi="Times New Roman" w:cs="Times New Roman"/>
          <w:sz w:val="24"/>
          <w:szCs w:val="24"/>
        </w:rPr>
        <w:t>ga Kerja dan Transmigrasi Provi</w:t>
      </w:r>
      <w:r w:rsidRPr="00CA779C">
        <w:rPr>
          <w:rFonts w:ascii="Times New Roman" w:hAnsi="Times New Roman" w:cs="Times New Roman"/>
          <w:sz w:val="24"/>
          <w:szCs w:val="24"/>
        </w:rPr>
        <w:t>si Sulawesi Tengah</w:t>
      </w:r>
    </w:p>
    <w:p w:rsidR="000509B9" w:rsidRPr="006050A5" w:rsidRDefault="000509B9" w:rsidP="000509B9">
      <w:pPr>
        <w:pStyle w:val="ListParagraph"/>
        <w:numPr>
          <w:ilvl w:val="4"/>
          <w:numId w:val="11"/>
        </w:numPr>
        <w:spacing w:after="0" w:line="480" w:lineRule="exact"/>
        <w:ind w:left="270" w:hanging="180"/>
        <w:jc w:val="both"/>
        <w:rPr>
          <w:rFonts w:ascii="Times New Roman" w:hAnsi="Times New Roman" w:cs="Times New Roman"/>
          <w:sz w:val="24"/>
          <w:szCs w:val="24"/>
        </w:rPr>
      </w:pPr>
      <w:r>
        <w:rPr>
          <w:rFonts w:ascii="Times New Roman" w:hAnsi="Times New Roman" w:cs="Times New Roman"/>
          <w:sz w:val="24"/>
          <w:szCs w:val="24"/>
        </w:rPr>
        <w:t>Sejarah Singkat Dinas Tenaga Kerja dan Transmigrasi Provinsi Sulawasi Tengah</w:t>
      </w:r>
    </w:p>
    <w:p w:rsidR="000509B9" w:rsidRDefault="000509B9" w:rsidP="000509B9">
      <w:pPr>
        <w:spacing w:after="0" w:line="480" w:lineRule="exact"/>
        <w:ind w:firstLine="709"/>
        <w:jc w:val="both"/>
        <w:rPr>
          <w:rFonts w:ascii="Times New Roman" w:hAnsi="Times New Roman" w:cs="Times New Roman"/>
          <w:sz w:val="24"/>
          <w:szCs w:val="24"/>
        </w:rPr>
      </w:pPr>
      <w:r w:rsidRPr="006E0B11">
        <w:rPr>
          <w:rFonts w:ascii="Times New Roman" w:hAnsi="Times New Roman" w:cs="Times New Roman"/>
          <w:sz w:val="24"/>
          <w:szCs w:val="24"/>
        </w:rPr>
        <w:t>Dinas Tenaga Kerja dan Transmigrasi Provinsi Sulawesi Tengah merupakan salah satu instansi yang berada di</w:t>
      </w:r>
      <w:r>
        <w:rPr>
          <w:rFonts w:ascii="Times New Roman" w:hAnsi="Times New Roman" w:cs="Times New Roman"/>
          <w:sz w:val="24"/>
          <w:szCs w:val="24"/>
        </w:rPr>
        <w:t xml:space="preserve"> </w:t>
      </w:r>
      <w:r w:rsidRPr="006E0B11">
        <w:rPr>
          <w:rFonts w:ascii="Times New Roman" w:hAnsi="Times New Roman" w:cs="Times New Roman"/>
          <w:sz w:val="24"/>
          <w:szCs w:val="24"/>
        </w:rPr>
        <w:t>bawah naungan pemerintah Provinsi Sulawesi Tengah yang mengurus urusan pemerintah bidang ketenagakerjaan dan ketransmigrasian.</w:t>
      </w:r>
      <w:r>
        <w:rPr>
          <w:rStyle w:val="FootnoteReference"/>
          <w:rFonts w:ascii="Times New Roman" w:hAnsi="Times New Roman" w:cs="Times New Roman"/>
          <w:sz w:val="24"/>
          <w:szCs w:val="24"/>
        </w:rPr>
        <w:footnoteReference w:id="40"/>
      </w:r>
    </w:p>
    <w:p w:rsidR="000509B9" w:rsidRPr="006E0B11" w:rsidRDefault="000509B9" w:rsidP="000509B9">
      <w:pPr>
        <w:tabs>
          <w:tab w:val="left" w:pos="426"/>
        </w:tabs>
        <w:spacing w:after="0" w:line="480" w:lineRule="exact"/>
        <w:ind w:firstLine="426"/>
        <w:jc w:val="both"/>
        <w:rPr>
          <w:rFonts w:ascii="Times New Roman" w:hAnsi="Times New Roman" w:cs="Times New Roman"/>
          <w:sz w:val="24"/>
          <w:szCs w:val="24"/>
        </w:rPr>
      </w:pPr>
      <w:r>
        <w:rPr>
          <w:rFonts w:ascii="Times New Roman" w:hAnsi="Times New Roman" w:cs="Times New Roman"/>
          <w:sz w:val="24"/>
          <w:szCs w:val="24"/>
        </w:rPr>
        <w:tab/>
      </w:r>
      <w:r w:rsidRPr="006E0B11">
        <w:rPr>
          <w:rFonts w:ascii="Times New Roman" w:hAnsi="Times New Roman" w:cs="Times New Roman"/>
          <w:sz w:val="24"/>
          <w:szCs w:val="24"/>
        </w:rPr>
        <w:t>Penanganan ketenagakerjaan dan ketransmigrasian di lingkup Pemerintah Provinsi Sulawesi Tengah sebelumnya dilaksanakan oleh masing-masing Kantor Wilayah Tenaga Kerja dan Wilayah Transmigrasi dan PPH Provinsi Sulawesi Tengah, namun sejak tahun 2001 dengan ditetapkannya Peraturan Daerah N0. 28 Tahun 2000 tentang pembentukan dinas-dinas di lingkungan Pemerintah Provinsi Sulawesi Tengah maka terbentuklah Dinas Tenaga Kerja dan Transmigrasi Provinsi Sulawesi Tengah yang mempunyai visi “ Terwujudnya tenaga kerja dan masyarakat transmigrasi yang produktif, kompetitif, dan sejahtera” serta misi sebagai berikut:</w:t>
      </w:r>
    </w:p>
    <w:p w:rsidR="000509B9"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E0B11">
        <w:rPr>
          <w:rFonts w:ascii="Times New Roman" w:hAnsi="Times New Roman" w:cs="Times New Roman"/>
          <w:sz w:val="24"/>
          <w:szCs w:val="24"/>
        </w:rPr>
        <w:t>Meningkatkan kualitas dan produktivitas tenaga kerja dan masyarakat transmigrasi</w:t>
      </w:r>
    </w:p>
    <w:p w:rsidR="000509B9"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050A5">
        <w:rPr>
          <w:rFonts w:ascii="Times New Roman" w:hAnsi="Times New Roman" w:cs="Times New Roman"/>
          <w:sz w:val="24"/>
          <w:szCs w:val="24"/>
        </w:rPr>
        <w:t>Mendorong perluasan kesempatan kerja dan meningkatkan penempatan tenaga kerja</w:t>
      </w:r>
    </w:p>
    <w:p w:rsidR="000509B9"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050A5">
        <w:rPr>
          <w:rFonts w:ascii="Times New Roman" w:hAnsi="Times New Roman" w:cs="Times New Roman"/>
          <w:sz w:val="24"/>
          <w:szCs w:val="24"/>
        </w:rPr>
        <w:t>Mewujudkan hubungan industrial yang harmonis, dinamis, berkeadilan dan bermartabat</w:t>
      </w:r>
    </w:p>
    <w:p w:rsidR="000509B9"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050A5">
        <w:rPr>
          <w:rFonts w:ascii="Times New Roman" w:hAnsi="Times New Roman" w:cs="Times New Roman"/>
          <w:sz w:val="24"/>
          <w:szCs w:val="24"/>
        </w:rPr>
        <w:lastRenderedPageBreak/>
        <w:t>Mewujudkan jaminan kepastian hukum di bidang ketenagakerjaan, menjadi institusi andalan dan menciptakan suasana yang nyaman dan produktif</w:t>
      </w:r>
    </w:p>
    <w:p w:rsidR="000509B9"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050A5">
        <w:rPr>
          <w:rFonts w:ascii="Times New Roman" w:hAnsi="Times New Roman" w:cs="Times New Roman"/>
          <w:sz w:val="24"/>
          <w:szCs w:val="24"/>
        </w:rPr>
        <w:t>Mengembangkan potensi sumber daya kawasan dan memfasilitas perpindahan penduduk untuk memenuhi kebutuhan pengembangan permukiman transmigrasi yang berwawasan lingkungan</w:t>
      </w:r>
    </w:p>
    <w:p w:rsidR="000509B9" w:rsidRPr="006050A5" w:rsidRDefault="000509B9" w:rsidP="000509B9">
      <w:pPr>
        <w:pStyle w:val="ListParagraph"/>
        <w:numPr>
          <w:ilvl w:val="1"/>
          <w:numId w:val="7"/>
        </w:numPr>
        <w:tabs>
          <w:tab w:val="left" w:pos="-3969"/>
        </w:tabs>
        <w:spacing w:after="240" w:line="480" w:lineRule="exact"/>
        <w:jc w:val="both"/>
        <w:rPr>
          <w:rFonts w:ascii="Times New Roman" w:hAnsi="Times New Roman" w:cs="Times New Roman"/>
          <w:sz w:val="24"/>
          <w:szCs w:val="24"/>
        </w:rPr>
      </w:pPr>
      <w:r w:rsidRPr="006050A5">
        <w:rPr>
          <w:rFonts w:ascii="Times New Roman" w:hAnsi="Times New Roman" w:cs="Times New Roman"/>
          <w:sz w:val="24"/>
          <w:szCs w:val="24"/>
        </w:rPr>
        <w:t>Mengembangkan masyarakat dan kawasan transmigrasi yang sejahtera umtuk mendukung pembangunan daerah.</w:t>
      </w:r>
      <w:r>
        <w:rPr>
          <w:rStyle w:val="FootnoteReference"/>
          <w:rFonts w:ascii="Times New Roman" w:hAnsi="Times New Roman" w:cs="Times New Roman"/>
          <w:sz w:val="24"/>
          <w:szCs w:val="24"/>
        </w:rPr>
        <w:footnoteReference w:id="41"/>
      </w:r>
    </w:p>
    <w:p w:rsidR="000509B9" w:rsidRPr="00F22E61" w:rsidRDefault="000509B9" w:rsidP="000509B9">
      <w:pPr>
        <w:pStyle w:val="ListParagraph"/>
        <w:numPr>
          <w:ilvl w:val="1"/>
          <w:numId w:val="11"/>
        </w:numPr>
        <w:tabs>
          <w:tab w:val="left" w:pos="1170"/>
          <w:tab w:val="left" w:pos="1530"/>
        </w:tabs>
        <w:spacing w:after="0" w:line="480" w:lineRule="exact"/>
        <w:ind w:left="270" w:hanging="180"/>
        <w:jc w:val="both"/>
        <w:rPr>
          <w:rFonts w:ascii="Times New Roman" w:hAnsi="Times New Roman" w:cs="Times New Roman"/>
          <w:sz w:val="24"/>
          <w:szCs w:val="24"/>
        </w:rPr>
      </w:pPr>
      <w:r>
        <w:rPr>
          <w:rFonts w:ascii="Times New Roman" w:hAnsi="Times New Roman" w:cs="Times New Roman"/>
          <w:sz w:val="24"/>
          <w:szCs w:val="24"/>
        </w:rPr>
        <w:t xml:space="preserve"> Struktur Organisasi Dinas Tenaga Kerja dan Transmigrasi </w:t>
      </w:r>
    </w:p>
    <w:p w:rsidR="000509B9" w:rsidRDefault="000509B9" w:rsidP="000509B9">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Salah satu lembaga Pemerintah Dinas Tenaga Kerja dan Transmigrasi memiliki struktur organisasi sebagai berikut.</w:t>
      </w:r>
    </w:p>
    <w:p w:rsidR="000509B9" w:rsidRDefault="000509B9" w:rsidP="000509B9">
      <w:pPr>
        <w:spacing w:after="0"/>
        <w:jc w:val="center"/>
        <w:rPr>
          <w:rFonts w:ascii="Times New Roman" w:hAnsi="Times New Roman" w:cs="Times New Roman"/>
          <w:sz w:val="24"/>
          <w:szCs w:val="24"/>
        </w:rPr>
      </w:pPr>
    </w:p>
    <w:p w:rsidR="000509B9" w:rsidRDefault="000509B9" w:rsidP="000509B9">
      <w:pPr>
        <w:spacing w:after="0"/>
        <w:jc w:val="center"/>
        <w:rPr>
          <w:rFonts w:ascii="Times New Roman" w:hAnsi="Times New Roman" w:cs="Times New Roman"/>
          <w:sz w:val="24"/>
          <w:szCs w:val="24"/>
        </w:rPr>
      </w:pPr>
      <w:r>
        <w:rPr>
          <w:rFonts w:ascii="Times New Roman" w:hAnsi="Times New Roman" w:cs="Times New Roman"/>
          <w:sz w:val="24"/>
          <w:szCs w:val="24"/>
        </w:rPr>
        <w:t>Struktur Organisasi</w:t>
      </w:r>
    </w:p>
    <w:p w:rsidR="000509B9" w:rsidRDefault="000509B9" w:rsidP="000509B9">
      <w:pPr>
        <w:spacing w:after="0"/>
        <w:jc w:val="center"/>
        <w:rPr>
          <w:rFonts w:ascii="Times New Roman" w:hAnsi="Times New Roman" w:cs="Times New Roman"/>
          <w:noProof/>
          <w:sz w:val="24"/>
          <w:szCs w:val="24"/>
        </w:rPr>
      </w:pPr>
      <w:r>
        <w:rPr>
          <w:rFonts w:ascii="Times New Roman" w:hAnsi="Times New Roman" w:cs="Times New Roman"/>
          <w:noProof/>
          <w:sz w:val="24"/>
          <w:szCs w:val="24"/>
        </w:rPr>
        <w:t>Gambar 1.</w:t>
      </w:r>
      <w:r w:rsidR="00E41020">
        <w:rPr>
          <w:noProof/>
        </w:rPr>
        <w:drawing>
          <wp:anchor distT="0" distB="0" distL="114300" distR="114300" simplePos="0" relativeHeight="251658240" behindDoc="0" locked="0" layoutInCell="1" allowOverlap="1">
            <wp:simplePos x="0" y="0"/>
            <wp:positionH relativeFrom="margin">
              <wp:posOffset>-13335</wp:posOffset>
            </wp:positionH>
            <wp:positionV relativeFrom="margin">
              <wp:posOffset>3674110</wp:posOffset>
            </wp:positionV>
            <wp:extent cx="5164455" cy="3858260"/>
            <wp:effectExtent l="0" t="0" r="0" b="0"/>
            <wp:wrapSquare wrapText="bothSides"/>
            <wp:docPr id="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5" cstate="print">
                      <a:extLst>
                        <a:ext uri="{28A0092B-C50C-407E-A947-70E740481C1C}">
                          <a14:useLocalDpi xmlns:a14="http://schemas.microsoft.com/office/drawing/2010/main" val="0"/>
                        </a:ext>
                      </a:extLst>
                    </a:blip>
                    <a:srcRect t="3802"/>
                    <a:stretch>
                      <a:fillRect/>
                    </a:stretch>
                  </pic:blipFill>
                  <pic:spPr bwMode="auto">
                    <a:xfrm>
                      <a:off x="0" y="0"/>
                      <a:ext cx="3976370" cy="2970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1</w:t>
      </w:r>
    </w:p>
    <w:p w:rsidR="000509B9" w:rsidRDefault="00E41020" w:rsidP="000509B9">
      <w:pPr>
        <w:spacing w:after="0" w:line="480" w:lineRule="exact"/>
        <w:ind w:firstLine="720"/>
        <w:rPr>
          <w:rFonts w:ascii="Times New Roman" w:hAnsi="Times New Roman" w:cs="Times New Roman"/>
          <w:noProof/>
          <w:sz w:val="24"/>
          <w:szCs w:val="24"/>
        </w:rPr>
      </w:pPr>
      <w:r>
        <w:rPr>
          <w:noProof/>
        </w:rPr>
        <w:lastRenderedPageBreak/>
        <w:drawing>
          <wp:anchor distT="0" distB="0" distL="114300" distR="114300" simplePos="0" relativeHeight="251657216" behindDoc="0" locked="0" layoutInCell="1" allowOverlap="1">
            <wp:simplePos x="0" y="0"/>
            <wp:positionH relativeFrom="margin">
              <wp:posOffset>267970</wp:posOffset>
            </wp:positionH>
            <wp:positionV relativeFrom="margin">
              <wp:posOffset>16143605</wp:posOffset>
            </wp:positionV>
            <wp:extent cx="5687060" cy="3977640"/>
            <wp:effectExtent l="0" t="0" r="0" b="0"/>
            <wp:wrapSquare wrapText="bothSides"/>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6" cstate="print">
                      <a:extLst>
                        <a:ext uri="{28A0092B-C50C-407E-A947-70E740481C1C}">
                          <a14:useLocalDpi xmlns:a14="http://schemas.microsoft.com/office/drawing/2010/main" val="0"/>
                        </a:ext>
                      </a:extLst>
                    </a:blip>
                    <a:srcRect t="3802"/>
                    <a:stretch>
                      <a:fillRect/>
                    </a:stretch>
                  </pic:blipFill>
                  <pic:spPr bwMode="auto">
                    <a:xfrm>
                      <a:off x="0" y="0"/>
                      <a:ext cx="398081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9B9">
        <w:rPr>
          <w:rFonts w:ascii="Times New Roman" w:hAnsi="Times New Roman" w:cs="Times New Roman"/>
          <w:sz w:val="24"/>
          <w:szCs w:val="24"/>
        </w:rPr>
        <w:t>Berdasarkan struktur organisasi tersebut menunjukan bahwa Dinas Tenaga Kerja dan Transmigrasi terdiri dari beberapa bidang, adapun penjelasan dari bidang tersebut dan fungsinya sebagai berikut.</w:t>
      </w:r>
    </w:p>
    <w:p w:rsidR="000509B9"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Dinas Tenaga Kerja dan Transmigrasi Daerah Provinsi Sulawesi Tengah mempunyai tugas melaksanakan urusan pemerintah di bidang tenaga kerja dan transmigrasi berdasarkan otonomi daerah dan tugas pembantu.</w:t>
      </w:r>
    </w:p>
    <w:p w:rsidR="000509B9"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Sekretariat mempunyai tugas memberikan pelayanan administrasi  yang meliputi perencanaan program, keuangan, asset serta kepegawaian dan umum.</w:t>
      </w:r>
    </w:p>
    <w:p w:rsidR="000509B9" w:rsidRPr="00895007"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 xml:space="preserve">Bidang Pembinaan Pelatihan dan Penetapan Tenaga Kerja </w:t>
      </w:r>
      <w:r w:rsidRPr="00895007">
        <w:rPr>
          <w:rFonts w:ascii="Times New Roman" w:hAnsi="Times New Roman" w:cs="Times New Roman"/>
          <w:sz w:val="24"/>
          <w:szCs w:val="24"/>
        </w:rPr>
        <w:t>mempunyai</w:t>
      </w:r>
      <w:r>
        <w:rPr>
          <w:rFonts w:ascii="Times New Roman" w:hAnsi="Times New Roman" w:cs="Times New Roman"/>
          <w:sz w:val="24"/>
          <w:szCs w:val="24"/>
        </w:rPr>
        <w:t xml:space="preserve"> </w:t>
      </w:r>
      <w:r w:rsidRPr="00895007">
        <w:rPr>
          <w:rFonts w:ascii="Times New Roman" w:hAnsi="Times New Roman" w:cs="Times New Roman"/>
          <w:sz w:val="24"/>
          <w:szCs w:val="24"/>
        </w:rPr>
        <w:t>tugas merumuskan dan melaksanakan kebijakan, memberikan bimbingan teknis serta melakukan evaluasi terhadap penyelenggaraan pemerintah di bidang pembinaan pelatihan dan penetapan kerja. Untuk meyelenggarakan tugas tersebut, Bidang Pembinaan, Pelatihan dan Penempatan Kerja mempunyai fungsi, yaitu:</w:t>
      </w:r>
    </w:p>
    <w:p w:rsidR="000509B9"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Bidang Pembinaan Hubungan Industrial dan Pengawasan Ketenagakerjaan mempunyai tugas merumuskan dan melaksanakan kebijakan, memberikan bimbingan teknis serta melakukan evaluasi terhadap penyelengaraan pemerintah di bidang pembinaan hubungan industrial dan pengawasan ketenagakerja.</w:t>
      </w:r>
    </w:p>
    <w:p w:rsidR="000509B9"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Pr>
          <w:rFonts w:ascii="Times New Roman" w:hAnsi="Times New Roman" w:cs="Times New Roman"/>
          <w:sz w:val="24"/>
          <w:szCs w:val="24"/>
        </w:rPr>
        <w:t>Bidang Pembinaan Penyiapan Pemukiman dan Penempatan Transmigrasi mempunyai tugas merumuskan dan melaksanakan kebijakan, memberikan bimbingan teknis serta melakukan evaluasi terhadap penyelengaraan pemerintah di bidang pembinaan penyiapan pemukiman dan penempatan transmigrasi.</w:t>
      </w:r>
    </w:p>
    <w:p w:rsidR="000509B9" w:rsidRPr="00097475" w:rsidRDefault="000509B9" w:rsidP="000509B9">
      <w:pPr>
        <w:pStyle w:val="ListParagraph"/>
        <w:numPr>
          <w:ilvl w:val="3"/>
          <w:numId w:val="7"/>
        </w:numPr>
        <w:spacing w:after="0" w:line="480" w:lineRule="exact"/>
        <w:ind w:left="270" w:hanging="270"/>
        <w:jc w:val="both"/>
        <w:rPr>
          <w:rFonts w:ascii="Times New Roman" w:hAnsi="Times New Roman" w:cs="Times New Roman"/>
          <w:sz w:val="24"/>
          <w:szCs w:val="24"/>
        </w:rPr>
      </w:pPr>
      <w:r w:rsidRPr="00097475">
        <w:rPr>
          <w:rFonts w:ascii="Times New Roman" w:hAnsi="Times New Roman" w:cs="Times New Roman"/>
          <w:sz w:val="24"/>
          <w:szCs w:val="24"/>
        </w:rPr>
        <w:t>Bidang Pembinaan Pengembangan Masyarakat Dan Kawasan Transmigrasi mempunyai tugas merumuskan dan melaksanakan kebijakan, memberikan bimbingan teknis serta melakukan evaluasi terhadap penyelenggaraan pemerintah di bidang pembinaan pengembangan masyarakat dan kawasan transmigrasi.</w:t>
      </w:r>
      <w:r>
        <w:rPr>
          <w:rStyle w:val="FootnoteReference"/>
          <w:rFonts w:ascii="Times New Roman" w:hAnsi="Times New Roman" w:cs="Times New Roman"/>
          <w:sz w:val="24"/>
          <w:szCs w:val="24"/>
        </w:rPr>
        <w:footnoteReference w:id="42"/>
      </w:r>
      <w:r w:rsidRPr="00097475">
        <w:rPr>
          <w:rFonts w:ascii="Times New Roman" w:hAnsi="Times New Roman" w:cs="Times New Roman"/>
          <w:sz w:val="24"/>
          <w:szCs w:val="24"/>
        </w:rPr>
        <w:t xml:space="preserve"> </w:t>
      </w:r>
    </w:p>
    <w:p w:rsidR="000509B9" w:rsidRPr="00097475" w:rsidRDefault="000509B9" w:rsidP="000509B9">
      <w:pPr>
        <w:spacing w:after="0" w:line="480" w:lineRule="exact"/>
        <w:ind w:left="630" w:hanging="94"/>
        <w:jc w:val="both"/>
        <w:rPr>
          <w:rFonts w:ascii="Times New Roman" w:hAnsi="Times New Roman" w:cs="Times New Roman"/>
          <w:sz w:val="24"/>
          <w:szCs w:val="24"/>
        </w:rPr>
      </w:pPr>
      <w:r w:rsidRPr="00097475">
        <w:rPr>
          <w:rFonts w:ascii="Times New Roman" w:hAnsi="Times New Roman" w:cs="Times New Roman"/>
          <w:sz w:val="24"/>
          <w:szCs w:val="24"/>
        </w:rPr>
        <w:lastRenderedPageBreak/>
        <w:t>2.</w:t>
      </w:r>
      <w:r>
        <w:rPr>
          <w:rFonts w:ascii="Times New Roman" w:hAnsi="Times New Roman" w:cs="Times New Roman"/>
          <w:sz w:val="24"/>
          <w:szCs w:val="24"/>
        </w:rPr>
        <w:t xml:space="preserve"> UPT Bulupountu Desa Sidera Kecamatan Sigi Biromaru Kabupaten Sigi</w:t>
      </w:r>
    </w:p>
    <w:p w:rsidR="000509B9" w:rsidRDefault="000509B9" w:rsidP="000509B9">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 Sekilas Tentang Desa Sidera Kecamatan Sigi Biromaru Kabupaten Sigi</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F91C32">
        <w:rPr>
          <w:rFonts w:ascii="Times New Roman" w:hAnsi="Times New Roman" w:cs="Times New Roman"/>
          <w:sz w:val="24"/>
          <w:szCs w:val="24"/>
        </w:rPr>
        <w:t xml:space="preserve">Desa Sidera merupakan salah satu desa penghasilan padi sawah yang ada di kecamatan Sigi Biromaru Kabupaten Sigi. Jarak antara Desa Sidera dengan Ibukota Kecamatan </w:t>
      </w:r>
      <w:r w:rsidRPr="000509B9">
        <w:rPr>
          <w:rStyle w:val="markedcontent"/>
          <w:rFonts w:ascii="Times New Roman" w:hAnsi="Times New Roman" w:cs="Times New Roman"/>
          <w:sz w:val="24"/>
          <w:szCs w:val="24"/>
        </w:rPr>
        <w:t xml:space="preserve">± 6 km. Jarak ke Ibukota Kabupaten </w:t>
      </w:r>
      <w:r w:rsidRPr="000509B9">
        <w:rPr>
          <w:rFonts w:ascii="Times New Roman" w:hAnsi="Times New Roman" w:cs="Times New Roman"/>
          <w:sz w:val="24"/>
          <w:szCs w:val="24"/>
        </w:rPr>
        <w:t>± 7 km, serta jarak Ibukota Provinsi ± 15 km. Desa Sidera memiliki batas wilaya sebagai berikut.</w:t>
      </w:r>
    </w:p>
    <w:p w:rsidR="000509B9" w:rsidRDefault="000509B9" w:rsidP="000509B9">
      <w:pPr>
        <w:pStyle w:val="ListParagraph"/>
        <w:numPr>
          <w:ilvl w:val="0"/>
          <w:numId w:val="43"/>
        </w:numPr>
        <w:spacing w:after="0" w:line="480" w:lineRule="exact"/>
        <w:ind w:left="810"/>
        <w:jc w:val="both"/>
        <w:rPr>
          <w:rFonts w:ascii="Times New Roman" w:hAnsi="Times New Roman" w:cs="Times New Roman"/>
          <w:sz w:val="24"/>
          <w:szCs w:val="24"/>
        </w:rPr>
      </w:pPr>
      <w:r w:rsidRPr="006E13B7">
        <w:rPr>
          <w:rFonts w:ascii="Times New Roman" w:hAnsi="Times New Roman" w:cs="Times New Roman"/>
          <w:sz w:val="24"/>
          <w:szCs w:val="24"/>
        </w:rPr>
        <w:t>Sebelah Utara berbatasan dengan Desa Jono Oge</w:t>
      </w:r>
    </w:p>
    <w:p w:rsidR="000509B9" w:rsidRDefault="000509B9" w:rsidP="000509B9">
      <w:pPr>
        <w:pStyle w:val="ListParagraph"/>
        <w:numPr>
          <w:ilvl w:val="0"/>
          <w:numId w:val="43"/>
        </w:numPr>
        <w:spacing w:after="0" w:line="480" w:lineRule="exact"/>
        <w:ind w:left="45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6E13B7">
        <w:rPr>
          <w:rFonts w:ascii="Times New Roman" w:hAnsi="Times New Roman" w:cs="Times New Roman"/>
          <w:sz w:val="24"/>
          <w:szCs w:val="24"/>
        </w:rPr>
        <w:t>Sebelah Selatan berbatasan dengan Desa Watunonju dan Desa Soulowe</w:t>
      </w:r>
    </w:p>
    <w:p w:rsidR="000509B9" w:rsidRDefault="000509B9" w:rsidP="000509B9">
      <w:pPr>
        <w:pStyle w:val="ListParagraph"/>
        <w:numPr>
          <w:ilvl w:val="0"/>
          <w:numId w:val="43"/>
        </w:numPr>
        <w:spacing w:after="0" w:line="480" w:lineRule="exact"/>
        <w:ind w:left="54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6E13B7">
        <w:rPr>
          <w:rFonts w:ascii="Times New Roman" w:hAnsi="Times New Roman" w:cs="Times New Roman"/>
          <w:sz w:val="24"/>
          <w:szCs w:val="24"/>
        </w:rPr>
        <w:t>Sebelah Barat berbatasan dengan Kecamatan Dolo (Desa Soulowe, Desa Bodi Karawana dan Desa Wonu)</w:t>
      </w:r>
    </w:p>
    <w:p w:rsidR="000509B9" w:rsidRPr="006E13B7" w:rsidRDefault="000509B9" w:rsidP="000509B9">
      <w:pPr>
        <w:pStyle w:val="ListParagraph"/>
        <w:numPr>
          <w:ilvl w:val="0"/>
          <w:numId w:val="43"/>
        </w:numPr>
        <w:spacing w:after="0" w:line="480" w:lineRule="exact"/>
        <w:ind w:left="54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6E13B7">
        <w:rPr>
          <w:rFonts w:ascii="Times New Roman" w:hAnsi="Times New Roman" w:cs="Times New Roman"/>
          <w:sz w:val="24"/>
          <w:szCs w:val="24"/>
        </w:rPr>
        <w:t>Sebelah Timur berbatasan dengan Desa Oloboju</w:t>
      </w:r>
    </w:p>
    <w:p w:rsidR="000509B9" w:rsidRDefault="000509B9" w:rsidP="000509B9">
      <w:pPr>
        <w:spacing w:after="120" w:line="480" w:lineRule="exact"/>
        <w:ind w:firstLine="706"/>
        <w:contextualSpacing/>
        <w:jc w:val="both"/>
      </w:pPr>
      <w:r>
        <w:rPr>
          <w:rFonts w:ascii="Times New Roman" w:hAnsi="Times New Roman" w:cs="Times New Roman"/>
          <w:sz w:val="24"/>
          <w:szCs w:val="24"/>
        </w:rPr>
        <w:t>Desa Sidera Kecamatan Sigi Biromaru Kabupaten Sigi memiliki 2 dusun dan 17 Rukun Tetangga (RT). Luas areal wilayah seluas 752 ha (7,52 Km</w:t>
      </w:r>
      <w:r>
        <w:rPr>
          <w:rFonts w:ascii="Times New Roman" w:hAnsi="Times New Roman" w:cs="Times New Roman"/>
          <w:sz w:val="24"/>
          <w:szCs w:val="24"/>
          <w:vertAlign w:val="subscript"/>
        </w:rPr>
        <w:t>2</w:t>
      </w:r>
      <w:r>
        <w:rPr>
          <w:rFonts w:ascii="Times New Roman" w:hAnsi="Times New Roman" w:cs="Times New Roman"/>
          <w:sz w:val="24"/>
          <w:szCs w:val="24"/>
        </w:rPr>
        <w:t>) dengan jenis penggunaan terluas adalah persawahan 420 ha (53,46%), dan penggunaan paling sedikit adalah perkebunan yaitu 13 ha atau (1,73%). Masyarakat Desa Sidera sebagian besar bermata pencaharian sebagai petani dengan komoditi utama yang diusahakan adalah tanam pangan (padi sawah, jagung, kacang tanah dan hortikultura), sedangkan komoditi perkebunan yang diusahakan adalah kakao dan kelapa. Adapun jenis tanaman yang dibudidayakan oleh masyarakat desa Sidera secara umum dapat dilihat pada table berikut:</w:t>
      </w:r>
      <w:r w:rsidRPr="006E13B7">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3"/>
      </w:r>
    </w:p>
    <w:p w:rsidR="000509B9" w:rsidRDefault="000509B9" w:rsidP="000509B9">
      <w:pPr>
        <w:spacing w:after="120" w:line="480" w:lineRule="exact"/>
        <w:ind w:firstLine="706"/>
        <w:contextualSpacing/>
        <w:jc w:val="both"/>
      </w:pPr>
    </w:p>
    <w:p w:rsidR="000509B9" w:rsidRDefault="000509B9" w:rsidP="000509B9">
      <w:pPr>
        <w:spacing w:after="120" w:line="480" w:lineRule="exact"/>
        <w:ind w:firstLine="706"/>
        <w:contextualSpacing/>
        <w:jc w:val="both"/>
      </w:pPr>
    </w:p>
    <w:p w:rsidR="000509B9" w:rsidRDefault="000509B9" w:rsidP="000509B9">
      <w:pPr>
        <w:spacing w:after="120" w:line="480" w:lineRule="exact"/>
        <w:ind w:firstLine="706"/>
        <w:contextualSpacing/>
        <w:jc w:val="both"/>
      </w:pPr>
    </w:p>
    <w:p w:rsidR="000509B9" w:rsidRPr="00975CD9" w:rsidRDefault="000509B9" w:rsidP="000509B9">
      <w:pPr>
        <w:spacing w:after="120" w:line="480" w:lineRule="exact"/>
        <w:ind w:firstLine="706"/>
        <w:contextualSpacing/>
        <w:jc w:val="both"/>
        <w:rPr>
          <w:rFonts w:ascii="Times New Roman" w:hAnsi="Times New Roman" w:cs="Times New Roman"/>
          <w:sz w:val="24"/>
          <w:szCs w:val="24"/>
        </w:rPr>
      </w:pPr>
    </w:p>
    <w:p w:rsidR="000509B9" w:rsidRPr="00975CD9" w:rsidRDefault="000509B9" w:rsidP="000509B9">
      <w:pPr>
        <w:spacing w:after="0"/>
        <w:jc w:val="center"/>
        <w:rPr>
          <w:rFonts w:ascii="Times New Roman" w:hAnsi="Times New Roman" w:cs="Times New Roman"/>
          <w:b/>
          <w:bCs/>
          <w:sz w:val="24"/>
          <w:szCs w:val="24"/>
        </w:rPr>
      </w:pPr>
      <w:r w:rsidRPr="000D2CD8">
        <w:rPr>
          <w:rFonts w:ascii="Times New Roman" w:hAnsi="Times New Roman" w:cs="Times New Roman"/>
          <w:b/>
          <w:bCs/>
          <w:sz w:val="24"/>
          <w:szCs w:val="24"/>
        </w:rPr>
        <w:lastRenderedPageBreak/>
        <w:t>Tabel 4.1</w:t>
      </w:r>
    </w:p>
    <w:p w:rsidR="000509B9" w:rsidRPr="004F242C" w:rsidRDefault="000509B9" w:rsidP="000509B9">
      <w:pPr>
        <w:spacing w:after="0" w:line="240" w:lineRule="auto"/>
        <w:jc w:val="center"/>
        <w:rPr>
          <w:rFonts w:ascii="Times New Roman" w:hAnsi="Times New Roman" w:cs="Times New Roman"/>
          <w:b/>
          <w:bCs/>
          <w:sz w:val="24"/>
          <w:szCs w:val="24"/>
        </w:rPr>
      </w:pPr>
      <w:r w:rsidRPr="004F242C">
        <w:rPr>
          <w:rFonts w:ascii="Times New Roman" w:hAnsi="Times New Roman" w:cs="Times New Roman"/>
          <w:b/>
          <w:bCs/>
          <w:sz w:val="24"/>
          <w:szCs w:val="24"/>
        </w:rPr>
        <w:t>Jenis Tanam Pangan Desa Sidera Kecamatan Sigi Biromaru</w:t>
      </w:r>
    </w:p>
    <w:p w:rsidR="000509B9" w:rsidRDefault="000509B9" w:rsidP="000509B9">
      <w:pPr>
        <w:spacing w:after="0" w:line="240" w:lineRule="auto"/>
        <w:jc w:val="center"/>
        <w:rPr>
          <w:rFonts w:ascii="Times New Roman" w:hAnsi="Times New Roman" w:cs="Times New Roman"/>
          <w:sz w:val="24"/>
          <w:szCs w:val="24"/>
        </w:rPr>
      </w:pPr>
    </w:p>
    <w:tbl>
      <w:tblPr>
        <w:tblW w:w="6060" w:type="dxa"/>
        <w:tblInd w:w="1061" w:type="dxa"/>
        <w:tblLook w:val="04A0" w:firstRow="1" w:lastRow="0" w:firstColumn="1" w:lastColumn="0" w:noHBand="0" w:noVBand="1"/>
      </w:tblPr>
      <w:tblGrid>
        <w:gridCol w:w="510"/>
        <w:gridCol w:w="2296"/>
        <w:gridCol w:w="1713"/>
        <w:gridCol w:w="1599"/>
      </w:tblGrid>
      <w:tr w:rsidR="000509B9" w:rsidRPr="00090CFC" w:rsidTr="000509B9">
        <w:trPr>
          <w:trHeight w:val="200"/>
        </w:trPr>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No</w:t>
            </w:r>
          </w:p>
        </w:tc>
        <w:tc>
          <w:tcPr>
            <w:tcW w:w="2296"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 xml:space="preserve">Jumalah Komoditi </w:t>
            </w:r>
          </w:p>
        </w:tc>
        <w:tc>
          <w:tcPr>
            <w:tcW w:w="1713"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Jumlah (ha)</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Persentase (%)</w:t>
            </w:r>
          </w:p>
        </w:tc>
      </w:tr>
      <w:tr w:rsidR="000509B9" w:rsidRPr="00090CFC" w:rsidTr="000509B9">
        <w:trPr>
          <w:trHeight w:val="258"/>
        </w:trPr>
        <w:tc>
          <w:tcPr>
            <w:tcW w:w="452" w:type="dxa"/>
            <w:vMerge w:val="restart"/>
            <w:tcBorders>
              <w:top w:val="nil"/>
              <w:left w:val="single" w:sz="4" w:space="0" w:color="auto"/>
              <w:bottom w:val="single" w:sz="4" w:space="0" w:color="000000"/>
              <w:right w:val="single" w:sz="4" w:space="0" w:color="auto"/>
            </w:tcBorders>
            <w:shd w:val="clear" w:color="auto" w:fill="auto"/>
            <w:noWrap/>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w:t>
            </w: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Tanaman Pangan</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335</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95,69</w:t>
            </w:r>
          </w:p>
        </w:tc>
      </w:tr>
      <w:tr w:rsidR="000509B9" w:rsidRPr="00090CFC" w:rsidTr="000509B9">
        <w:trPr>
          <w:trHeight w:val="258"/>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Padi sawah</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280</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80,46</w:t>
            </w:r>
          </w:p>
        </w:tc>
      </w:tr>
      <w:tr w:rsidR="000509B9" w:rsidRPr="00090CFC" w:rsidTr="000509B9">
        <w:trPr>
          <w:trHeight w:val="258"/>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 xml:space="preserve">Jagung </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18</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5,17</w:t>
            </w:r>
          </w:p>
        </w:tc>
      </w:tr>
      <w:tr w:rsidR="000509B9" w:rsidRPr="00090CFC" w:rsidTr="000509B9">
        <w:trPr>
          <w:trHeight w:val="258"/>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Kacang tanah</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4</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1,15</w:t>
            </w:r>
          </w:p>
        </w:tc>
      </w:tr>
      <w:tr w:rsidR="000509B9" w:rsidRPr="00090CFC" w:rsidTr="000509B9">
        <w:trPr>
          <w:trHeight w:val="262"/>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Hortikultrur</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31</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8,91</w:t>
            </w:r>
          </w:p>
        </w:tc>
      </w:tr>
      <w:tr w:rsidR="000509B9" w:rsidRPr="00090CFC" w:rsidTr="000509B9">
        <w:trPr>
          <w:trHeight w:val="258"/>
        </w:trPr>
        <w:tc>
          <w:tcPr>
            <w:tcW w:w="452" w:type="dxa"/>
            <w:vMerge w:val="restart"/>
            <w:tcBorders>
              <w:top w:val="nil"/>
              <w:left w:val="single" w:sz="4" w:space="0" w:color="auto"/>
              <w:bottom w:val="single" w:sz="4" w:space="0" w:color="000000"/>
              <w:right w:val="single" w:sz="4" w:space="0" w:color="auto"/>
            </w:tcBorders>
            <w:shd w:val="clear" w:color="auto" w:fill="auto"/>
            <w:noWrap/>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2</w:t>
            </w: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Perkebunan</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15</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4,31</w:t>
            </w:r>
          </w:p>
        </w:tc>
      </w:tr>
      <w:tr w:rsidR="000509B9" w:rsidRPr="00090CFC" w:rsidTr="000509B9">
        <w:trPr>
          <w:trHeight w:val="258"/>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Kakao</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13</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3,74</w:t>
            </w:r>
          </w:p>
        </w:tc>
      </w:tr>
      <w:tr w:rsidR="000509B9" w:rsidRPr="00090CFC" w:rsidTr="000509B9">
        <w:trPr>
          <w:trHeight w:val="258"/>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Kelapa</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2</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0,57</w:t>
            </w:r>
          </w:p>
        </w:tc>
      </w:tr>
      <w:tr w:rsidR="000509B9" w:rsidRPr="00090CFC" w:rsidTr="000509B9">
        <w:trPr>
          <w:trHeight w:val="162"/>
        </w:trPr>
        <w:tc>
          <w:tcPr>
            <w:tcW w:w="452" w:type="dxa"/>
            <w:vMerge/>
            <w:tcBorders>
              <w:top w:val="nil"/>
              <w:left w:val="single" w:sz="4" w:space="0" w:color="auto"/>
              <w:bottom w:val="single" w:sz="4" w:space="0" w:color="000000"/>
              <w:right w:val="single" w:sz="4" w:space="0" w:color="auto"/>
            </w:tcBorders>
            <w:vAlign w:val="center"/>
            <w:hideMark/>
          </w:tcPr>
          <w:p w:rsidR="000509B9" w:rsidRPr="000509B9" w:rsidRDefault="000509B9" w:rsidP="000509B9">
            <w:pPr>
              <w:spacing w:after="0"/>
              <w:rPr>
                <w:rFonts w:ascii="Times New Roman" w:eastAsia="Times New Roman" w:hAnsi="Times New Roman" w:cs="Times New Roman"/>
                <w:color w:val="000000"/>
                <w:sz w:val="24"/>
                <w:szCs w:val="24"/>
              </w:rPr>
            </w:pPr>
          </w:p>
        </w:tc>
        <w:tc>
          <w:tcPr>
            <w:tcW w:w="2296"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Jumlah</w:t>
            </w:r>
          </w:p>
        </w:tc>
        <w:tc>
          <w:tcPr>
            <w:tcW w:w="1713"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345</w:t>
            </w:r>
          </w:p>
        </w:tc>
        <w:tc>
          <w:tcPr>
            <w:tcW w:w="1599"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 xml:space="preserve">100,00 </w:t>
            </w:r>
          </w:p>
        </w:tc>
      </w:tr>
    </w:tbl>
    <w:p w:rsidR="000509B9" w:rsidRDefault="000509B9" w:rsidP="000509B9">
      <w:pPr>
        <w:spacing w:before="240" w:after="0" w:line="140" w:lineRule="exact"/>
        <w:jc w:val="both"/>
        <w:rPr>
          <w:rFonts w:ascii="Times New Roman" w:hAnsi="Times New Roman" w:cs="Times New Roman"/>
          <w:sz w:val="24"/>
          <w:szCs w:val="24"/>
        </w:rPr>
      </w:pPr>
      <w:r>
        <w:rPr>
          <w:rFonts w:ascii="Times New Roman" w:hAnsi="Times New Roman" w:cs="Times New Roman"/>
          <w:sz w:val="24"/>
          <w:szCs w:val="24"/>
        </w:rPr>
        <w:tab/>
      </w:r>
      <w:r w:rsidRPr="007850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850B5">
        <w:rPr>
          <w:rFonts w:ascii="Times New Roman" w:hAnsi="Times New Roman" w:cs="Times New Roman"/>
          <w:sz w:val="24"/>
          <w:szCs w:val="24"/>
        </w:rPr>
        <w:t xml:space="preserve">Sumber: Dinas Tenaga </w:t>
      </w:r>
      <w:r>
        <w:rPr>
          <w:rFonts w:ascii="Times New Roman" w:hAnsi="Times New Roman" w:cs="Times New Roman"/>
          <w:sz w:val="24"/>
          <w:szCs w:val="24"/>
        </w:rPr>
        <w:t>Kerja dan Transmigrasi Kab. Sigi</w:t>
      </w:r>
    </w:p>
    <w:p w:rsidR="000509B9" w:rsidRPr="007850B5" w:rsidRDefault="000509B9" w:rsidP="000509B9">
      <w:pPr>
        <w:spacing w:before="240" w:after="0" w:line="140" w:lineRule="exact"/>
        <w:jc w:val="both"/>
        <w:rPr>
          <w:rFonts w:ascii="Times New Roman" w:hAnsi="Times New Roman" w:cs="Times New Roman"/>
          <w:sz w:val="24"/>
          <w:szCs w:val="24"/>
        </w:rPr>
      </w:pPr>
    </w:p>
    <w:p w:rsidR="000509B9" w:rsidRDefault="000509B9" w:rsidP="000509B9">
      <w:pPr>
        <w:spacing w:before="120" w:after="120" w:line="480" w:lineRule="exact"/>
        <w:ind w:firstLine="706"/>
        <w:jc w:val="both"/>
        <w:rPr>
          <w:rFonts w:ascii="Times New Roman" w:hAnsi="Times New Roman" w:cs="Times New Roman"/>
          <w:sz w:val="24"/>
          <w:szCs w:val="24"/>
        </w:rPr>
      </w:pPr>
      <w:r>
        <w:rPr>
          <w:rFonts w:ascii="Times New Roman" w:hAnsi="Times New Roman" w:cs="Times New Roman"/>
          <w:sz w:val="24"/>
          <w:szCs w:val="24"/>
        </w:rPr>
        <w:t>Dari tabel di atas menunjukan bahwa secara umum jenis tanaman yang dibudidayakan oleh masyarakat Sidera pada bagian tanaman pangan yaitu padi sawah, jagung, kacang tanah dan hortikultrur  sedangkan pada bagian perkebunan yaitu kakao dan kepala. Komoditi terbesar yang diusahakan oleh masyarakat Desa adala sawah sebanyak 280 ha (80,46%) dan terendah adalah komoditi kelapa sebanyak 2 ha (0,57%).</w:t>
      </w:r>
    </w:p>
    <w:p w:rsidR="000509B9" w:rsidRPr="00170EA7" w:rsidRDefault="000509B9" w:rsidP="000509B9">
      <w:pPr>
        <w:spacing w:before="120" w:after="120" w:line="480" w:lineRule="exact"/>
        <w:jc w:val="both"/>
        <w:rPr>
          <w:rFonts w:ascii="Times New Roman" w:hAnsi="Times New Roman" w:cs="Times New Roman"/>
          <w:sz w:val="24"/>
          <w:szCs w:val="24"/>
        </w:rPr>
      </w:pPr>
      <w:r w:rsidRPr="00170EA7">
        <w:rPr>
          <w:rFonts w:ascii="Times New Roman" w:hAnsi="Times New Roman" w:cs="Times New Roman"/>
          <w:sz w:val="24"/>
          <w:szCs w:val="24"/>
        </w:rPr>
        <w:t>b.</w:t>
      </w:r>
      <w:r>
        <w:rPr>
          <w:rFonts w:ascii="Times New Roman" w:hAnsi="Times New Roman" w:cs="Times New Roman"/>
          <w:sz w:val="24"/>
          <w:szCs w:val="24"/>
        </w:rPr>
        <w:t xml:space="preserve"> Sekilas tentang UPT Bolupountu</w:t>
      </w:r>
    </w:p>
    <w:p w:rsidR="000509B9" w:rsidRDefault="000509B9" w:rsidP="000509B9">
      <w:pPr>
        <w:spacing w:after="0" w:line="480" w:lineRule="exact"/>
        <w:ind w:firstLine="426"/>
        <w:jc w:val="both"/>
        <w:rPr>
          <w:rFonts w:ascii="Times New Roman" w:hAnsi="Times New Roman" w:cs="Times New Roman"/>
          <w:sz w:val="24"/>
          <w:szCs w:val="24"/>
        </w:rPr>
      </w:pPr>
      <w:r w:rsidRPr="00170EA7">
        <w:rPr>
          <w:rFonts w:ascii="Times New Roman" w:hAnsi="Times New Roman" w:cs="Times New Roman"/>
          <w:sz w:val="24"/>
          <w:szCs w:val="24"/>
        </w:rPr>
        <w:t>Di Desa Sidera terdapat salah satu kawasan transmigrasi yaitu UPT Bulupountu</w:t>
      </w:r>
      <w:r>
        <w:rPr>
          <w:rFonts w:ascii="Times New Roman" w:hAnsi="Times New Roman" w:cs="Times New Roman"/>
          <w:sz w:val="24"/>
          <w:szCs w:val="24"/>
        </w:rPr>
        <w:t xml:space="preserve"> yang di</w:t>
      </w:r>
      <w:r w:rsidRPr="00170EA7">
        <w:rPr>
          <w:rFonts w:ascii="Times New Roman" w:hAnsi="Times New Roman" w:cs="Times New Roman"/>
          <w:sz w:val="24"/>
          <w:szCs w:val="24"/>
        </w:rPr>
        <w:t>dirikan oleh Dinas Tenaga Kerja dan Trasnmigrasi pada tahun 1996 dengan luas wilayah sebesar 28,27 km</w:t>
      </w:r>
      <w:r w:rsidRPr="00170EA7">
        <w:rPr>
          <w:rFonts w:ascii="Times New Roman" w:hAnsi="Times New Roman" w:cs="Times New Roman"/>
          <w:sz w:val="24"/>
          <w:szCs w:val="24"/>
          <w:vertAlign w:val="superscript"/>
        </w:rPr>
        <w:t>2</w:t>
      </w:r>
      <w:r w:rsidRPr="00170EA7">
        <w:rPr>
          <w:rFonts w:ascii="Times New Roman" w:hAnsi="Times New Roman" w:cs="Times New Roman"/>
          <w:sz w:val="24"/>
          <w:szCs w:val="24"/>
        </w:rPr>
        <w:t xml:space="preserve">. Desa Sidera dijadikan kawasan transmigrasi karena memiliki potensi sumberdaya yang dapat dikembangkan menjadi produk unggulan dan juga tersedia potensi ruang untuk membangun dan pengembangan paling sedikit 3 permukiman. UPT Bulupountu merupakan unit permukiman transmigrasi  dengan jarak dari kecamatan 5 Km, Kabupaten 14 Km dan Provinsi 20 Km. UPT Bulupountu memliki 3 permukiman masing- masing permukiman memiliki luas 2.500 Ha. </w:t>
      </w:r>
    </w:p>
    <w:p w:rsidR="000509B9" w:rsidRDefault="000509B9" w:rsidP="000509B9">
      <w:pPr>
        <w:spacing w:after="0" w:line="480" w:lineRule="exact"/>
        <w:ind w:firstLine="426"/>
        <w:jc w:val="both"/>
      </w:pPr>
      <w:r w:rsidRPr="00170EA7">
        <w:rPr>
          <w:rFonts w:ascii="Times New Roman" w:hAnsi="Times New Roman" w:cs="Times New Roman"/>
          <w:sz w:val="24"/>
          <w:szCs w:val="24"/>
        </w:rPr>
        <w:lastRenderedPageBreak/>
        <w:t>Permukiman 1 dan 2 merupakan permukiman yang pertama didirikan pada tahun 1996 diadakan secara bertahap per 50 kepala keluarga, karena masyarakat yang ada di permukiman 1 dan 2 telah menjadi masyarakat transmigran mandiri sehingga tidak ada lagi diadakan kegiatan pemberdayaan masyarakat. Karena tidak ada lagi kegiatan pemberdayaan pada permukiman 1 dan permukiman 2</w:t>
      </w:r>
      <w:r>
        <w:rPr>
          <w:rFonts w:ascii="Times New Roman" w:hAnsi="Times New Roman" w:cs="Times New Roman"/>
          <w:sz w:val="24"/>
          <w:szCs w:val="24"/>
        </w:rPr>
        <w:t>,</w:t>
      </w:r>
      <w:r w:rsidRPr="00170EA7">
        <w:rPr>
          <w:rFonts w:ascii="Times New Roman" w:hAnsi="Times New Roman" w:cs="Times New Roman"/>
          <w:sz w:val="24"/>
          <w:szCs w:val="24"/>
        </w:rPr>
        <w:t xml:space="preserve"> maka </w:t>
      </w:r>
      <w:r>
        <w:rPr>
          <w:rFonts w:ascii="Times New Roman" w:hAnsi="Times New Roman" w:cs="Times New Roman"/>
          <w:sz w:val="24"/>
          <w:szCs w:val="24"/>
        </w:rPr>
        <w:t>penulis hanya akan menjelaskan</w:t>
      </w:r>
      <w:r w:rsidRPr="00170EA7">
        <w:rPr>
          <w:rFonts w:ascii="Times New Roman" w:hAnsi="Times New Roman" w:cs="Times New Roman"/>
          <w:sz w:val="24"/>
          <w:szCs w:val="24"/>
        </w:rPr>
        <w:t xml:space="preserve"> permukiman 3. Permukiman 3 merupakan permukiman yang ditempati oleh transmigrasi lokal yang dimana masyarakatnya berasal dari dari daerah sekitar yang merupakan korban likuifaksi pada tahun 2018, wilayah kawasan ini terbentuk blok- blok yang terdiri dari blok a sampai dengan blok e dengan luas 2.500 Ha yang ditempati oleh 100 Kepala Keluarga dengan penempatan dengan secara bertahap pada tahun 2018-2019.</w:t>
      </w:r>
      <w:r>
        <w:rPr>
          <w:rFonts w:ascii="Times New Roman" w:hAnsi="Times New Roman" w:cs="Times New Roman"/>
          <w:sz w:val="24"/>
          <w:szCs w:val="24"/>
        </w:rPr>
        <w:t xml:space="preserve"> Adapun jumlah kepala keluarga yang tinggal di permukiman 3 dapat dilihat pada table sebagai berikut:</w:t>
      </w:r>
      <w:r w:rsidRPr="002443AA">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44"/>
      </w:r>
    </w:p>
    <w:p w:rsidR="000509B9" w:rsidRDefault="000509B9" w:rsidP="000509B9">
      <w:pPr>
        <w:spacing w:after="0" w:line="480" w:lineRule="exact"/>
        <w:ind w:firstLine="426"/>
        <w:jc w:val="both"/>
        <w:rPr>
          <w:rFonts w:ascii="Times New Roman" w:hAnsi="Times New Roman" w:cs="Times New Roman"/>
          <w:sz w:val="24"/>
          <w:szCs w:val="24"/>
        </w:rPr>
      </w:pPr>
    </w:p>
    <w:p w:rsidR="000509B9" w:rsidRDefault="000509B9" w:rsidP="000509B9">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Tabel 4.2</w:t>
      </w:r>
    </w:p>
    <w:p w:rsidR="000509B9" w:rsidRPr="004F242C" w:rsidRDefault="000509B9" w:rsidP="000509B9">
      <w:pPr>
        <w:spacing w:after="0"/>
        <w:ind w:firstLine="426"/>
        <w:jc w:val="center"/>
        <w:rPr>
          <w:rFonts w:ascii="Times New Roman" w:hAnsi="Times New Roman" w:cs="Times New Roman"/>
          <w:b/>
          <w:bCs/>
          <w:sz w:val="24"/>
          <w:szCs w:val="24"/>
        </w:rPr>
      </w:pPr>
      <w:r w:rsidRPr="004F242C">
        <w:rPr>
          <w:rFonts w:ascii="Times New Roman" w:hAnsi="Times New Roman" w:cs="Times New Roman"/>
          <w:b/>
          <w:bCs/>
          <w:sz w:val="24"/>
          <w:szCs w:val="24"/>
        </w:rPr>
        <w:t>Jumlah Kepala Keluarga Tahun 2018-2019</w:t>
      </w:r>
    </w:p>
    <w:p w:rsidR="000509B9" w:rsidRDefault="000509B9" w:rsidP="000509B9">
      <w:pPr>
        <w:spacing w:after="0"/>
        <w:ind w:firstLine="426"/>
        <w:jc w:val="center"/>
        <w:rPr>
          <w:rFonts w:ascii="Times New Roman" w:hAnsi="Times New Roman" w:cs="Times New Roman"/>
          <w:sz w:val="24"/>
          <w:szCs w:val="24"/>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70"/>
        <w:gridCol w:w="1350"/>
        <w:gridCol w:w="1530"/>
      </w:tblGrid>
      <w:tr w:rsidR="000509B9" w:rsidTr="00BB5173">
        <w:tc>
          <w:tcPr>
            <w:tcW w:w="126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Tahun</w:t>
            </w:r>
          </w:p>
        </w:tc>
        <w:tc>
          <w:tcPr>
            <w:tcW w:w="207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Kepala Keluarga</w:t>
            </w:r>
          </w:p>
        </w:tc>
        <w:tc>
          <w:tcPr>
            <w:tcW w:w="135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Laki-laki</w:t>
            </w:r>
          </w:p>
        </w:tc>
        <w:tc>
          <w:tcPr>
            <w:tcW w:w="153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Perempuan</w:t>
            </w:r>
          </w:p>
        </w:tc>
      </w:tr>
      <w:tr w:rsidR="000509B9" w:rsidTr="00BB5173">
        <w:trPr>
          <w:trHeight w:val="359"/>
        </w:trPr>
        <w:tc>
          <w:tcPr>
            <w:tcW w:w="126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2018</w:t>
            </w:r>
          </w:p>
        </w:tc>
        <w:tc>
          <w:tcPr>
            <w:tcW w:w="207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50</w:t>
            </w:r>
          </w:p>
        </w:tc>
        <w:tc>
          <w:tcPr>
            <w:tcW w:w="135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104</w:t>
            </w:r>
          </w:p>
        </w:tc>
        <w:tc>
          <w:tcPr>
            <w:tcW w:w="153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89</w:t>
            </w:r>
          </w:p>
        </w:tc>
      </w:tr>
      <w:tr w:rsidR="000509B9" w:rsidTr="00BB5173">
        <w:trPr>
          <w:trHeight w:val="341"/>
        </w:trPr>
        <w:tc>
          <w:tcPr>
            <w:tcW w:w="126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2019</w:t>
            </w:r>
          </w:p>
        </w:tc>
        <w:tc>
          <w:tcPr>
            <w:tcW w:w="207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50</w:t>
            </w:r>
          </w:p>
        </w:tc>
        <w:tc>
          <w:tcPr>
            <w:tcW w:w="135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97</w:t>
            </w:r>
          </w:p>
        </w:tc>
        <w:tc>
          <w:tcPr>
            <w:tcW w:w="153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93</w:t>
            </w:r>
          </w:p>
        </w:tc>
      </w:tr>
      <w:tr w:rsidR="000509B9" w:rsidTr="00BB5173">
        <w:tc>
          <w:tcPr>
            <w:tcW w:w="126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Jumlah</w:t>
            </w:r>
          </w:p>
        </w:tc>
        <w:tc>
          <w:tcPr>
            <w:tcW w:w="207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100</w:t>
            </w:r>
          </w:p>
        </w:tc>
        <w:tc>
          <w:tcPr>
            <w:tcW w:w="135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201</w:t>
            </w:r>
          </w:p>
        </w:tc>
        <w:tc>
          <w:tcPr>
            <w:tcW w:w="1530" w:type="dxa"/>
            <w:shd w:val="clear" w:color="auto" w:fill="auto"/>
          </w:tcPr>
          <w:p w:rsidR="000509B9" w:rsidRPr="000509B9" w:rsidRDefault="000509B9" w:rsidP="000509B9">
            <w:pPr>
              <w:jc w:val="center"/>
              <w:rPr>
                <w:rFonts w:ascii="Times New Roman" w:hAnsi="Times New Roman" w:cs="Times New Roman"/>
                <w:sz w:val="24"/>
                <w:szCs w:val="24"/>
              </w:rPr>
            </w:pPr>
            <w:r w:rsidRPr="000509B9">
              <w:rPr>
                <w:rFonts w:ascii="Times New Roman" w:hAnsi="Times New Roman" w:cs="Times New Roman"/>
                <w:sz w:val="24"/>
                <w:szCs w:val="24"/>
              </w:rPr>
              <w:t>189</w:t>
            </w:r>
          </w:p>
        </w:tc>
      </w:tr>
    </w:tbl>
    <w:p w:rsidR="000509B9" w:rsidRPr="002443AA" w:rsidRDefault="000509B9" w:rsidP="000509B9">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Sumber: Dinas Tenaga Kerja dan Transmigrasi Provinsi Sulawesi Tengah</w:t>
      </w:r>
    </w:p>
    <w:p w:rsidR="000509B9" w:rsidRDefault="000509B9" w:rsidP="000509B9">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Dari table diatas bahwa penempatan trasnmigran di UPT Bulupountu permukiman 3 dilakukan secara bertahap yaitu pada tahun 2018 ditempatkan 50 kepala keluarga dengan jumlah laki-laki 104 dan perempuan 89 dan pada tahun 2019 </w:t>
      </w:r>
      <w:r>
        <w:rPr>
          <w:rFonts w:ascii="Times New Roman" w:hAnsi="Times New Roman" w:cs="Times New Roman"/>
          <w:sz w:val="24"/>
          <w:szCs w:val="24"/>
        </w:rPr>
        <w:lastRenderedPageBreak/>
        <w:t>ditempatkan kembali  50 Kepala Keluarga  dengan jumlah laki-laki 97 dan jumlah perempuan 93. Berikut adalah data masyarakat  di UPT Bulupountu sebagai berikut:</w:t>
      </w:r>
    </w:p>
    <w:p w:rsidR="00BB5173" w:rsidRDefault="00BB5173" w:rsidP="000509B9">
      <w:pPr>
        <w:spacing w:after="0" w:line="480" w:lineRule="exact"/>
        <w:ind w:firstLine="720"/>
        <w:jc w:val="both"/>
        <w:rPr>
          <w:rFonts w:ascii="Times New Roman" w:hAnsi="Times New Roman" w:cs="Times New Roman"/>
          <w:sz w:val="24"/>
          <w:szCs w:val="24"/>
        </w:rPr>
      </w:pPr>
    </w:p>
    <w:p w:rsidR="000509B9" w:rsidRPr="00A051B9" w:rsidRDefault="000509B9" w:rsidP="000509B9">
      <w:pPr>
        <w:spacing w:after="0"/>
        <w:ind w:firstLine="720"/>
        <w:jc w:val="center"/>
        <w:rPr>
          <w:rFonts w:ascii="Times New Roman" w:hAnsi="Times New Roman" w:cs="Times New Roman"/>
          <w:b/>
          <w:bCs/>
          <w:noProof/>
          <w:sz w:val="24"/>
          <w:szCs w:val="24"/>
        </w:rPr>
      </w:pPr>
      <w:r>
        <w:rPr>
          <w:rFonts w:ascii="Times New Roman" w:hAnsi="Times New Roman" w:cs="Times New Roman"/>
          <w:b/>
          <w:bCs/>
          <w:noProof/>
          <w:sz w:val="24"/>
          <w:szCs w:val="24"/>
        </w:rPr>
        <w:t>Tabel 4.3</w:t>
      </w:r>
    </w:p>
    <w:p w:rsidR="000509B9" w:rsidRPr="004F242C" w:rsidRDefault="000509B9" w:rsidP="000509B9">
      <w:pPr>
        <w:ind w:firstLine="720"/>
        <w:jc w:val="center"/>
        <w:rPr>
          <w:rFonts w:ascii="Times New Roman" w:hAnsi="Times New Roman" w:cs="Times New Roman"/>
          <w:b/>
          <w:bCs/>
          <w:noProof/>
          <w:sz w:val="24"/>
          <w:szCs w:val="24"/>
        </w:rPr>
      </w:pPr>
      <w:r w:rsidRPr="004F242C">
        <w:rPr>
          <w:rFonts w:ascii="Times New Roman" w:hAnsi="Times New Roman" w:cs="Times New Roman"/>
          <w:b/>
          <w:bCs/>
          <w:noProof/>
          <w:sz w:val="24"/>
          <w:szCs w:val="24"/>
        </w:rPr>
        <w:t>Data Masyarakat UPT Bulupountu</w:t>
      </w:r>
    </w:p>
    <w:tbl>
      <w:tblPr>
        <w:tblW w:w="9810"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430"/>
        <w:gridCol w:w="900"/>
        <w:gridCol w:w="990"/>
        <w:gridCol w:w="1350"/>
        <w:gridCol w:w="2070"/>
        <w:gridCol w:w="1440"/>
      </w:tblGrid>
      <w:tr w:rsidR="000509B9" w:rsidRPr="006D361B" w:rsidTr="000509B9">
        <w:trPr>
          <w:trHeight w:val="503"/>
        </w:trPr>
        <w:tc>
          <w:tcPr>
            <w:tcW w:w="630" w:type="dxa"/>
            <w:shd w:val="clear" w:color="auto" w:fill="auto"/>
          </w:tcPr>
          <w:p w:rsidR="000509B9" w:rsidRPr="000509B9" w:rsidRDefault="000509B9" w:rsidP="000509B9">
            <w:pPr>
              <w:spacing w:line="480" w:lineRule="exact"/>
              <w:rPr>
                <w:rFonts w:ascii="Times New Roman" w:hAnsi="Times New Roman" w:cs="Times New Roman"/>
                <w:noProof/>
                <w:sz w:val="24"/>
                <w:szCs w:val="24"/>
              </w:rPr>
            </w:pPr>
            <w:r w:rsidRPr="000509B9">
              <w:rPr>
                <w:rFonts w:ascii="Times New Roman" w:hAnsi="Times New Roman" w:cs="Times New Roman"/>
                <w:noProof/>
                <w:sz w:val="24"/>
                <w:szCs w:val="24"/>
              </w:rPr>
              <w:t>No</w:t>
            </w:r>
          </w:p>
        </w:tc>
        <w:tc>
          <w:tcPr>
            <w:tcW w:w="24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Nama</w:t>
            </w:r>
          </w:p>
        </w:tc>
        <w:tc>
          <w:tcPr>
            <w:tcW w:w="90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Umur</w:t>
            </w:r>
          </w:p>
        </w:tc>
        <w:tc>
          <w:tcPr>
            <w:tcW w:w="99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Agama</w:t>
            </w:r>
          </w:p>
        </w:tc>
        <w:tc>
          <w:tcPr>
            <w:tcW w:w="1350" w:type="dxa"/>
            <w:shd w:val="clear" w:color="auto" w:fill="auto"/>
          </w:tcPr>
          <w:p w:rsidR="000509B9" w:rsidRPr="000509B9" w:rsidRDefault="000509B9" w:rsidP="000509B9">
            <w:pPr>
              <w:spacing w:line="480" w:lineRule="exact"/>
              <w:rPr>
                <w:rFonts w:ascii="Times New Roman" w:hAnsi="Times New Roman" w:cs="Times New Roman"/>
                <w:noProof/>
                <w:sz w:val="24"/>
                <w:szCs w:val="24"/>
              </w:rPr>
            </w:pPr>
            <w:r w:rsidRPr="000509B9">
              <w:rPr>
                <w:rFonts w:ascii="Times New Roman" w:hAnsi="Times New Roman" w:cs="Times New Roman"/>
                <w:noProof/>
                <w:sz w:val="24"/>
                <w:szCs w:val="24"/>
              </w:rPr>
              <w:t>Pendidikan</w:t>
            </w:r>
          </w:p>
        </w:tc>
        <w:tc>
          <w:tcPr>
            <w:tcW w:w="2070" w:type="dxa"/>
            <w:shd w:val="clear" w:color="auto" w:fill="auto"/>
          </w:tcPr>
          <w:p w:rsidR="000509B9" w:rsidRPr="000509B9" w:rsidRDefault="000509B9" w:rsidP="000509B9">
            <w:pPr>
              <w:spacing w:line="480" w:lineRule="exact"/>
              <w:rPr>
                <w:rFonts w:ascii="Times New Roman" w:hAnsi="Times New Roman" w:cs="Times New Roman"/>
                <w:noProof/>
                <w:sz w:val="24"/>
                <w:szCs w:val="24"/>
              </w:rPr>
            </w:pPr>
            <w:r w:rsidRPr="000509B9">
              <w:rPr>
                <w:rFonts w:ascii="Times New Roman" w:hAnsi="Times New Roman" w:cs="Times New Roman"/>
                <w:noProof/>
                <w:sz w:val="24"/>
                <w:szCs w:val="24"/>
              </w:rPr>
              <w:t>Asal Transmigrasi</w:t>
            </w:r>
          </w:p>
        </w:tc>
        <w:tc>
          <w:tcPr>
            <w:tcW w:w="1440" w:type="dxa"/>
            <w:shd w:val="clear" w:color="auto" w:fill="auto"/>
          </w:tcPr>
          <w:p w:rsidR="000509B9" w:rsidRPr="000509B9" w:rsidRDefault="000509B9" w:rsidP="000509B9">
            <w:pPr>
              <w:spacing w:line="480" w:lineRule="exact"/>
              <w:rPr>
                <w:rFonts w:ascii="Times New Roman" w:hAnsi="Times New Roman" w:cs="Times New Roman"/>
                <w:noProof/>
                <w:sz w:val="24"/>
                <w:szCs w:val="24"/>
              </w:rPr>
            </w:pPr>
            <w:r w:rsidRPr="000509B9">
              <w:rPr>
                <w:rFonts w:ascii="Times New Roman" w:hAnsi="Times New Roman" w:cs="Times New Roman"/>
                <w:noProof/>
                <w:sz w:val="24"/>
                <w:szCs w:val="24"/>
              </w:rPr>
              <w:t>Pola Usaha</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Dandi Kaharudin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Arma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Ramli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Tomemana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Irfan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Adi Wijaya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Aminsyah</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Oktafianto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Mursi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Candra Gunawan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Ardiansyah</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Riswan Sahabudin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Israfil</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Sudirman Abd. Rasyid</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15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Jasman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TU/PLK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Hambang Sugiarto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Agus Tangkuna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Ronny Yanzen Tangalayuk</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DIII</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Safruddin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Mahmud Huzain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Akbar</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Irwanto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Aslam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Nur Efendi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545A5F" w:rsidP="00545A5F">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509B9"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Solikhin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Saparianto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545A5F">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Suparno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Dudo Pasamman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Mobesdial Tobigo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545A5F">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Slamet R. Moeljono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Arif Wibowo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Purwanto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33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Agus Parwono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S1</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Syshrul Muharam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DIII</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Lukman Hardi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Mohammad Aris</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Nasution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Sahlan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Anteng Makmur</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Taufan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Isman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Tahman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Sahdan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Parman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Yumlis</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Ramli Nur</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Firman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As'alham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Anjas</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Ginanjar</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51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Sahrul</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Kusmayadin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Sapriadin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Sriyono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Maykel Djufri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Silham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Yayat Hidayat</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Muliono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Mohammad Lagando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742254">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Suriati Maryam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Ateng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Rafik</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Abdullah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Ronny Lakampali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Sumiyono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Feri Adrian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Mukhayani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69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Riwayat</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Edi Nur Cahyo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Saiful Makhali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Richard Lamakampali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Salo Suda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53</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Darman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Loru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Aldjufri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Pombeve</w:t>
            </w:r>
          </w:p>
        </w:tc>
        <w:tc>
          <w:tcPr>
            <w:tcW w:w="1440" w:type="dxa"/>
            <w:shd w:val="clear" w:color="auto" w:fill="auto"/>
            <w:vAlign w:val="bottom"/>
          </w:tcPr>
          <w:p w:rsidR="000509B9" w:rsidRPr="000509B9" w:rsidRDefault="000509B9" w:rsidP="00742254">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David</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Pombeve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Safar Indrawan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48</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Iksan Fadel Mahendra</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Haryanto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Suratno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Sidera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Anton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51</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SD</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Soulowe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Lila Setiawan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Kasmin K. Raleli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Budianto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Abdul Wahid</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Mario Ekohadi</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87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Muhammad Arif</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Oloboju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Heni Purnomo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Watunonju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89</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Supardi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Watunonju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90</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Risdiansyah </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35</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Watunonju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91</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Faisal</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Bora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92</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Ikson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SLTP</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Bora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93</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Ferdiawan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Bora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94</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Abdul Rahim</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49</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Bora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95</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Muh. Sukran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26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Bora</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96</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Heriyanto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32</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Lolu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97</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Sujarno. B</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98</w:t>
            </w:r>
          </w:p>
        </w:tc>
        <w:tc>
          <w:tcPr>
            <w:tcW w:w="2430" w:type="dxa"/>
            <w:shd w:val="clear" w:color="auto" w:fill="auto"/>
            <w:vAlign w:val="bottom"/>
          </w:tcPr>
          <w:p w:rsidR="000509B9" w:rsidRPr="000509B9" w:rsidRDefault="000509B9" w:rsidP="000509B9">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Daiman</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46</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Islam</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Mpanau</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c>
          <w:tcPr>
            <w:tcW w:w="630" w:type="dxa"/>
            <w:shd w:val="clear" w:color="auto" w:fill="auto"/>
          </w:tcPr>
          <w:p w:rsidR="000509B9" w:rsidRPr="000509B9" w:rsidRDefault="000509B9" w:rsidP="000509B9">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99</w:t>
            </w:r>
          </w:p>
        </w:tc>
        <w:tc>
          <w:tcPr>
            <w:tcW w:w="2430" w:type="dxa"/>
            <w:shd w:val="clear" w:color="auto" w:fill="auto"/>
            <w:vAlign w:val="bottom"/>
          </w:tcPr>
          <w:p w:rsidR="000509B9" w:rsidRPr="000509B9" w:rsidRDefault="000509B9" w:rsidP="000509B9">
            <w:pPr>
              <w:spacing w:line="360" w:lineRule="auto"/>
              <w:rPr>
                <w:rFonts w:ascii="Times New Roman" w:hAnsi="Times New Roman" w:cs="Times New Roman"/>
                <w:color w:val="000000"/>
                <w:sz w:val="24"/>
                <w:szCs w:val="24"/>
              </w:rPr>
            </w:pPr>
            <w:r w:rsidRPr="000509B9">
              <w:rPr>
                <w:rFonts w:ascii="Times New Roman" w:hAnsi="Times New Roman" w:cs="Times New Roman"/>
                <w:color w:val="000000"/>
                <w:sz w:val="24"/>
                <w:szCs w:val="24"/>
              </w:rPr>
              <w:t>Charles Katiandagho</w:t>
            </w:r>
          </w:p>
        </w:tc>
        <w:tc>
          <w:tcPr>
            <w:tcW w:w="90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44</w:t>
            </w:r>
          </w:p>
        </w:tc>
        <w:tc>
          <w:tcPr>
            <w:tcW w:w="99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r w:rsidR="000509B9" w:rsidRPr="006D361B" w:rsidTr="000509B9">
        <w:trPr>
          <w:trHeight w:val="260"/>
        </w:trPr>
        <w:tc>
          <w:tcPr>
            <w:tcW w:w="630" w:type="dxa"/>
            <w:shd w:val="clear" w:color="auto" w:fill="auto"/>
          </w:tcPr>
          <w:p w:rsidR="000509B9" w:rsidRPr="000509B9" w:rsidRDefault="000509B9" w:rsidP="000509B9">
            <w:pPr>
              <w:jc w:val="center"/>
              <w:rPr>
                <w:rFonts w:ascii="Times New Roman" w:hAnsi="Times New Roman" w:cs="Times New Roman"/>
                <w:noProof/>
                <w:sz w:val="24"/>
                <w:szCs w:val="24"/>
              </w:rPr>
            </w:pPr>
            <w:r w:rsidRPr="000509B9">
              <w:rPr>
                <w:rFonts w:ascii="Times New Roman" w:hAnsi="Times New Roman" w:cs="Times New Roman"/>
                <w:noProof/>
                <w:sz w:val="24"/>
                <w:szCs w:val="24"/>
              </w:rPr>
              <w:t>100</w:t>
            </w:r>
          </w:p>
        </w:tc>
        <w:tc>
          <w:tcPr>
            <w:tcW w:w="2430" w:type="dxa"/>
            <w:shd w:val="clear" w:color="auto" w:fill="auto"/>
            <w:vAlign w:val="bottom"/>
          </w:tcPr>
          <w:p w:rsidR="000509B9" w:rsidRPr="000509B9" w:rsidRDefault="000509B9" w:rsidP="000509B9">
            <w:pPr>
              <w:spacing w:line="360" w:lineRule="auto"/>
              <w:rPr>
                <w:rFonts w:ascii="Times New Roman" w:hAnsi="Times New Roman" w:cs="Times New Roman"/>
                <w:color w:val="000000"/>
                <w:sz w:val="24"/>
                <w:szCs w:val="24"/>
              </w:rPr>
            </w:pPr>
            <w:r w:rsidRPr="000509B9">
              <w:rPr>
                <w:rFonts w:ascii="Times New Roman" w:hAnsi="Times New Roman" w:cs="Times New Roman"/>
                <w:color w:val="000000"/>
                <w:sz w:val="24"/>
                <w:szCs w:val="24"/>
              </w:rPr>
              <w:t>Emren Pasule</w:t>
            </w:r>
          </w:p>
        </w:tc>
        <w:tc>
          <w:tcPr>
            <w:tcW w:w="900" w:type="dxa"/>
            <w:shd w:val="clear" w:color="auto" w:fill="auto"/>
            <w:vAlign w:val="bottom"/>
          </w:tcPr>
          <w:p w:rsidR="000509B9" w:rsidRPr="000509B9" w:rsidRDefault="000509B9" w:rsidP="000509B9">
            <w:pPr>
              <w:spacing w:line="360" w:lineRule="auto"/>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37</w:t>
            </w:r>
          </w:p>
        </w:tc>
        <w:tc>
          <w:tcPr>
            <w:tcW w:w="990" w:type="dxa"/>
            <w:shd w:val="clear" w:color="auto" w:fill="auto"/>
            <w:vAlign w:val="bottom"/>
          </w:tcPr>
          <w:p w:rsidR="000509B9" w:rsidRPr="000509B9" w:rsidRDefault="000509B9" w:rsidP="000509B9">
            <w:pPr>
              <w:spacing w:line="360" w:lineRule="auto"/>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Kristen</w:t>
            </w:r>
          </w:p>
        </w:tc>
        <w:tc>
          <w:tcPr>
            <w:tcW w:w="1350" w:type="dxa"/>
            <w:shd w:val="clear" w:color="auto" w:fill="auto"/>
            <w:vAlign w:val="bottom"/>
          </w:tcPr>
          <w:p w:rsidR="000509B9" w:rsidRPr="000509B9" w:rsidRDefault="000509B9" w:rsidP="000509B9">
            <w:pPr>
              <w:spacing w:line="360" w:lineRule="auto"/>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SLTA</w:t>
            </w:r>
          </w:p>
        </w:tc>
        <w:tc>
          <w:tcPr>
            <w:tcW w:w="2070" w:type="dxa"/>
            <w:shd w:val="clear" w:color="auto" w:fill="auto"/>
            <w:vAlign w:val="bottom"/>
          </w:tcPr>
          <w:p w:rsidR="000509B9" w:rsidRPr="000509B9" w:rsidRDefault="000509B9" w:rsidP="000509B9">
            <w:pPr>
              <w:spacing w:line="360" w:lineRule="auto"/>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Desa Jono Oge</w:t>
            </w:r>
          </w:p>
        </w:tc>
        <w:tc>
          <w:tcPr>
            <w:tcW w:w="1440" w:type="dxa"/>
            <w:shd w:val="clear" w:color="auto" w:fill="auto"/>
            <w:vAlign w:val="bottom"/>
          </w:tcPr>
          <w:p w:rsidR="000509B9" w:rsidRPr="000509B9" w:rsidRDefault="000509B9" w:rsidP="000509B9">
            <w:pPr>
              <w:spacing w:line="360" w:lineRule="auto"/>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PLK</w:t>
            </w:r>
          </w:p>
        </w:tc>
      </w:tr>
    </w:tbl>
    <w:p w:rsidR="000509B9" w:rsidRPr="000509B9" w:rsidRDefault="000509B9" w:rsidP="000509B9">
      <w:pPr>
        <w:spacing w:line="480" w:lineRule="exact"/>
        <w:ind w:left="-1170"/>
        <w:rPr>
          <w:rFonts w:ascii="Times New Roman" w:hAnsi="Times New Roman" w:cs="Times New Roman"/>
          <w:sz w:val="24"/>
          <w:szCs w:val="24"/>
        </w:rPr>
      </w:pPr>
      <w:r w:rsidRPr="000509B9">
        <w:rPr>
          <w:rFonts w:ascii="Times New Roman" w:hAnsi="Times New Roman" w:cs="Times New Roman"/>
          <w:sz w:val="24"/>
          <w:szCs w:val="24"/>
        </w:rPr>
        <w:t xml:space="preserve">          Sumber: Dinas Tenaga Kerja dan Transmigrasi Provinsi Sulawesi Tengah</w:t>
      </w:r>
    </w:p>
    <w:p w:rsidR="00BC5DE5" w:rsidRDefault="00BC5DE5" w:rsidP="00BB5173">
      <w:pPr>
        <w:spacing w:after="0" w:line="480" w:lineRule="exact"/>
        <w:ind w:firstLine="706"/>
        <w:jc w:val="both"/>
        <w:rPr>
          <w:rFonts w:ascii="Times New Roman" w:hAnsi="Times New Roman" w:cs="Times New Roman"/>
          <w:noProof/>
          <w:sz w:val="24"/>
          <w:szCs w:val="24"/>
        </w:rPr>
      </w:pPr>
    </w:p>
    <w:p w:rsidR="00BC5DE5" w:rsidRDefault="00BC5DE5" w:rsidP="00BB5173">
      <w:pPr>
        <w:spacing w:after="0" w:line="480" w:lineRule="exact"/>
        <w:ind w:firstLine="706"/>
        <w:jc w:val="both"/>
        <w:rPr>
          <w:rFonts w:ascii="Times New Roman" w:hAnsi="Times New Roman" w:cs="Times New Roman"/>
          <w:noProof/>
          <w:sz w:val="24"/>
          <w:szCs w:val="24"/>
        </w:rPr>
      </w:pPr>
    </w:p>
    <w:p w:rsidR="00BC5DE5" w:rsidRDefault="00BC5DE5" w:rsidP="00BB5173">
      <w:pPr>
        <w:spacing w:after="0" w:line="480" w:lineRule="exact"/>
        <w:ind w:firstLine="706"/>
        <w:jc w:val="both"/>
        <w:rPr>
          <w:rFonts w:ascii="Times New Roman" w:hAnsi="Times New Roman" w:cs="Times New Roman"/>
          <w:noProof/>
          <w:sz w:val="24"/>
          <w:szCs w:val="24"/>
        </w:rPr>
      </w:pPr>
    </w:p>
    <w:p w:rsidR="00BC5DE5" w:rsidRDefault="00BC5DE5" w:rsidP="00BB5173">
      <w:pPr>
        <w:spacing w:after="0" w:line="480" w:lineRule="exact"/>
        <w:ind w:firstLine="706"/>
        <w:jc w:val="both"/>
        <w:rPr>
          <w:rFonts w:ascii="Times New Roman" w:hAnsi="Times New Roman" w:cs="Times New Roman"/>
          <w:noProof/>
          <w:sz w:val="24"/>
          <w:szCs w:val="24"/>
        </w:rPr>
      </w:pPr>
    </w:p>
    <w:p w:rsidR="000509B9" w:rsidRDefault="000509B9" w:rsidP="00BB5173">
      <w:pPr>
        <w:spacing w:after="0" w:line="480" w:lineRule="exact"/>
        <w:ind w:firstLine="706"/>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Berdasarkan tabel di atas menunjukan bahwa  pada tahun 2018  penempatan masyarakat di UPT Bulupountu Desa Sidera Kecamatan Sigi  Biromaru Kabupaten Sigi pada permukiman 3 dapat dilihat dari nomor urut (1-50), sedangkan pada tahun 2019 dapat dilihat dari nomor urut (51-100). Adapun masyarakat yang tinggal di UPT Bulupountu Desa Sidera Kecamatan Sigi Biromaru Kabupaten Sigi berasal dari beberapa desa diantara Desa Mpanau sebanyak 21 kepala keluarga, Desa Lolu sebanyak 11 kepala keluarga, Desa Jono Oge sebanyak 32 kepala keluarga, Desa Sidera sebanyak 11 kepala keluarga, Desa Oloboju sebanyak 13 kepala keluarga, Desa Soulowe sebanyak 11 kepala, Desa Watunonju sebanyak 3 kepala keluarga dan Desa Bora sebanyak 15 kepala keluarga.  Pola usaha yang ditekuni masyarakat di UPT Bulupountu pola usaha petani lahan kering. Dari segi umur terdiri dari berbagai usia mulai dari usia 24 tahun-53 tahun. Dari segi agama mayoritas agama Islam sedangkan agam kristen sabanyak 7 kepala keluarga. Berdasarkan latar belakang pendidikan terdiri dari yang tidak memiliki pendidikan sampai jenjang pendidikan S1. </w:t>
      </w:r>
    </w:p>
    <w:p w:rsidR="00BB5173" w:rsidRPr="00092D53" w:rsidRDefault="00BB5173" w:rsidP="00BB5173">
      <w:pPr>
        <w:spacing w:after="0" w:line="480" w:lineRule="exact"/>
        <w:ind w:firstLine="706"/>
        <w:jc w:val="both"/>
        <w:rPr>
          <w:rFonts w:ascii="Times New Roman" w:hAnsi="Times New Roman" w:cs="Times New Roman"/>
          <w:noProof/>
          <w:sz w:val="24"/>
          <w:szCs w:val="24"/>
        </w:rPr>
      </w:pPr>
    </w:p>
    <w:p w:rsidR="000509B9" w:rsidRDefault="000509B9" w:rsidP="000509B9">
      <w:pPr>
        <w:pStyle w:val="ListParagraph"/>
        <w:numPr>
          <w:ilvl w:val="0"/>
          <w:numId w:val="28"/>
        </w:numPr>
        <w:spacing w:after="0" w:line="480" w:lineRule="exact"/>
        <w:ind w:left="426" w:hanging="284"/>
        <w:jc w:val="both"/>
        <w:rPr>
          <w:rFonts w:ascii="Times New Roman" w:hAnsi="Times New Roman" w:cs="Times New Roman"/>
          <w:b/>
          <w:bCs/>
          <w:i/>
          <w:iCs/>
          <w:sz w:val="24"/>
          <w:szCs w:val="24"/>
        </w:rPr>
      </w:pPr>
      <w:r>
        <w:rPr>
          <w:rFonts w:ascii="Times New Roman" w:hAnsi="Times New Roman" w:cs="Times New Roman"/>
          <w:b/>
          <w:bCs/>
          <w:i/>
          <w:iCs/>
          <w:sz w:val="24"/>
          <w:szCs w:val="24"/>
        </w:rPr>
        <w:t>P</w:t>
      </w:r>
      <w:r>
        <w:rPr>
          <w:rFonts w:ascii="Times New Roman" w:hAnsi="Times New Roman" w:cs="Times New Roman"/>
          <w:b/>
          <w:bCs/>
          <w:i/>
          <w:iCs/>
          <w:sz w:val="24"/>
          <w:szCs w:val="24"/>
          <w:lang w:val="id-ID"/>
        </w:rPr>
        <w:t xml:space="preserve">rogram </w:t>
      </w:r>
      <w:r>
        <w:rPr>
          <w:rFonts w:ascii="Times New Roman" w:hAnsi="Times New Roman" w:cs="Times New Roman"/>
          <w:b/>
          <w:bCs/>
          <w:i/>
          <w:iCs/>
          <w:sz w:val="24"/>
          <w:szCs w:val="24"/>
        </w:rPr>
        <w:t>P</w:t>
      </w:r>
      <w:r>
        <w:rPr>
          <w:rFonts w:ascii="Times New Roman" w:hAnsi="Times New Roman" w:cs="Times New Roman"/>
          <w:b/>
          <w:bCs/>
          <w:i/>
          <w:iCs/>
          <w:sz w:val="24"/>
          <w:szCs w:val="24"/>
          <w:lang w:val="id-ID"/>
        </w:rPr>
        <w:t xml:space="preserve">emberdayaan </w:t>
      </w:r>
      <w:r>
        <w:rPr>
          <w:rFonts w:ascii="Times New Roman" w:hAnsi="Times New Roman" w:cs="Times New Roman"/>
          <w:b/>
          <w:bCs/>
          <w:i/>
          <w:iCs/>
          <w:sz w:val="24"/>
          <w:szCs w:val="24"/>
        </w:rPr>
        <w:t>M</w:t>
      </w:r>
      <w:r w:rsidRPr="002830DF">
        <w:rPr>
          <w:rFonts w:ascii="Times New Roman" w:hAnsi="Times New Roman" w:cs="Times New Roman"/>
          <w:b/>
          <w:bCs/>
          <w:i/>
          <w:iCs/>
          <w:sz w:val="24"/>
          <w:szCs w:val="24"/>
          <w:lang w:val="id-ID"/>
        </w:rPr>
        <w:t>asyarakat Dinas Tenaga Kerja dan Transmigrasi di UPT Bulupountu</w:t>
      </w:r>
    </w:p>
    <w:p w:rsidR="000509B9" w:rsidRDefault="000509B9" w:rsidP="000509B9">
      <w:pPr>
        <w:spacing w:after="0" w:line="480" w:lineRule="exact"/>
        <w:ind w:firstLine="706"/>
        <w:jc w:val="both"/>
        <w:rPr>
          <w:rFonts w:ascii="Times New Roman" w:hAnsi="Times New Roman" w:cs="Times New Roman"/>
          <w:sz w:val="24"/>
          <w:szCs w:val="24"/>
        </w:rPr>
      </w:pPr>
      <w:r>
        <w:rPr>
          <w:rFonts w:ascii="Times New Roman" w:hAnsi="Times New Roman" w:cs="Times New Roman"/>
          <w:sz w:val="24"/>
          <w:szCs w:val="24"/>
        </w:rPr>
        <w:t xml:space="preserve">Pemberdayaan masyarakat merupakan bagian dari strategi dan program pembangunan kesejahteraan sosial. Pemberdayaan masyarakat transmigran di UPT Bulupountu dilakukan untuk meningkatkan kesejahteraan hidup bagi masyarakat transmigran, dengan mampu mengolah lahan dan mampu berdikari serta dapat melakukan wirausaha dari bantuan yang ada, sehingga upaya program yang dilakukan oleh pemerintah melalui dinas tenaga kerja dan transmigrasi benar-benar </w:t>
      </w:r>
      <w:r>
        <w:rPr>
          <w:rFonts w:ascii="Times New Roman" w:hAnsi="Times New Roman" w:cs="Times New Roman"/>
          <w:sz w:val="24"/>
          <w:szCs w:val="24"/>
        </w:rPr>
        <w:lastRenderedPageBreak/>
        <w:t>dikelola dan dimanfaatkan secara benar, sehingga tujuan untuk meningkatkan kesejahteraan sosial dapat terwujud.</w:t>
      </w:r>
      <w:r>
        <w:rPr>
          <w:rStyle w:val="FootnoteReference"/>
          <w:rFonts w:ascii="Times New Roman" w:hAnsi="Times New Roman" w:cs="Times New Roman"/>
          <w:sz w:val="24"/>
          <w:szCs w:val="24"/>
        </w:rPr>
        <w:footnoteReference w:id="45"/>
      </w:r>
    </w:p>
    <w:p w:rsidR="000509B9" w:rsidRDefault="000509B9" w:rsidP="000509B9">
      <w:pPr>
        <w:spacing w:after="0" w:line="480" w:lineRule="exact"/>
        <w:ind w:firstLine="706"/>
        <w:jc w:val="both"/>
        <w:rPr>
          <w:rFonts w:ascii="Times New Roman" w:hAnsi="Times New Roman" w:cs="Times New Roman"/>
          <w:sz w:val="24"/>
          <w:szCs w:val="24"/>
        </w:rPr>
      </w:pPr>
      <w:r w:rsidRPr="00652D8B">
        <w:rPr>
          <w:rFonts w:ascii="Times New Roman" w:hAnsi="Times New Roman" w:cs="Times New Roman"/>
          <w:sz w:val="24"/>
          <w:szCs w:val="24"/>
        </w:rPr>
        <w:t>Program pemberdayaan masyarakat yang dilakukan oleh Dinas Tenaga Kerja dan Transmigrasi</w:t>
      </w:r>
      <w:r w:rsidRPr="00652D8B">
        <w:rPr>
          <w:rFonts w:ascii="Times New Roman" w:hAnsi="Times New Roman" w:cs="Times New Roman"/>
          <w:b/>
          <w:bCs/>
          <w:i/>
          <w:iCs/>
          <w:sz w:val="24"/>
          <w:szCs w:val="24"/>
          <w:lang w:val="id-ID"/>
        </w:rPr>
        <w:t xml:space="preserve"> </w:t>
      </w:r>
      <w:r w:rsidRPr="00652D8B">
        <w:rPr>
          <w:rFonts w:ascii="Times New Roman" w:hAnsi="Times New Roman" w:cs="Times New Roman"/>
          <w:sz w:val="24"/>
          <w:szCs w:val="24"/>
        </w:rPr>
        <w:t>bertujuan untuk mewujudkan tenaga kerja dan masyarakat transmigrasi yang produktif, kompetitif, dan sejahtera.</w:t>
      </w:r>
    </w:p>
    <w:p w:rsidR="000509B9" w:rsidRDefault="000509B9" w:rsidP="000509B9">
      <w:pPr>
        <w:spacing w:after="0" w:line="480" w:lineRule="exact"/>
        <w:ind w:firstLine="706"/>
        <w:jc w:val="both"/>
        <w:rPr>
          <w:rFonts w:ascii="Times New Roman" w:hAnsi="Times New Roman" w:cs="Times New Roman"/>
          <w:sz w:val="24"/>
          <w:szCs w:val="24"/>
        </w:rPr>
      </w:pPr>
      <w:r>
        <w:rPr>
          <w:rFonts w:ascii="Times New Roman" w:hAnsi="Times New Roman" w:cs="Times New Roman"/>
          <w:sz w:val="24"/>
          <w:szCs w:val="24"/>
        </w:rPr>
        <w:t>Berdasarkan hasil wawancara dengan Ibu Yuniarti Abdullah, selaku Kepala Seksi Penataan Persebaran Penduduk, beliau mengatakan bahwa :</w:t>
      </w:r>
    </w:p>
    <w:p w:rsidR="000509B9" w:rsidRPr="000509B9" w:rsidRDefault="000509B9" w:rsidP="000509B9">
      <w:pPr>
        <w:spacing w:before="120" w:after="120" w:line="240" w:lineRule="exact"/>
        <w:ind w:left="437"/>
        <w:jc w:val="both"/>
        <w:rPr>
          <w:rFonts w:ascii="Times New Roman" w:hAnsi="Times New Roman" w:cs="Times New Roman"/>
          <w:sz w:val="24"/>
          <w:szCs w:val="24"/>
        </w:rPr>
      </w:pPr>
      <w:r w:rsidRPr="000509B9">
        <w:rPr>
          <w:rFonts w:ascii="Times New Roman" w:hAnsi="Times New Roman" w:cs="Times New Roman"/>
          <w:sz w:val="24"/>
          <w:szCs w:val="24"/>
        </w:rPr>
        <w:t>“Pemberdayaan masyarakat transmigran pada dasarnya dimaksudkan untuk memotivasi partisipasi dan meningkatkan kemampuan masyarakat dalam membangun dirinya sendiri agar kemandirian masyarakat lebih cepat terwujud dan ketergantungan masyarakatnya terhadap bantuan pemerintah bisa semakin berkurang. Oleh karena itu, keberhasilan program transmigrasi selain diukur dari peningkatan kesejahteraan transmigran, juga diukur dari bagaimana peran serta dan kemampuan masyarakatnya”.</w:t>
      </w:r>
      <w:r w:rsidRPr="000509B9">
        <w:rPr>
          <w:rStyle w:val="FootnoteReference"/>
          <w:rFonts w:ascii="Times New Roman" w:hAnsi="Times New Roman" w:cs="Times New Roman"/>
          <w:sz w:val="24"/>
          <w:szCs w:val="24"/>
        </w:rPr>
        <w:footnoteReference w:id="46"/>
      </w:r>
    </w:p>
    <w:p w:rsidR="000509B9" w:rsidRPr="000509B9" w:rsidRDefault="000509B9" w:rsidP="000509B9">
      <w:pPr>
        <w:spacing w:before="120" w:after="120" w:line="360" w:lineRule="auto"/>
        <w:ind w:firstLine="437"/>
        <w:jc w:val="both"/>
        <w:rPr>
          <w:rFonts w:ascii="Times New Roman" w:hAnsi="Times New Roman" w:cs="Times New Roman"/>
          <w:sz w:val="24"/>
          <w:szCs w:val="24"/>
        </w:rPr>
      </w:pPr>
      <w:r w:rsidRPr="000509B9">
        <w:rPr>
          <w:rFonts w:ascii="Times New Roman" w:hAnsi="Times New Roman" w:cs="Times New Roman"/>
          <w:sz w:val="24"/>
          <w:szCs w:val="24"/>
        </w:rPr>
        <w:t>Hasil wawancara lainnya, Bapak Donny K Budjang selaku Kepala Bidang Pembinaan Pengembangan Masyarakat dan Kawasan Transmigrasi, beliau mengatakan:</w:t>
      </w:r>
    </w:p>
    <w:p w:rsidR="000509B9" w:rsidRPr="000509B9" w:rsidRDefault="000509B9" w:rsidP="000509B9">
      <w:pPr>
        <w:spacing w:before="120" w:after="120" w:line="240" w:lineRule="auto"/>
        <w:ind w:left="437"/>
        <w:jc w:val="both"/>
        <w:rPr>
          <w:rFonts w:ascii="Times New Roman" w:hAnsi="Times New Roman" w:cs="Times New Roman"/>
          <w:sz w:val="24"/>
          <w:szCs w:val="24"/>
        </w:rPr>
      </w:pPr>
      <w:r w:rsidRPr="000509B9">
        <w:rPr>
          <w:rFonts w:ascii="Times New Roman" w:hAnsi="Times New Roman" w:cs="Times New Roman"/>
          <w:sz w:val="24"/>
          <w:szCs w:val="24"/>
        </w:rPr>
        <w:t>“Pemberdayaan yang dilakukan berupa pelatihan teknis pertanian dan pemberian bibit seperti bibit bawang goreng, pepaya, pisang, kangkung, mangga dan bibit lainnya. Dinas memberikan bibit dengan jumlah bervarian sesuai dengan kebutuhan masyarakat. Kami juga memberikan keleluasan kepada masyarakat transmigran untuk mengambil bibit yang disediakan, ada yang mengambil 2 macam bibit sampai ada yang mengambil 4 macam bibit tergantung dari masyarakatnya mau ambil bibitnya berapa banyak. Kami tidak memaksakan asal menanam bibit tersebut dan dapat memberikan hasil panen buat mereka sendiri”</w:t>
      </w:r>
      <w:r w:rsidRPr="000509B9">
        <w:rPr>
          <w:rStyle w:val="FootnoteReference"/>
          <w:rFonts w:ascii="Times New Roman" w:hAnsi="Times New Roman" w:cs="Times New Roman"/>
          <w:sz w:val="24"/>
          <w:szCs w:val="24"/>
        </w:rPr>
        <w:footnoteReference w:id="47"/>
      </w:r>
    </w:p>
    <w:p w:rsidR="000509B9" w:rsidRPr="000509B9" w:rsidRDefault="000509B9" w:rsidP="000509B9">
      <w:pPr>
        <w:spacing w:before="120" w:after="120" w:line="360" w:lineRule="auto"/>
        <w:ind w:firstLine="437"/>
        <w:jc w:val="both"/>
        <w:rPr>
          <w:rFonts w:ascii="Times New Roman" w:hAnsi="Times New Roman" w:cs="Times New Roman"/>
          <w:sz w:val="24"/>
          <w:szCs w:val="24"/>
        </w:rPr>
      </w:pPr>
      <w:r w:rsidRPr="000509B9">
        <w:rPr>
          <w:rFonts w:ascii="Times New Roman" w:hAnsi="Times New Roman" w:cs="Times New Roman"/>
          <w:sz w:val="24"/>
          <w:szCs w:val="24"/>
        </w:rPr>
        <w:t xml:space="preserve">Berkaitan dengan pemberdayaan masyarakat UPT Bulupountu Dinas Tenaga Kerja dan Transmigrasi memberikan keleluasan kepada masyarakat untuk memilih </w:t>
      </w:r>
      <w:r w:rsidRPr="000509B9">
        <w:rPr>
          <w:rFonts w:ascii="Times New Roman" w:hAnsi="Times New Roman" w:cs="Times New Roman"/>
          <w:sz w:val="24"/>
          <w:szCs w:val="24"/>
        </w:rPr>
        <w:lastRenderedPageBreak/>
        <w:t>bibit yang akan mereka tanam, sebagaimana  hasil wawancara dengan Bapak Sigit selaku masyarakat transmigrasi, mengatakan bahwa:</w:t>
      </w:r>
    </w:p>
    <w:p w:rsidR="000509B9" w:rsidRPr="000509B9" w:rsidRDefault="000509B9" w:rsidP="000509B9">
      <w:pPr>
        <w:spacing w:before="120" w:after="120" w:line="240" w:lineRule="auto"/>
        <w:ind w:left="437"/>
        <w:jc w:val="both"/>
        <w:rPr>
          <w:rFonts w:ascii="Times New Roman" w:hAnsi="Times New Roman" w:cs="Times New Roman"/>
          <w:sz w:val="24"/>
          <w:szCs w:val="24"/>
        </w:rPr>
      </w:pPr>
      <w:r w:rsidRPr="000509B9">
        <w:rPr>
          <w:rFonts w:ascii="Times New Roman" w:hAnsi="Times New Roman" w:cs="Times New Roman"/>
          <w:sz w:val="24"/>
          <w:szCs w:val="24"/>
        </w:rPr>
        <w:t>“Dengan adanya bantuan bibit dari Dinas kami menjadi lebih mandiri, masyarakat juga bisa menikmati langsung hasil dari bibit yang ditanam. Bibit yang diberikan juga bukan hanya satu macam tapi berbagai macam jenis tanaman ada pepaya, kangkung dan bibit lainnya. Masyarakat disini juga menamamnya bukan hanya untuk dijual tetapi untuk di konsumsi sehari-hari.”</w:t>
      </w:r>
      <w:r w:rsidRPr="000509B9">
        <w:rPr>
          <w:rStyle w:val="FootnoteReference"/>
          <w:rFonts w:ascii="Times New Roman" w:hAnsi="Times New Roman" w:cs="Times New Roman"/>
          <w:sz w:val="24"/>
          <w:szCs w:val="24"/>
        </w:rPr>
        <w:footnoteReference w:id="48"/>
      </w:r>
    </w:p>
    <w:p w:rsidR="000509B9" w:rsidRPr="000509B9" w:rsidRDefault="000509B9" w:rsidP="000509B9">
      <w:pPr>
        <w:spacing w:before="120" w:after="12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Berdasarkan dari hasil beberapa hasil wawancara tersebut bahwa pemberdayaan masyarakat yang dilakukan oleh Dinas Tenaga Kerja dan Transmigrasi menjadikan masyarakat transmigran lebih mandiri dan bisa mengembangkan potensi yang mereka miliki. </w:t>
      </w:r>
    </w:p>
    <w:p w:rsidR="000509B9" w:rsidRPr="000509B9" w:rsidRDefault="000509B9" w:rsidP="000509B9">
      <w:pPr>
        <w:spacing w:before="120" w:after="12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Dalam memberdayakan masyarakat di UPT Bulupountu Dinas Tenaga Kerja dan Transmigrasi melakukan program pemberdayaan berdasarkan seksi berkaitan dengan pengembangan masyarakat, yaitu:</w:t>
      </w:r>
    </w:p>
    <w:p w:rsidR="000509B9" w:rsidRPr="00A31A7A" w:rsidRDefault="000509B9" w:rsidP="000509B9">
      <w:pPr>
        <w:pStyle w:val="ListParagraph"/>
        <w:numPr>
          <w:ilvl w:val="6"/>
          <w:numId w:val="11"/>
        </w:numPr>
        <w:spacing w:after="0" w:line="480" w:lineRule="exact"/>
        <w:ind w:left="720" w:hanging="283"/>
        <w:jc w:val="both"/>
        <w:rPr>
          <w:rFonts w:ascii="Times New Roman" w:hAnsi="Times New Roman" w:cs="Times New Roman"/>
          <w:sz w:val="24"/>
          <w:szCs w:val="24"/>
        </w:rPr>
      </w:pPr>
      <w:r w:rsidRPr="00166E18">
        <w:rPr>
          <w:rFonts w:ascii="Times New Roman" w:hAnsi="Times New Roman" w:cs="Times New Roman"/>
          <w:sz w:val="24"/>
          <w:szCs w:val="24"/>
        </w:rPr>
        <w:t>Seksi Pengembangan Usaha ekonomi</w:t>
      </w:r>
    </w:p>
    <w:p w:rsidR="000509B9" w:rsidRPr="000509B9" w:rsidRDefault="000509B9" w:rsidP="000509B9">
      <w:pPr>
        <w:spacing w:after="12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Seksi pengembangan usaha ekonomi adalah seksi yang melakukan bimbingan dan pengembangan usaha ekonomi masyarakat transmigrasi dalam meningkatkan produksi dan pengolahan hasil produksi di kawasan transmigrasi, dan juga melaksanakan bimbingan dan pembinaan pengembangan usaha tani dan usaha ekonomi non pertanian</w:t>
      </w:r>
      <w:r w:rsidRPr="000509B9">
        <w:rPr>
          <w:rStyle w:val="FootnoteReference"/>
          <w:rFonts w:ascii="Times New Roman" w:hAnsi="Times New Roman" w:cs="Times New Roman"/>
          <w:sz w:val="24"/>
          <w:szCs w:val="24"/>
        </w:rPr>
        <w:footnoteReference w:id="49"/>
      </w:r>
      <w:r w:rsidRPr="000509B9">
        <w:rPr>
          <w:rFonts w:ascii="Times New Roman" w:hAnsi="Times New Roman" w:cs="Times New Roman"/>
          <w:sz w:val="24"/>
          <w:szCs w:val="24"/>
        </w:rPr>
        <w:t>. Adapun kegiatannya sebagai berikut:</w:t>
      </w:r>
    </w:p>
    <w:p w:rsidR="000509B9" w:rsidRPr="000509B9" w:rsidRDefault="000509B9" w:rsidP="000509B9">
      <w:pPr>
        <w:pStyle w:val="ListParagraph"/>
        <w:numPr>
          <w:ilvl w:val="0"/>
          <w:numId w:val="29"/>
        </w:numPr>
        <w:spacing w:after="0" w:line="480" w:lineRule="exact"/>
        <w:ind w:left="360"/>
        <w:rPr>
          <w:rFonts w:ascii="Times New Roman" w:hAnsi="Times New Roman" w:cs="Times New Roman"/>
          <w:sz w:val="24"/>
          <w:szCs w:val="24"/>
        </w:rPr>
      </w:pPr>
      <w:r w:rsidRPr="000509B9">
        <w:rPr>
          <w:rFonts w:ascii="Times New Roman" w:hAnsi="Times New Roman" w:cs="Times New Roman"/>
          <w:sz w:val="24"/>
          <w:szCs w:val="24"/>
        </w:rPr>
        <w:t>Budidaya tanam pangan dan perkebunan</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Desa Sidera  merupakan salah satu desa yang berada di Kecamatan Sigi Biromaru, Kabupaten Sigi. Karakteristik masyarakat desa Sidera salah satu cirinya adalah kehidupan yang sangat bergantung dari pertanian sebagai sumber penghasilan utama. Bagi para petani kehidupan ekonomi merupakan hal yang sangat penting </w:t>
      </w:r>
      <w:r w:rsidRPr="000509B9">
        <w:rPr>
          <w:rFonts w:ascii="Times New Roman" w:hAnsi="Times New Roman" w:cs="Times New Roman"/>
          <w:sz w:val="24"/>
          <w:szCs w:val="24"/>
        </w:rPr>
        <w:lastRenderedPageBreak/>
        <w:t>untuk ditingkatkan. Kebutuhan ekonomi yang dimaksud adalah suatu upaya yang penting untuk dilakukan masyarakat dalam rangka memenuhi kehidupan hidup seperti sandang, pangan, dan papan.</w:t>
      </w:r>
      <w:r w:rsidRPr="000509B9">
        <w:rPr>
          <w:rStyle w:val="FootnoteReference"/>
          <w:rFonts w:ascii="Times New Roman" w:hAnsi="Times New Roman" w:cs="Times New Roman"/>
          <w:sz w:val="24"/>
          <w:szCs w:val="24"/>
        </w:rPr>
        <w:footnoteReference w:id="50"/>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Salah satu program yang dilakukan oleh Dinas Tenaga Kerja dan Transmigrasi dalam upaya pemberdayaan masyarakat di UPT Bulupountu tepatnya di desa Sidera pada bidang pengembangan usaha ekonomi adalah budidaya tanam pangan dan perkebunan. Upaya pemberdayaan tersebut dilakukan dengan memberikan bibit tanaman seperti bibit bawang goreng, pepaya, pisang, kangkung, hydroponik kepada masayarakat. Berdasarkan hasil wawancara dengan ibu Atik Andriana selaku Kepala Seksi bidang pengembangan usaha ekonomi, mengatakan bahwa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“Dinas memberikan bibit kepada 100 kepala keluarga dengan jumlah bervarian tergantung dari kebutuhan masyarakat. Kegiatan pemberdayaan yang dilakukan untuk meningkatkan perekonomian masyarakat sudah dilaksanakan berupa  budidaya tanam pangan perkebunan dan pertanian. Masyarakat juga diberikan gambaran-gambaran tentang tatacara mengembangkan pertanian dan perkebunan dengan baik, berupa hidroponik dan pemberian bibit bawang goreng, papaya dan bibit lainnya”.</w:t>
      </w:r>
      <w:r w:rsidRPr="000509B9">
        <w:rPr>
          <w:rStyle w:val="FootnoteReference"/>
          <w:rFonts w:ascii="Times New Roman" w:hAnsi="Times New Roman" w:cs="Times New Roman"/>
          <w:sz w:val="24"/>
          <w:szCs w:val="24"/>
        </w:rPr>
        <w:footnoteReference w:id="51"/>
      </w:r>
    </w:p>
    <w:p w:rsidR="00BB5173" w:rsidRPr="000509B9" w:rsidRDefault="000509B9" w:rsidP="00BB5173">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di atas menyebutkan bahwa upaya pemberdayaan yang dilakukan oleh Dinas Tenaga Kerja dan Transmigrasi berupa pelatihan budidaya, pemberian bibit tanaman, dan hidroponik. Dinas Tenaga Kerja dan Transmigrasi memberikan 100 bibit kepada tiap kepala keluarga dengan jumlah yang bervarian. Berikut  adalah data jenis bibit yang diserahkan oleh Dinas Tenaga Kerja dan Transmigrasi kepada masyarakat transmigran di UPT Bulupountu Desa Sidera sebagai berikut:</w:t>
      </w:r>
      <w:r w:rsidRPr="000509B9">
        <w:rPr>
          <w:rStyle w:val="FootnoteReference"/>
          <w:rFonts w:ascii="Times New Roman" w:hAnsi="Times New Roman" w:cs="Times New Roman"/>
          <w:sz w:val="24"/>
          <w:szCs w:val="24"/>
        </w:rPr>
        <w:footnoteReference w:id="52"/>
      </w:r>
    </w:p>
    <w:tbl>
      <w:tblPr>
        <w:tblW w:w="6930" w:type="dxa"/>
        <w:tblInd w:w="1008" w:type="dxa"/>
        <w:tblLook w:val="04A0" w:firstRow="1" w:lastRow="0" w:firstColumn="1" w:lastColumn="0" w:noHBand="0" w:noVBand="1"/>
      </w:tblPr>
      <w:tblGrid>
        <w:gridCol w:w="1080"/>
        <w:gridCol w:w="2610"/>
        <w:gridCol w:w="1530"/>
        <w:gridCol w:w="1710"/>
      </w:tblGrid>
      <w:tr w:rsidR="000509B9" w:rsidRPr="006D361B" w:rsidTr="000509B9">
        <w:trPr>
          <w:trHeight w:val="300"/>
        </w:trPr>
        <w:tc>
          <w:tcPr>
            <w:tcW w:w="6930" w:type="dxa"/>
            <w:gridSpan w:val="4"/>
            <w:tcBorders>
              <w:top w:val="nil"/>
              <w:left w:val="nil"/>
              <w:bottom w:val="nil"/>
              <w:right w:val="nil"/>
            </w:tcBorders>
            <w:vAlign w:val="center"/>
            <w:hideMark/>
          </w:tcPr>
          <w:p w:rsidR="000509B9" w:rsidRPr="000509B9" w:rsidRDefault="000509B9" w:rsidP="000509B9">
            <w:pPr>
              <w:spacing w:after="0" w:line="240" w:lineRule="exact"/>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lastRenderedPageBreak/>
              <w:t>Tabel 4.4</w:t>
            </w:r>
          </w:p>
          <w:p w:rsidR="000509B9" w:rsidRPr="000509B9" w:rsidRDefault="000509B9" w:rsidP="000509B9">
            <w:pPr>
              <w:spacing w:after="0" w:line="240" w:lineRule="exact"/>
              <w:jc w:val="center"/>
              <w:rPr>
                <w:rFonts w:ascii="Times New Roman" w:eastAsia="Times New Roman" w:hAnsi="Times New Roman" w:cs="Times New Roman"/>
                <w:b/>
                <w:bCs/>
                <w:color w:val="000000"/>
                <w:sz w:val="24"/>
                <w:szCs w:val="24"/>
              </w:rPr>
            </w:pPr>
          </w:p>
          <w:p w:rsidR="000509B9" w:rsidRPr="000509B9" w:rsidRDefault="000509B9" w:rsidP="000509B9">
            <w:pPr>
              <w:spacing w:after="0" w:line="240" w:lineRule="exact"/>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Jenis Bibit</w:t>
            </w:r>
          </w:p>
          <w:p w:rsidR="000509B9" w:rsidRPr="000509B9" w:rsidRDefault="000509B9" w:rsidP="000509B9">
            <w:pPr>
              <w:spacing w:after="0" w:line="240" w:lineRule="exact"/>
              <w:jc w:val="center"/>
              <w:rPr>
                <w:rFonts w:ascii="Times New Roman" w:eastAsia="Times New Roman" w:hAnsi="Times New Roman" w:cs="Times New Roman"/>
                <w:b/>
                <w:bCs/>
                <w:color w:val="000000"/>
                <w:sz w:val="24"/>
                <w:szCs w:val="24"/>
              </w:rPr>
            </w:pPr>
          </w:p>
        </w:tc>
      </w:tr>
      <w:tr w:rsidR="000509B9" w:rsidRPr="006D361B" w:rsidTr="000509B9">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No</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Nama Bibit</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Volume</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b/>
                <w:bCs/>
                <w:color w:val="000000"/>
                <w:sz w:val="24"/>
                <w:szCs w:val="24"/>
              </w:rPr>
            </w:pPr>
            <w:r w:rsidRPr="000509B9">
              <w:rPr>
                <w:rFonts w:ascii="Times New Roman" w:eastAsia="Times New Roman" w:hAnsi="Times New Roman" w:cs="Times New Roman"/>
                <w:b/>
                <w:bCs/>
                <w:color w:val="000000"/>
                <w:sz w:val="24"/>
                <w:szCs w:val="24"/>
              </w:rPr>
              <w:t>Satuan</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Bawang Merah</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2</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Pepaya</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3</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Jagung Manis</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4</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Cabe</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50</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5</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Terong</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100</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6</w:t>
            </w:r>
          </w:p>
        </w:tc>
        <w:tc>
          <w:tcPr>
            <w:tcW w:w="26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Kangkung</w:t>
            </w:r>
          </w:p>
        </w:tc>
        <w:tc>
          <w:tcPr>
            <w:tcW w:w="153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14</w:t>
            </w:r>
          </w:p>
        </w:tc>
        <w:tc>
          <w:tcPr>
            <w:tcW w:w="1710" w:type="dxa"/>
            <w:tcBorders>
              <w:top w:val="nil"/>
              <w:left w:val="nil"/>
              <w:bottom w:val="single" w:sz="4" w:space="0" w:color="auto"/>
              <w:right w:val="single" w:sz="4" w:space="0" w:color="auto"/>
            </w:tcBorders>
            <w:shd w:val="clear" w:color="auto" w:fill="auto"/>
            <w:noWrap/>
            <w:vAlign w:val="bottom"/>
            <w:hideMark/>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7</w:t>
            </w:r>
          </w:p>
        </w:tc>
        <w:tc>
          <w:tcPr>
            <w:tcW w:w="261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Pisang</w:t>
            </w:r>
          </w:p>
        </w:tc>
        <w:tc>
          <w:tcPr>
            <w:tcW w:w="153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100</w:t>
            </w:r>
          </w:p>
        </w:tc>
        <w:tc>
          <w:tcPr>
            <w:tcW w:w="171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r w:rsidR="000509B9" w:rsidRPr="006D361B" w:rsidTr="000509B9">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8</w:t>
            </w:r>
          </w:p>
        </w:tc>
        <w:tc>
          <w:tcPr>
            <w:tcW w:w="261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Hidroponik</w:t>
            </w:r>
          </w:p>
        </w:tc>
        <w:tc>
          <w:tcPr>
            <w:tcW w:w="153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50</w:t>
            </w:r>
          </w:p>
        </w:tc>
        <w:tc>
          <w:tcPr>
            <w:tcW w:w="1710" w:type="dxa"/>
            <w:tcBorders>
              <w:top w:val="nil"/>
              <w:left w:val="nil"/>
              <w:bottom w:val="single" w:sz="4" w:space="0" w:color="auto"/>
              <w:right w:val="single" w:sz="4" w:space="0" w:color="auto"/>
            </w:tcBorders>
            <w:shd w:val="clear" w:color="auto" w:fill="auto"/>
            <w:noWrap/>
            <w:vAlign w:val="bottom"/>
          </w:tcPr>
          <w:p w:rsidR="000509B9" w:rsidRPr="000509B9" w:rsidRDefault="000509B9" w:rsidP="000509B9">
            <w:pPr>
              <w:spacing w:after="0" w:line="240" w:lineRule="auto"/>
              <w:jc w:val="center"/>
              <w:rPr>
                <w:rFonts w:ascii="Times New Roman" w:eastAsia="Times New Roman" w:hAnsi="Times New Roman" w:cs="Times New Roman"/>
                <w:color w:val="000000"/>
                <w:sz w:val="24"/>
                <w:szCs w:val="24"/>
              </w:rPr>
            </w:pPr>
            <w:r w:rsidRPr="000509B9">
              <w:rPr>
                <w:rFonts w:ascii="Times New Roman" w:eastAsia="Times New Roman" w:hAnsi="Times New Roman" w:cs="Times New Roman"/>
                <w:color w:val="000000"/>
                <w:sz w:val="24"/>
                <w:szCs w:val="24"/>
              </w:rPr>
              <w:t>Bungkus</w:t>
            </w:r>
          </w:p>
        </w:tc>
      </w:tr>
    </w:tbl>
    <w:p w:rsidR="000509B9" w:rsidRPr="003A7F16" w:rsidRDefault="000509B9" w:rsidP="000509B9">
      <w:pPr>
        <w:spacing w:before="240" w:after="0" w:line="480" w:lineRule="exact"/>
        <w:ind w:left="720"/>
        <w:contextualSpacing/>
        <w:rPr>
          <w:rFonts w:ascii="Times New Roman" w:hAnsi="Times New Roman" w:cs="Times New Roman"/>
          <w:sz w:val="24"/>
          <w:szCs w:val="24"/>
        </w:rPr>
      </w:pPr>
      <w:r>
        <w:rPr>
          <w:rFonts w:ascii="Times New Roman" w:hAnsi="Times New Roman" w:cs="Times New Roman"/>
          <w:sz w:val="24"/>
          <w:szCs w:val="24"/>
        </w:rPr>
        <w:t xml:space="preserve">   </w:t>
      </w:r>
      <w:r w:rsidRPr="003A7F16">
        <w:rPr>
          <w:rFonts w:ascii="Times New Roman" w:hAnsi="Times New Roman" w:cs="Times New Roman"/>
          <w:sz w:val="24"/>
          <w:szCs w:val="24"/>
        </w:rPr>
        <w:t xml:space="preserve">Sumber: </w:t>
      </w:r>
      <w:r>
        <w:rPr>
          <w:rFonts w:ascii="Times New Roman" w:hAnsi="Times New Roman" w:cs="Times New Roman"/>
          <w:sz w:val="24"/>
          <w:szCs w:val="24"/>
        </w:rPr>
        <w:t>Dinas Tenaga Kerja dan Transmigrasi Provinsi Sulawesi Tengah</w:t>
      </w:r>
    </w:p>
    <w:p w:rsidR="000509B9" w:rsidRPr="000509B9" w:rsidRDefault="000509B9" w:rsidP="000509B9">
      <w:pPr>
        <w:spacing w:line="480" w:lineRule="exact"/>
        <w:ind w:firstLine="706"/>
        <w:contextualSpacing/>
        <w:jc w:val="both"/>
        <w:rPr>
          <w:rFonts w:ascii="Times New Roman" w:hAnsi="Times New Roman" w:cs="Times New Roman"/>
          <w:sz w:val="24"/>
          <w:szCs w:val="24"/>
        </w:rPr>
      </w:pPr>
      <w:r w:rsidRPr="000509B9">
        <w:rPr>
          <w:rFonts w:ascii="Times New Roman" w:hAnsi="Times New Roman" w:cs="Times New Roman"/>
          <w:sz w:val="24"/>
          <w:szCs w:val="24"/>
        </w:rPr>
        <w:t>Berdasarkan table diatas bahwa Dinas Tenaga Kerja dan Transmigrasi memberikan bibit kepada masyarakat transmigran dengan berbagai jenis bibit dan jumlah bibit yang bervarian, dimana jenis bibit yang diberikan diantaranya adalah bawang merah, pepaya, jagung manis, cabe, terong, kangkung, pisang, dan hidroponik. Adapun  data masyarakat transmigrasi yang menerima bibit dapat dilihat pada table sebagai berikut:</w:t>
      </w:r>
      <w:r w:rsidRPr="000509B9">
        <w:rPr>
          <w:rStyle w:val="FootnoteReference"/>
          <w:rFonts w:ascii="Times New Roman" w:hAnsi="Times New Roman" w:cs="Times New Roman"/>
          <w:sz w:val="24"/>
          <w:szCs w:val="24"/>
        </w:rPr>
        <w:footnoteReference w:id="53"/>
      </w:r>
    </w:p>
    <w:p w:rsidR="000509B9" w:rsidRPr="000509B9" w:rsidRDefault="000509B9" w:rsidP="000509B9">
      <w:pPr>
        <w:spacing w:after="0" w:line="360" w:lineRule="auto"/>
        <w:ind w:firstLine="706"/>
        <w:jc w:val="center"/>
        <w:rPr>
          <w:rFonts w:ascii="Times New Roman" w:hAnsi="Times New Roman" w:cs="Times New Roman"/>
          <w:b/>
          <w:bCs/>
          <w:sz w:val="24"/>
          <w:szCs w:val="24"/>
        </w:rPr>
      </w:pPr>
      <w:r w:rsidRPr="000509B9">
        <w:rPr>
          <w:rFonts w:ascii="Times New Roman" w:hAnsi="Times New Roman" w:cs="Times New Roman"/>
          <w:b/>
          <w:bCs/>
          <w:sz w:val="24"/>
          <w:szCs w:val="24"/>
        </w:rPr>
        <w:t>Tabel 4.5</w:t>
      </w:r>
    </w:p>
    <w:p w:rsidR="000509B9" w:rsidRPr="000509B9" w:rsidRDefault="000509B9" w:rsidP="000509B9">
      <w:pPr>
        <w:spacing w:after="0" w:line="360" w:lineRule="auto"/>
        <w:ind w:firstLine="706"/>
        <w:jc w:val="center"/>
        <w:rPr>
          <w:rFonts w:ascii="Times New Roman" w:hAnsi="Times New Roman" w:cs="Times New Roman"/>
          <w:b/>
          <w:bCs/>
          <w:sz w:val="24"/>
          <w:szCs w:val="24"/>
        </w:rPr>
      </w:pPr>
      <w:r w:rsidRPr="000509B9">
        <w:rPr>
          <w:rFonts w:ascii="Times New Roman" w:hAnsi="Times New Roman" w:cs="Times New Roman"/>
          <w:b/>
          <w:bCs/>
          <w:sz w:val="24"/>
          <w:szCs w:val="24"/>
        </w:rPr>
        <w:t>Penerima Bibit</w:t>
      </w:r>
    </w:p>
    <w:tbl>
      <w:tblPr>
        <w:tblpPr w:leftFromText="180" w:rightFromText="180" w:vertAnchor="text" w:horzAnchor="page" w:tblpX="3087" w:tblpY="229"/>
        <w:tblW w:w="8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800"/>
        <w:gridCol w:w="2214"/>
        <w:gridCol w:w="1897"/>
        <w:gridCol w:w="1703"/>
      </w:tblGrid>
      <w:tr w:rsidR="000509B9" w:rsidRPr="00BA360E" w:rsidTr="00ED3838">
        <w:trPr>
          <w:trHeight w:val="368"/>
        </w:trPr>
        <w:tc>
          <w:tcPr>
            <w:tcW w:w="612" w:type="dxa"/>
            <w:shd w:val="clear" w:color="auto" w:fill="auto"/>
          </w:tcPr>
          <w:p w:rsidR="000509B9" w:rsidRPr="000509B9" w:rsidRDefault="000509B9" w:rsidP="00ED3838">
            <w:pPr>
              <w:spacing w:line="480" w:lineRule="exact"/>
              <w:jc w:val="center"/>
              <w:rPr>
                <w:rFonts w:ascii="Times New Roman" w:hAnsi="Times New Roman" w:cs="Times New Roman"/>
                <w:sz w:val="24"/>
                <w:szCs w:val="24"/>
              </w:rPr>
            </w:pPr>
            <w:r w:rsidRPr="000509B9">
              <w:rPr>
                <w:rFonts w:ascii="Times New Roman" w:hAnsi="Times New Roman" w:cs="Times New Roman"/>
                <w:sz w:val="24"/>
                <w:szCs w:val="24"/>
              </w:rPr>
              <w:t>No</w:t>
            </w:r>
          </w:p>
        </w:tc>
        <w:tc>
          <w:tcPr>
            <w:tcW w:w="1800" w:type="dxa"/>
            <w:shd w:val="clear" w:color="auto" w:fill="auto"/>
          </w:tcPr>
          <w:p w:rsidR="000509B9" w:rsidRPr="000509B9" w:rsidRDefault="000509B9" w:rsidP="00ED3838">
            <w:pPr>
              <w:spacing w:line="480" w:lineRule="exact"/>
              <w:jc w:val="center"/>
              <w:rPr>
                <w:rFonts w:ascii="Times New Roman" w:hAnsi="Times New Roman" w:cs="Times New Roman"/>
                <w:sz w:val="24"/>
                <w:szCs w:val="24"/>
              </w:rPr>
            </w:pPr>
            <w:r w:rsidRPr="000509B9">
              <w:rPr>
                <w:rFonts w:ascii="Times New Roman" w:hAnsi="Times New Roman" w:cs="Times New Roman"/>
                <w:sz w:val="24"/>
                <w:szCs w:val="24"/>
              </w:rPr>
              <w:t>Alamat</w:t>
            </w:r>
          </w:p>
        </w:tc>
        <w:tc>
          <w:tcPr>
            <w:tcW w:w="2214" w:type="dxa"/>
            <w:shd w:val="clear" w:color="auto" w:fill="auto"/>
          </w:tcPr>
          <w:p w:rsidR="000509B9" w:rsidRPr="000509B9" w:rsidRDefault="000509B9" w:rsidP="00ED3838">
            <w:pPr>
              <w:spacing w:line="480" w:lineRule="exact"/>
              <w:jc w:val="center"/>
              <w:rPr>
                <w:rFonts w:ascii="Times New Roman" w:hAnsi="Times New Roman" w:cs="Times New Roman"/>
                <w:sz w:val="24"/>
                <w:szCs w:val="24"/>
              </w:rPr>
            </w:pPr>
            <w:r w:rsidRPr="000509B9">
              <w:rPr>
                <w:rFonts w:ascii="Times New Roman" w:hAnsi="Times New Roman" w:cs="Times New Roman"/>
                <w:sz w:val="24"/>
                <w:szCs w:val="24"/>
              </w:rPr>
              <w:t>Nama</w:t>
            </w:r>
          </w:p>
        </w:tc>
        <w:tc>
          <w:tcPr>
            <w:tcW w:w="1897" w:type="dxa"/>
            <w:shd w:val="clear" w:color="auto" w:fill="auto"/>
          </w:tcPr>
          <w:p w:rsidR="000509B9" w:rsidRPr="000509B9" w:rsidRDefault="000509B9" w:rsidP="00ED3838">
            <w:pPr>
              <w:spacing w:line="480" w:lineRule="exact"/>
              <w:jc w:val="center"/>
              <w:rPr>
                <w:rFonts w:ascii="Times New Roman" w:hAnsi="Times New Roman" w:cs="Times New Roman"/>
                <w:sz w:val="24"/>
                <w:szCs w:val="24"/>
              </w:rPr>
            </w:pPr>
            <w:r w:rsidRPr="000509B9">
              <w:rPr>
                <w:rFonts w:ascii="Times New Roman" w:hAnsi="Times New Roman" w:cs="Times New Roman"/>
                <w:sz w:val="24"/>
                <w:szCs w:val="24"/>
              </w:rPr>
              <w:t>Jenis Bibit</w:t>
            </w:r>
          </w:p>
        </w:tc>
        <w:tc>
          <w:tcPr>
            <w:tcW w:w="1703" w:type="dxa"/>
            <w:shd w:val="clear" w:color="auto" w:fill="auto"/>
          </w:tcPr>
          <w:p w:rsidR="000509B9" w:rsidRPr="000509B9" w:rsidRDefault="000509B9" w:rsidP="00ED3838">
            <w:pPr>
              <w:spacing w:line="480" w:lineRule="exact"/>
              <w:jc w:val="center"/>
              <w:rPr>
                <w:rFonts w:ascii="Times New Roman" w:hAnsi="Times New Roman" w:cs="Times New Roman"/>
                <w:sz w:val="24"/>
                <w:szCs w:val="24"/>
              </w:rPr>
            </w:pPr>
            <w:r w:rsidRPr="000509B9">
              <w:rPr>
                <w:rFonts w:ascii="Times New Roman" w:hAnsi="Times New Roman" w:cs="Times New Roman"/>
                <w:sz w:val="24"/>
                <w:szCs w:val="24"/>
              </w:rPr>
              <w:t>Luas Lahan</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Arman </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Israfil</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Mursi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Sudirman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Tomemana</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Aslan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Agus Pramono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Arif Wibowo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Hidroponik</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No.10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Sahdan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No.11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Firman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B No.12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Saparianto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Isman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Parman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Ginanjar</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Slamet Mulyono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Sahlan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Terong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Saprudin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Tofan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19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Adi Wijaya</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Pisang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Solikhin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Agusno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Dandi Kaharudin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Lukman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24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Aris</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Mohammad. Lagando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Sahrul</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Lila Setiawan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Sriyono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29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Sudirman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Bawang Merah</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No.19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Emrin Pasule</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Bawang Merah</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Budianto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Maykel Djufri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Bayam</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Jasman A.D</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Kasmin K. Raleli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Abdul Wahid</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Anton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Kusmayadin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Feri Adrian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39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Mario Ekohadi P.W</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C No.29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Ikhsan F. Mahendra</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Suparno</w:t>
            </w:r>
          </w:p>
        </w:tc>
        <w:tc>
          <w:tcPr>
            <w:tcW w:w="1897" w:type="dxa"/>
            <w:shd w:val="clear" w:color="auto" w:fill="auto"/>
            <w:vAlign w:val="bottom"/>
          </w:tcPr>
          <w:p w:rsidR="000509B9" w:rsidRPr="000509B9" w:rsidRDefault="00D44504" w:rsidP="00ED3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42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Irfan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Ateng Makmur</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Anjas</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Yumils</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Tahman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Terong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Akbar</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Ramli Nur</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49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Purwanto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Candra Gunawan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Mahmud Huzain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Octavianto</w:t>
            </w:r>
          </w:p>
        </w:tc>
        <w:tc>
          <w:tcPr>
            <w:tcW w:w="1897" w:type="dxa"/>
            <w:shd w:val="clear" w:color="auto" w:fill="auto"/>
            <w:vAlign w:val="bottom"/>
          </w:tcPr>
          <w:p w:rsidR="000509B9" w:rsidRPr="000509B9" w:rsidRDefault="00D44504" w:rsidP="00ED3838">
            <w:pPr>
              <w:jc w:val="center"/>
              <w:rPr>
                <w:rFonts w:ascii="Times New Roman" w:hAnsi="Times New Roman" w:cs="Times New Roman"/>
                <w:color w:val="000000"/>
                <w:sz w:val="24"/>
                <w:szCs w:val="24"/>
              </w:rPr>
            </w:pPr>
            <w:r>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Nasution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Aminsyah</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Ardiansyah</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Bawang Merah</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Zainal Arifin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Suriati Mariyam </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Muhammad Arief</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59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No.19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Haryanto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60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Riwayat</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Samiyono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Bawang Merah</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Ferdiawan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Ikson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Hidroponik</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Sunarto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Firman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Pisang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Abdullah</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Heni Purnomo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Aldjufri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69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No.29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Darman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David </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Ricard Lamakampali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Saiful Lamakampali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Ady Nur Cahyo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Salo Suda</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Ronny Lamakampali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Sapriadin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77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Sujarno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D. No.38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Daiman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79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Abdul Rahim</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Risdiansyah</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Charles Kahandago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Heriyanto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Arman </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Hidroponik</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Supardin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 xml:space="preserve">Moh. Faisal </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Mukhyani</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Rasno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Rafik</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Cabe</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89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Silham</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Sukran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91</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No.13</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Yayat Hidayat</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Bawang Merah</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92</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No.14</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Hambang Sugiarto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Kangkung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93</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No.15</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Riswan Sahabuddin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94</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No.16</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Agus Tangkuna</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lastRenderedPageBreak/>
              <w:t>95</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No.17</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Dudo Pasamman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96</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No.18</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Mobesdial Tobigo</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97</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No.19</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Syahrul Muharam</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Jagung Manis</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98</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No.20</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Taufan</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rPr>
          <w:trHeight w:val="395"/>
        </w:trPr>
        <w:tc>
          <w:tcPr>
            <w:tcW w:w="612" w:type="dxa"/>
            <w:shd w:val="clear" w:color="auto" w:fill="auto"/>
          </w:tcPr>
          <w:p w:rsidR="000509B9" w:rsidRPr="000509B9" w:rsidRDefault="000509B9" w:rsidP="00ED3838">
            <w:pPr>
              <w:spacing w:line="480" w:lineRule="exact"/>
              <w:jc w:val="center"/>
              <w:rPr>
                <w:rFonts w:ascii="Times New Roman" w:hAnsi="Times New Roman" w:cs="Times New Roman"/>
                <w:noProof/>
                <w:sz w:val="24"/>
                <w:szCs w:val="24"/>
              </w:rPr>
            </w:pPr>
            <w:r w:rsidRPr="000509B9">
              <w:rPr>
                <w:rFonts w:ascii="Times New Roman" w:hAnsi="Times New Roman" w:cs="Times New Roman"/>
                <w:noProof/>
                <w:sz w:val="24"/>
                <w:szCs w:val="24"/>
              </w:rPr>
              <w:t>99</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No.21</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As'alam</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Pisang</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r w:rsidR="000509B9" w:rsidRPr="00BA360E" w:rsidTr="00ED3838">
        <w:trPr>
          <w:trHeight w:val="179"/>
        </w:trPr>
        <w:tc>
          <w:tcPr>
            <w:tcW w:w="612" w:type="dxa"/>
            <w:shd w:val="clear" w:color="auto" w:fill="auto"/>
          </w:tcPr>
          <w:p w:rsidR="000509B9" w:rsidRPr="000509B9" w:rsidRDefault="000509B9" w:rsidP="00ED3838">
            <w:pPr>
              <w:jc w:val="center"/>
              <w:rPr>
                <w:rFonts w:ascii="Times New Roman" w:hAnsi="Times New Roman" w:cs="Times New Roman"/>
                <w:noProof/>
                <w:sz w:val="24"/>
                <w:szCs w:val="24"/>
              </w:rPr>
            </w:pPr>
            <w:r w:rsidRPr="000509B9">
              <w:rPr>
                <w:rFonts w:ascii="Times New Roman" w:hAnsi="Times New Roman" w:cs="Times New Roman"/>
                <w:noProof/>
                <w:sz w:val="24"/>
                <w:szCs w:val="24"/>
              </w:rPr>
              <w:t>100</w:t>
            </w:r>
          </w:p>
        </w:tc>
        <w:tc>
          <w:tcPr>
            <w:tcW w:w="1800"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Blok E. No.22</w:t>
            </w:r>
          </w:p>
        </w:tc>
        <w:tc>
          <w:tcPr>
            <w:tcW w:w="2214" w:type="dxa"/>
            <w:shd w:val="clear" w:color="auto" w:fill="auto"/>
            <w:vAlign w:val="bottom"/>
          </w:tcPr>
          <w:p w:rsidR="000509B9" w:rsidRPr="000509B9" w:rsidRDefault="000509B9" w:rsidP="00ED3838">
            <w:pPr>
              <w:rPr>
                <w:rFonts w:ascii="Times New Roman" w:hAnsi="Times New Roman" w:cs="Times New Roman"/>
                <w:color w:val="000000"/>
                <w:sz w:val="24"/>
                <w:szCs w:val="24"/>
              </w:rPr>
            </w:pPr>
            <w:r w:rsidRPr="000509B9">
              <w:rPr>
                <w:rFonts w:ascii="Times New Roman" w:hAnsi="Times New Roman" w:cs="Times New Roman"/>
                <w:color w:val="000000"/>
                <w:sz w:val="24"/>
                <w:szCs w:val="24"/>
              </w:rPr>
              <w:t>Moh Faisal</w:t>
            </w:r>
          </w:p>
        </w:tc>
        <w:tc>
          <w:tcPr>
            <w:tcW w:w="1897"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Pepaya</w:t>
            </w:r>
          </w:p>
        </w:tc>
        <w:tc>
          <w:tcPr>
            <w:tcW w:w="1703" w:type="dxa"/>
            <w:shd w:val="clear" w:color="auto" w:fill="auto"/>
            <w:vAlign w:val="bottom"/>
          </w:tcPr>
          <w:p w:rsidR="000509B9" w:rsidRPr="000509B9" w:rsidRDefault="000509B9" w:rsidP="00ED3838">
            <w:pPr>
              <w:jc w:val="center"/>
              <w:rPr>
                <w:rFonts w:ascii="Times New Roman" w:hAnsi="Times New Roman" w:cs="Times New Roman"/>
                <w:color w:val="000000"/>
                <w:sz w:val="24"/>
                <w:szCs w:val="24"/>
              </w:rPr>
            </w:pPr>
            <w:r w:rsidRPr="000509B9">
              <w:rPr>
                <w:rFonts w:ascii="Times New Roman" w:hAnsi="Times New Roman" w:cs="Times New Roman"/>
                <w:color w:val="000000"/>
                <w:sz w:val="24"/>
                <w:szCs w:val="24"/>
              </w:rPr>
              <w:t>500 m2</w:t>
            </w:r>
          </w:p>
        </w:tc>
      </w:tr>
    </w:tbl>
    <w:p w:rsidR="000509B9" w:rsidRPr="006C3665" w:rsidRDefault="000509B9" w:rsidP="00BB5173">
      <w:pPr>
        <w:spacing w:before="240" w:after="0" w:line="240" w:lineRule="auto"/>
        <w:rPr>
          <w:rFonts w:ascii="Times New Roman" w:hAnsi="Times New Roman" w:cs="Times New Roman"/>
          <w:sz w:val="24"/>
          <w:szCs w:val="24"/>
        </w:rPr>
      </w:pPr>
      <w:r w:rsidRPr="006C3665">
        <w:rPr>
          <w:rFonts w:ascii="Times New Roman" w:hAnsi="Times New Roman" w:cs="Times New Roman"/>
          <w:sz w:val="24"/>
          <w:szCs w:val="24"/>
        </w:rPr>
        <w:t xml:space="preserve">    </w:t>
      </w:r>
    </w:p>
    <w:p w:rsidR="000509B9" w:rsidRPr="000509B9" w:rsidRDefault="000509B9" w:rsidP="000509B9">
      <w:pPr>
        <w:spacing w:after="0" w:line="240" w:lineRule="auto"/>
        <w:rPr>
          <w:rFonts w:ascii="Times New Roman" w:hAnsi="Times New Roman" w:cs="Times New Roman"/>
          <w:sz w:val="24"/>
          <w:szCs w:val="24"/>
        </w:rPr>
      </w:pPr>
    </w:p>
    <w:p w:rsidR="00BC5DE5"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w:t>
      </w:r>
    </w:p>
    <w:p w:rsidR="00BC5DE5" w:rsidRDefault="00BC5DE5" w:rsidP="000509B9">
      <w:pPr>
        <w:spacing w:after="0" w:line="480" w:lineRule="exact"/>
        <w:ind w:firstLine="706"/>
        <w:jc w:val="both"/>
        <w:rPr>
          <w:rFonts w:ascii="Times New Roman" w:hAnsi="Times New Roman" w:cs="Times New Roman"/>
          <w:sz w:val="24"/>
          <w:szCs w:val="24"/>
        </w:rPr>
      </w:pPr>
    </w:p>
    <w:p w:rsidR="00BC5DE5" w:rsidRDefault="00BC5DE5" w:rsidP="000509B9">
      <w:pPr>
        <w:spacing w:after="0" w:line="480" w:lineRule="exact"/>
        <w:ind w:firstLine="706"/>
        <w:jc w:val="both"/>
        <w:rPr>
          <w:rFonts w:ascii="Times New Roman" w:hAnsi="Times New Roman" w:cs="Times New Roman"/>
          <w:sz w:val="24"/>
          <w:szCs w:val="24"/>
        </w:rPr>
      </w:pPr>
    </w:p>
    <w:p w:rsidR="00BC5DE5" w:rsidRDefault="00BC5DE5" w:rsidP="000509B9">
      <w:pPr>
        <w:spacing w:after="0" w:line="480" w:lineRule="exact"/>
        <w:ind w:firstLine="706"/>
        <w:jc w:val="both"/>
        <w:rPr>
          <w:rFonts w:ascii="Times New Roman" w:hAnsi="Times New Roman" w:cs="Times New Roman"/>
          <w:sz w:val="24"/>
          <w:szCs w:val="24"/>
        </w:rPr>
      </w:pPr>
    </w:p>
    <w:p w:rsidR="00BC5DE5" w:rsidRDefault="00BC5DE5" w:rsidP="000509B9">
      <w:pPr>
        <w:spacing w:after="0" w:line="480" w:lineRule="exact"/>
        <w:ind w:firstLine="706"/>
        <w:jc w:val="both"/>
        <w:rPr>
          <w:rFonts w:ascii="Times New Roman" w:hAnsi="Times New Roman" w:cs="Times New Roman"/>
          <w:sz w:val="24"/>
          <w:szCs w:val="24"/>
        </w:rPr>
      </w:pPr>
    </w:p>
    <w:p w:rsidR="00BC5DE5" w:rsidRDefault="00BC5DE5" w:rsidP="000509B9">
      <w:pPr>
        <w:spacing w:after="0" w:line="480" w:lineRule="exact"/>
        <w:ind w:firstLine="706"/>
        <w:jc w:val="both"/>
        <w:rPr>
          <w:rFonts w:ascii="Times New Roman" w:hAnsi="Times New Roman" w:cs="Times New Roman"/>
          <w:sz w:val="24"/>
          <w:szCs w:val="24"/>
        </w:rPr>
      </w:pPr>
    </w:p>
    <w:p w:rsidR="00BC5DE5" w:rsidRDefault="00BC5DE5" w:rsidP="00D44504">
      <w:pPr>
        <w:spacing w:after="0"/>
        <w:ind w:firstLine="706"/>
        <w:jc w:val="both"/>
        <w:rPr>
          <w:rFonts w:ascii="Times New Roman" w:hAnsi="Times New Roman" w:cs="Times New Roman"/>
          <w:sz w:val="24"/>
          <w:szCs w:val="24"/>
        </w:rPr>
      </w:pPr>
    </w:p>
    <w:p w:rsidR="00BC5DE5" w:rsidRDefault="00BC5DE5" w:rsidP="00D44504">
      <w:pPr>
        <w:spacing w:after="0"/>
        <w:ind w:firstLine="706"/>
        <w:jc w:val="both"/>
        <w:rPr>
          <w:rFonts w:ascii="Times New Roman" w:hAnsi="Times New Roman" w:cs="Times New Roman"/>
          <w:sz w:val="24"/>
          <w:szCs w:val="24"/>
        </w:rPr>
      </w:pPr>
    </w:p>
    <w:p w:rsidR="00BC5DE5" w:rsidRDefault="00BC5DE5" w:rsidP="00D44504">
      <w:pPr>
        <w:spacing w:after="0" w:line="480" w:lineRule="exact"/>
        <w:ind w:firstLine="706"/>
        <w:jc w:val="both"/>
        <w:rPr>
          <w:rFonts w:ascii="Times New Roman" w:hAnsi="Times New Roman" w:cs="Times New Roman"/>
          <w:sz w:val="24"/>
          <w:szCs w:val="24"/>
        </w:rPr>
      </w:pPr>
      <w:r w:rsidRPr="003A7F16">
        <w:rPr>
          <w:rFonts w:ascii="Times New Roman" w:hAnsi="Times New Roman" w:cs="Times New Roman"/>
          <w:sz w:val="24"/>
          <w:szCs w:val="24"/>
        </w:rPr>
        <w:t xml:space="preserve">Sumber: </w:t>
      </w:r>
      <w:r>
        <w:rPr>
          <w:rFonts w:ascii="Times New Roman" w:hAnsi="Times New Roman" w:cs="Times New Roman"/>
          <w:sz w:val="24"/>
          <w:szCs w:val="24"/>
        </w:rPr>
        <w:t>Dinas Tenaga Kerja dan Transmigrasi Provinsi Sulawesi Tengah</w:t>
      </w:r>
    </w:p>
    <w:p w:rsidR="000509B9" w:rsidRPr="000509B9" w:rsidRDefault="00BC5DE5" w:rsidP="00D44504">
      <w:pPr>
        <w:spacing w:after="0" w:line="480" w:lineRule="exact"/>
        <w:ind w:firstLine="706"/>
        <w:jc w:val="both"/>
        <w:rPr>
          <w:rFonts w:ascii="Times New Roman" w:hAnsi="Times New Roman" w:cs="Times New Roman"/>
          <w:sz w:val="24"/>
          <w:szCs w:val="24"/>
        </w:rPr>
      </w:pPr>
      <w:r>
        <w:rPr>
          <w:rFonts w:ascii="Times New Roman" w:hAnsi="Times New Roman" w:cs="Times New Roman"/>
          <w:sz w:val="24"/>
          <w:szCs w:val="24"/>
        </w:rPr>
        <w:t>B</w:t>
      </w:r>
      <w:r w:rsidR="000509B9" w:rsidRPr="000509B9">
        <w:rPr>
          <w:rFonts w:ascii="Times New Roman" w:hAnsi="Times New Roman" w:cs="Times New Roman"/>
          <w:sz w:val="24"/>
          <w:szCs w:val="24"/>
        </w:rPr>
        <w:t>erdasarkan table di atas menunjukan bahwa ada 100 kepala keluarga yang menerima bibit dari Dinas Tenaga Kerja dan Transmigrasi dengan jenis bibit yang berbeda-beda. Pernyataan itu dibuktikan dengan penyataan bapak Irwanto selaku masyarakat transmigran yang menerima bantuan hidroponik :</w:t>
      </w:r>
    </w:p>
    <w:p w:rsidR="000509B9" w:rsidRPr="000509B9" w:rsidRDefault="000509B9" w:rsidP="000509B9">
      <w:pPr>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“Ada beberapa bantuan bibit dari Dinas tetapi saya memilih untuk mengambil hidroponik karena Pengerjaan hidroponik relatif mudah, tidak memerlukan banyak biaya, tenaga, dan waktu, bahkan bisa di mekanisasi dan otomatisasi hampir sepenuhnya. Kalau untuk hidroponik tidak ada  pelatihan tersendiri yang diberikan dari Dinas, saya hanya mengikuti pelatihan dari luar. Dinas hanya memberikan bibit nanti kita olah sendiri.”</w:t>
      </w:r>
      <w:r w:rsidRPr="000509B9">
        <w:rPr>
          <w:rStyle w:val="FootnoteReference"/>
          <w:rFonts w:ascii="Times New Roman" w:hAnsi="Times New Roman" w:cs="Times New Roman"/>
          <w:sz w:val="24"/>
          <w:szCs w:val="24"/>
        </w:rPr>
        <w:footnoteReference w:id="54"/>
      </w:r>
      <w:r w:rsidRPr="000509B9">
        <w:rPr>
          <w:rFonts w:ascii="Times New Roman" w:hAnsi="Times New Roman" w:cs="Times New Roman"/>
          <w:sz w:val="24"/>
          <w:szCs w:val="24"/>
        </w:rPr>
        <w:t xml:space="preserve"> </w:t>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Hasil wawancara juga dikemukakan oleh Bapak Aminsyah selaku masyarakat transmigrasi yang menerima bantuan bibit bawang goreng, mengatakan bahwa:</w:t>
      </w:r>
    </w:p>
    <w:p w:rsidR="000509B9" w:rsidRPr="000509B9" w:rsidRDefault="000509B9" w:rsidP="000509B9">
      <w:pPr>
        <w:spacing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“Bantuan pertama yang diberikan oleh Dinas yaitu pelatihan bibit bawang merah mengenai cara pengelolahan bawang merah, cara mengatasi hama dan pengelolahan lahan. ketika pelatihan diadakan berjalan dengan lancar, tetapi ketika bibitnya  di tanam langsung hasil panennya gagal karena cuaca disini panas juga sangat kekurangan air yang kita tahu bahwa jika menanam bawang goreng sangat membutuhkan air yang banyak.</w:t>
      </w:r>
      <w:r w:rsidRPr="000509B9">
        <w:rPr>
          <w:rStyle w:val="FootnoteReference"/>
          <w:rFonts w:ascii="Times New Roman" w:hAnsi="Times New Roman" w:cs="Times New Roman"/>
          <w:sz w:val="24"/>
          <w:szCs w:val="24"/>
        </w:rPr>
        <w:footnoteReference w:id="55"/>
      </w:r>
    </w:p>
    <w:p w:rsidR="000509B9" w:rsidRPr="000509B9" w:rsidRDefault="000509B9" w:rsidP="000509B9">
      <w:pPr>
        <w:spacing w:after="0" w:line="480" w:lineRule="exact"/>
        <w:ind w:firstLine="706"/>
        <w:contextualSpacing/>
        <w:jc w:val="both"/>
        <w:rPr>
          <w:rFonts w:ascii="Times New Roman" w:hAnsi="Times New Roman" w:cs="Times New Roman"/>
          <w:sz w:val="24"/>
          <w:szCs w:val="24"/>
        </w:rPr>
      </w:pPr>
      <w:r w:rsidRPr="000509B9">
        <w:rPr>
          <w:rFonts w:ascii="Times New Roman" w:hAnsi="Times New Roman" w:cs="Times New Roman"/>
          <w:sz w:val="24"/>
          <w:szCs w:val="24"/>
        </w:rPr>
        <w:lastRenderedPageBreak/>
        <w:tab/>
        <w:t>Berdasarkan hasil wawancara tersebut bahwa Dinas Tenaga Kerja dan Transmigrasi melakukan pemberdayaan masyarakat di kawasan transmigrasi dengan mengadakan pemberian bibit kepada masyarakat, masing- masing masyarakat menanam bibit sesuai dengan keahlian.</w:t>
      </w:r>
    </w:p>
    <w:p w:rsidR="000509B9" w:rsidRPr="000509B9" w:rsidRDefault="000509B9" w:rsidP="000509B9">
      <w:pPr>
        <w:pStyle w:val="ListParagraph"/>
        <w:numPr>
          <w:ilvl w:val="0"/>
          <w:numId w:val="29"/>
        </w:numPr>
        <w:spacing w:before="240" w:after="0" w:line="480" w:lineRule="exact"/>
        <w:ind w:left="270" w:hanging="270"/>
        <w:jc w:val="both"/>
        <w:rPr>
          <w:rFonts w:ascii="Times New Roman" w:hAnsi="Times New Roman" w:cs="Times New Roman"/>
          <w:sz w:val="24"/>
          <w:szCs w:val="24"/>
        </w:rPr>
      </w:pPr>
      <w:r w:rsidRPr="000509B9">
        <w:rPr>
          <w:rFonts w:ascii="Times New Roman" w:hAnsi="Times New Roman" w:cs="Times New Roman"/>
          <w:sz w:val="24"/>
          <w:szCs w:val="24"/>
        </w:rPr>
        <w:t>Pelatihan teknis pertanian</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Upaya untuk meningkatkan pemberdayaan petani adalah usaha untuk meningkatkan pembentukan sikap mental melalui sikap mandiri dalam berusaha. Diakui bersama bahwa cara atau sistem usaha tani sampai saat ini secara umum masih bersifat tradisional. Alternatif pengembangan sikap mental petani adalah melalui peningkatan pendidikan nonformal, peningkatan aktifitas melalui penyuluhan secara terus menurus agar petani memiliki pengetahuan dan wawasan yang luas dalam bidang pertanian.</w:t>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Kegiatan penyuluhan bertujuan untuk meningkatkan kompetensi para pelaku pembangunan sektor pertanian, agar mampu mengembangkan usaha pertanian yang tangguh, maju, mandiri, modern, dan berkelanjutan, diharapkan mampu meningkatkan nilai tambah produksi pertanian yang berkolerasi terhadap pertambahan penerima rumah tangga petani menjadi lebih sejahtera. Berdasarkan hasil wawancara dengan Ibu Yuniarti Abdullah, selaku Kepala Seksi Penataan dan Persebaran Penduduk, mengatakan bahwa :</w:t>
      </w:r>
    </w:p>
    <w:p w:rsidR="000509B9" w:rsidRPr="000509B9" w:rsidRDefault="000509B9" w:rsidP="000509B9">
      <w:pPr>
        <w:pStyle w:val="ListParagraph"/>
        <w:spacing w:before="120" w:after="120" w:line="240" w:lineRule="exact"/>
        <w:ind w:left="706"/>
        <w:jc w:val="both"/>
        <w:rPr>
          <w:rFonts w:ascii="Times New Roman" w:hAnsi="Times New Roman" w:cs="Times New Roman"/>
          <w:sz w:val="24"/>
          <w:szCs w:val="24"/>
        </w:rPr>
      </w:pPr>
      <w:r w:rsidRPr="000509B9">
        <w:rPr>
          <w:rFonts w:ascii="Times New Roman" w:hAnsi="Times New Roman" w:cs="Times New Roman"/>
          <w:sz w:val="24"/>
          <w:szCs w:val="24"/>
        </w:rPr>
        <w:t xml:space="preserve">“Jadi begini dek, disini wilayahnya  adalah wilayah pertanian atau perkebunan maka kami pemerintah melakukan usaha untuk bisa meningkatkan kualitas masyarakat tani salah satunya dengan melakukan penyuluhan di bidang tanaman seperti Pepaya California yang dimana itu adalah pertanian yang digeluti oleh para petani di UPT Bulupuontu, adapun pertanian lain seperti  bawang merah, cabai, pisang yang juga menjadi rutinitas para petani di UPT Bulupuontu, itu belum tersosialisasikan dengan baik dan harapan kedepannya mudah-mudahan pertanian seperti itupun kedepannya bisa menjadi garapan kami dalam cara penanamannya dan pemasarannya, supaya masyarakat bisa lebih mudah dalam penjualannya.  Kegiatan ini juga tentunya memberikan bekal pengetahuan dan mempersiapkan masyarakat khusunya petani, agar </w:t>
      </w:r>
      <w:r w:rsidRPr="000509B9">
        <w:rPr>
          <w:rFonts w:ascii="Times New Roman" w:hAnsi="Times New Roman" w:cs="Times New Roman"/>
          <w:sz w:val="24"/>
          <w:szCs w:val="24"/>
        </w:rPr>
        <w:lastRenderedPageBreak/>
        <w:t>petani dapat mengelola lahannya dengan baik dan memfaatkan hasil produksinya dengan maksimal”.</w:t>
      </w:r>
      <w:r w:rsidRPr="000509B9">
        <w:rPr>
          <w:rStyle w:val="FootnoteReference"/>
          <w:rFonts w:ascii="Times New Roman" w:hAnsi="Times New Roman" w:cs="Times New Roman"/>
          <w:sz w:val="24"/>
          <w:szCs w:val="24"/>
        </w:rPr>
        <w:footnoteReference w:id="56"/>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Dari uraian di atas memberikan gambaran bahwa Dinas Tenaga Kerja dan Transmigrasi telah bersungguh-sungguh melakukan upaya untuk meningkatkan kualitas hidup masyarakat transmigran, yakni dengan memanfaatkan sumber daya alam yang ada di sekitar kawasan transmigrasi. Adapun proses yang dilakukan oleh pemerintah yakni mengumpulkan warga kemudian mengenalkan program yang akan dilaksanakan seperti penyuluhan pertanian, pendataan masyarakat tani, dan pertanian.</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Selain itu, meskipun potensi yang ada di desa sangat memungkinkan memberikan harapan bagi kesejahteraan masyarakat, namun tetap saja ada masyarakat yang belum memahami adanya peluang dari potensi tersebut. Seperti yang diungkapkan oleh ibu setriani selaku masyarakat transmigran, mengatakan bahwa : </w:t>
      </w:r>
    </w:p>
    <w:p w:rsidR="000509B9" w:rsidRPr="000509B9" w:rsidRDefault="000509B9" w:rsidP="000509B9">
      <w:pPr>
        <w:pStyle w:val="ListParagraph"/>
        <w:spacing w:before="120" w:after="120" w:line="240" w:lineRule="exact"/>
        <w:jc w:val="both"/>
        <w:rPr>
          <w:rFonts w:ascii="Times New Roman" w:hAnsi="Times New Roman" w:cs="Times New Roman"/>
          <w:sz w:val="24"/>
          <w:szCs w:val="24"/>
        </w:rPr>
      </w:pPr>
      <w:r w:rsidRPr="000509B9">
        <w:rPr>
          <w:rFonts w:ascii="Times New Roman" w:hAnsi="Times New Roman" w:cs="Times New Roman"/>
          <w:sz w:val="24"/>
          <w:szCs w:val="24"/>
        </w:rPr>
        <w:t>“Warga yang di kawasan ini susah untuk diajak kumpul, mereka mempunyai kesibukan masing-masing sehingga ketika ada pelaksanaan penyuluhan, kadang mereka kurang aktif karena warga lebih mementingkan kepentingan pribadi daripada mengikuti kegiatan penyuluhan yang dilaksanakan pemerintah”.</w:t>
      </w:r>
      <w:r w:rsidRPr="000509B9">
        <w:rPr>
          <w:rStyle w:val="FootnoteReference"/>
          <w:rFonts w:ascii="Times New Roman" w:hAnsi="Times New Roman" w:cs="Times New Roman"/>
          <w:sz w:val="24"/>
          <w:szCs w:val="24"/>
        </w:rPr>
        <w:footnoteReference w:id="57"/>
      </w:r>
    </w:p>
    <w:p w:rsidR="000509B9" w:rsidRPr="000509B9" w:rsidRDefault="000509B9" w:rsidP="000509B9">
      <w:pPr>
        <w:pStyle w:val="ListParagraph"/>
        <w:spacing w:before="120" w:after="120" w:line="240" w:lineRule="exact"/>
        <w:ind w:left="706"/>
        <w:jc w:val="both"/>
        <w:rPr>
          <w:rFonts w:ascii="Times New Roman" w:hAnsi="Times New Roman" w:cs="Times New Roman"/>
          <w:sz w:val="24"/>
          <w:szCs w:val="24"/>
        </w:rPr>
      </w:pPr>
    </w:p>
    <w:p w:rsidR="000509B9" w:rsidRPr="000509B9" w:rsidRDefault="000509B9" w:rsidP="000509B9">
      <w:pPr>
        <w:spacing w:before="120" w:after="120" w:line="360" w:lineRule="auto"/>
        <w:ind w:firstLine="706"/>
        <w:jc w:val="both"/>
        <w:rPr>
          <w:rFonts w:ascii="Times New Roman" w:hAnsi="Times New Roman" w:cs="Times New Roman"/>
          <w:sz w:val="24"/>
          <w:szCs w:val="24"/>
        </w:rPr>
      </w:pPr>
      <w:r w:rsidRPr="000509B9">
        <w:rPr>
          <w:rFonts w:ascii="Times New Roman" w:hAnsi="Times New Roman" w:cs="Times New Roman"/>
          <w:sz w:val="24"/>
          <w:szCs w:val="24"/>
        </w:rPr>
        <w:t>Hasil wawancara juga dikemukakan oleh Bapak As’alham selaku masyarakat di kawasan transmigrasi, mengatakan bahwa:</w:t>
      </w:r>
    </w:p>
    <w:p w:rsidR="000509B9" w:rsidRPr="000509B9" w:rsidRDefault="000509B9" w:rsidP="000509B9">
      <w:pPr>
        <w:spacing w:before="120" w:after="120" w:line="240" w:lineRule="auto"/>
        <w:ind w:left="706" w:firstLine="14"/>
        <w:jc w:val="both"/>
        <w:rPr>
          <w:rFonts w:ascii="Times New Roman" w:hAnsi="Times New Roman" w:cs="Times New Roman"/>
          <w:sz w:val="24"/>
          <w:szCs w:val="24"/>
        </w:rPr>
      </w:pPr>
      <w:r w:rsidRPr="000509B9">
        <w:rPr>
          <w:rFonts w:ascii="Times New Roman" w:hAnsi="Times New Roman" w:cs="Times New Roman"/>
          <w:sz w:val="24"/>
          <w:szCs w:val="24"/>
        </w:rPr>
        <w:t>“iya memang benar bahwa Dinas sering melakukan pelatihan-pelatihan tetapi saya kurang aktif dalam mengikutinya, soalnya saya juga punya lahan lain selain disini makanya jarang ikut kalau ada pelatihan”</w:t>
      </w:r>
      <w:r w:rsidRPr="000509B9">
        <w:rPr>
          <w:rStyle w:val="FootnoteReference"/>
          <w:rFonts w:ascii="Times New Roman" w:hAnsi="Times New Roman" w:cs="Times New Roman"/>
          <w:sz w:val="24"/>
          <w:szCs w:val="24"/>
        </w:rPr>
        <w:footnoteReference w:id="58"/>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lastRenderedPageBreak/>
        <w:t>Dari uraian diatas memberikan gambaran bahwa masyarakat UPT Bulupuontu kurang begitu antusias terhadap upaya-upaya pemerintah dalam memberikan penyuluhan kepada masyarakatnya dikarenakan memiliki kesibukkan masing-masing.</w:t>
      </w:r>
    </w:p>
    <w:p w:rsidR="000509B9" w:rsidRPr="000509B9" w:rsidRDefault="000509B9" w:rsidP="000509B9">
      <w:pPr>
        <w:pStyle w:val="ListParagraph"/>
        <w:numPr>
          <w:ilvl w:val="0"/>
          <w:numId w:val="29"/>
        </w:numPr>
        <w:spacing w:line="480" w:lineRule="exact"/>
        <w:ind w:left="270" w:hanging="270"/>
        <w:jc w:val="both"/>
        <w:rPr>
          <w:rFonts w:ascii="Times New Roman" w:hAnsi="Times New Roman" w:cs="Times New Roman"/>
          <w:sz w:val="24"/>
          <w:szCs w:val="24"/>
        </w:rPr>
      </w:pPr>
      <w:r w:rsidRPr="000509B9">
        <w:rPr>
          <w:rFonts w:ascii="Times New Roman" w:hAnsi="Times New Roman" w:cs="Times New Roman"/>
          <w:sz w:val="24"/>
          <w:szCs w:val="24"/>
        </w:rPr>
        <w:t>Pengembangan Kewirausahaan</w:t>
      </w:r>
    </w:p>
    <w:p w:rsidR="000509B9" w:rsidRPr="000509B9" w:rsidRDefault="000509B9" w:rsidP="000509B9">
      <w:pPr>
        <w:pStyle w:val="ListParagraph"/>
        <w:spacing w:line="480" w:lineRule="exact"/>
        <w:ind w:left="0" w:firstLine="270"/>
        <w:jc w:val="both"/>
        <w:rPr>
          <w:rFonts w:ascii="Times New Roman" w:hAnsi="Times New Roman" w:cs="Times New Roman"/>
          <w:sz w:val="24"/>
          <w:szCs w:val="24"/>
        </w:rPr>
      </w:pPr>
      <w:r w:rsidRPr="000509B9">
        <w:rPr>
          <w:rFonts w:ascii="Times New Roman" w:hAnsi="Times New Roman" w:cs="Times New Roman"/>
          <w:sz w:val="24"/>
          <w:szCs w:val="24"/>
        </w:rPr>
        <w:t>Pengembangan kewirausahaan di kawasan transmigrasi dimaksudkan untuk menumbuhkan kemampuan masyarakat dalam berwirausaha. Dengan adanya kemampuan ini, para pelaku usaha diharapkan mampu menangkap peluang dan mengembangkan usahanya, sehingga perekonomian di kawasan transmigrasi dapat berkembang seperti yang diharapkan. Untuk mencapai tujuan tersebut, pelopor yang dapat mengembangkan wirausaha di kawasan permukiman transmigrasi diperlukan untuk menumbuhkan kader-kader pelopor wirausaha di kawasan tersebut, dengan membentuk wadah himpunan wirausaha transmigrasi dan kelompok kewirausahaan transmigrasi sebagai sarana pembelajaran, mengakses program-program, dan konsultasi usaha.</w:t>
      </w:r>
      <w:r w:rsidRPr="000509B9">
        <w:rPr>
          <w:rStyle w:val="FootnoteReference"/>
          <w:rFonts w:ascii="Times New Roman" w:hAnsi="Times New Roman" w:cs="Times New Roman"/>
          <w:sz w:val="24"/>
          <w:szCs w:val="24"/>
        </w:rPr>
        <w:footnoteReference w:id="59"/>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Masyarakat di UPT Bulupuontu memiliki karakter yang berbeda, salah satunya kemampuan kewirausahaan yang masih terbatas, belum inovatif, dan mengelola usaha secara tradisional sebagai usaha keluarga. Berbagai aktifitas yang dilakukan dalam proses pengembangan kewirausahaan dimaksud agar memberikan manfaat bagi pengembangan usaha. Sebagai sarana pembelajaran untuk meningkatkan kompetensi sesuai kebutuhan, kemudahan mengakses modal/sarana, dan peningkatan jejaring kerjasama. Berdasarkan hasil wawancara bapak Moh Aqmal selaku staf pengembangan usaha ekonomi, mengatakan bahwa:</w:t>
      </w:r>
    </w:p>
    <w:p w:rsidR="000509B9" w:rsidRPr="000509B9" w:rsidRDefault="000509B9" w:rsidP="000509B9">
      <w:pPr>
        <w:spacing w:after="0" w:line="240" w:lineRule="auto"/>
        <w:ind w:left="706" w:firstLine="14"/>
        <w:jc w:val="both"/>
        <w:rPr>
          <w:rFonts w:ascii="Times New Roman" w:hAnsi="Times New Roman" w:cs="Times New Roman"/>
          <w:sz w:val="24"/>
          <w:szCs w:val="24"/>
        </w:rPr>
      </w:pPr>
      <w:r w:rsidRPr="000509B9">
        <w:rPr>
          <w:rFonts w:ascii="Times New Roman" w:hAnsi="Times New Roman" w:cs="Times New Roman"/>
          <w:sz w:val="24"/>
          <w:szCs w:val="24"/>
        </w:rPr>
        <w:lastRenderedPageBreak/>
        <w:t>“Di seksi pengembangan ekonomi juga mengadakan pelatihan kewirausahaan dalam bentuk materi-materi mengenai cara mengembangkan bibit yang diberikan oleh Dinas sehingga menjadi lahan usaha yang dapat menghasilkan hasil panen yang bagus sehingga harga pasarannya lebih tinggi juga mengenai cara memasarkan hasil bibit tersebut”</w:t>
      </w:r>
      <w:r w:rsidRPr="000509B9">
        <w:rPr>
          <w:rStyle w:val="FootnoteReference"/>
          <w:rFonts w:ascii="Times New Roman" w:hAnsi="Times New Roman" w:cs="Times New Roman"/>
          <w:sz w:val="24"/>
          <w:szCs w:val="24"/>
        </w:rPr>
        <w:footnoteReference w:id="60"/>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tersebut bahwa Pelatihan kewirausahaan diadakan oleh Dinas Tenaga Kerja dan Transmigrasi untuk memberikan kesejahteraan bagi masyarakat transmigran. Hasil wawancara juga dikemukakan ibu Fitri selaku masyarakat di kawasan Transmigran, mengatakan bahwa :</w:t>
      </w:r>
    </w:p>
    <w:p w:rsidR="000509B9" w:rsidRPr="000509B9" w:rsidRDefault="000509B9" w:rsidP="000509B9">
      <w:pPr>
        <w:spacing w:before="120" w:after="120" w:line="240" w:lineRule="exact"/>
        <w:ind w:left="706"/>
        <w:jc w:val="both"/>
        <w:rPr>
          <w:rFonts w:ascii="Times New Roman" w:hAnsi="Times New Roman" w:cs="Times New Roman"/>
          <w:sz w:val="24"/>
          <w:szCs w:val="24"/>
        </w:rPr>
      </w:pPr>
      <w:r w:rsidRPr="000509B9">
        <w:rPr>
          <w:rFonts w:ascii="Times New Roman" w:hAnsi="Times New Roman" w:cs="Times New Roman"/>
          <w:sz w:val="24"/>
          <w:szCs w:val="24"/>
        </w:rPr>
        <w:t>“Pengembangan kewirausahaan belum secara efektif mampu meningkatkan kemampuan kewirausahaan sebagaian besar masyarakat. Pelatihan pengembangan kewirausahaan sangat dirasakan manfaatnya oleh sebagian masyarakat. Pelatihan umumnya diikuti untuk menambah pengetahuan. Namun, tidak seluruh pengetahuan tersebut membuat para wirausaha menjadi terampil, karena tidak semua pengetahuan dipraktikan dalam pengembangan usaha. Selain itu, pengetahuan atau keterampilan yang dimiliki oleh sebagian masyarakat cenderung tidak meningkat”.</w:t>
      </w:r>
      <w:r w:rsidRPr="000509B9">
        <w:rPr>
          <w:rStyle w:val="FootnoteReference"/>
          <w:rFonts w:ascii="Times New Roman" w:hAnsi="Times New Roman" w:cs="Times New Roman"/>
          <w:sz w:val="24"/>
          <w:szCs w:val="24"/>
        </w:rPr>
        <w:footnoteReference w:id="61"/>
      </w:r>
    </w:p>
    <w:p w:rsidR="000509B9" w:rsidRPr="000509B9" w:rsidRDefault="000509B9" w:rsidP="000509B9">
      <w:pPr>
        <w:spacing w:before="120" w:after="120" w:line="360" w:lineRule="auto"/>
        <w:jc w:val="both"/>
        <w:rPr>
          <w:rFonts w:ascii="Times New Roman" w:hAnsi="Times New Roman" w:cs="Times New Roman"/>
          <w:sz w:val="24"/>
          <w:szCs w:val="24"/>
        </w:rPr>
      </w:pPr>
      <w:r w:rsidRPr="000509B9">
        <w:rPr>
          <w:rFonts w:ascii="Times New Roman" w:hAnsi="Times New Roman" w:cs="Times New Roman"/>
          <w:sz w:val="24"/>
          <w:szCs w:val="24"/>
        </w:rPr>
        <w:tab/>
        <w:t>Berdasarkan hasil wawancara tersebut, menunjukan bahwa pelatihan pengembangan wirausaha sangat bermanfaat bagi sebagian masyarakat transmigran untuk meningkatkan hasil tani mereka, tetapi banyak juga masyarakat transmigran yang tidak merasakan hasil dari pelatihan tersebut.</w:t>
      </w:r>
    </w:p>
    <w:p w:rsidR="000509B9" w:rsidRPr="00D604D7" w:rsidRDefault="000509B9" w:rsidP="000509B9">
      <w:pPr>
        <w:pStyle w:val="ListParagraph"/>
        <w:numPr>
          <w:ilvl w:val="6"/>
          <w:numId w:val="11"/>
        </w:numPr>
        <w:spacing w:after="0" w:line="480" w:lineRule="exact"/>
        <w:ind w:left="720" w:hanging="283"/>
        <w:jc w:val="both"/>
        <w:rPr>
          <w:rFonts w:ascii="Times New Roman" w:hAnsi="Times New Roman" w:cs="Times New Roman"/>
          <w:sz w:val="24"/>
          <w:szCs w:val="24"/>
        </w:rPr>
      </w:pPr>
      <w:r w:rsidRPr="00166E18">
        <w:rPr>
          <w:rFonts w:ascii="Times New Roman" w:hAnsi="Times New Roman" w:cs="Times New Roman"/>
          <w:sz w:val="24"/>
          <w:szCs w:val="24"/>
        </w:rPr>
        <w:t xml:space="preserve">Seksi Pemberdayaan Sumber Daya Manusia dan Sosial Budaya </w:t>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t xml:space="preserve">Seksi pemberdayaan sumber daya manusia dan sosial budaya adalah seksi yang melakukan pembinaan dan pengembangan sosial budaya transmigrasi sehingga terpenuhi pelayanan sosial budaya di kawasan transmigrasi, melaksanakan pembinaan kegiatan keagamaan, urusan pendidikan, kesehatan dan keluarga berencana, melaksanakan pengadaan dan penyaluran kebutuhan bantuan pangan transmigran. </w:t>
      </w:r>
    </w:p>
    <w:p w:rsidR="000509B9" w:rsidRPr="000509B9" w:rsidRDefault="000509B9" w:rsidP="000509B9">
      <w:pPr>
        <w:spacing w:after="0" w:line="480" w:lineRule="exact"/>
        <w:ind w:firstLine="709"/>
        <w:jc w:val="both"/>
        <w:rPr>
          <w:rFonts w:ascii="Times New Roman" w:hAnsi="Times New Roman" w:cs="Times New Roman"/>
          <w:sz w:val="24"/>
          <w:szCs w:val="24"/>
        </w:rPr>
      </w:pPr>
      <w:r w:rsidRPr="000509B9">
        <w:rPr>
          <w:rFonts w:ascii="Times New Roman" w:hAnsi="Times New Roman" w:cs="Times New Roman"/>
          <w:sz w:val="24"/>
          <w:szCs w:val="24"/>
        </w:rPr>
        <w:lastRenderedPageBreak/>
        <w:t xml:space="preserve">Berdasarkan hasil wawancara dengan ibu Novita Idayati selaku Kepala Seksi bidang </w:t>
      </w:r>
      <w:r w:rsidRPr="00166E18">
        <w:rPr>
          <w:rFonts w:ascii="Times New Roman" w:hAnsi="Times New Roman" w:cs="Times New Roman"/>
          <w:sz w:val="24"/>
          <w:szCs w:val="24"/>
        </w:rPr>
        <w:t>Pemberdayaan Sumber Daya Manusia dan Sosial Budaya</w:t>
      </w:r>
      <w:r>
        <w:rPr>
          <w:rFonts w:ascii="Times New Roman" w:hAnsi="Times New Roman" w:cs="Times New Roman"/>
          <w:sz w:val="24"/>
          <w:szCs w:val="24"/>
        </w:rPr>
        <w:t xml:space="preserve">, </w:t>
      </w:r>
      <w:r w:rsidRPr="000509B9">
        <w:rPr>
          <w:rFonts w:ascii="Times New Roman" w:hAnsi="Times New Roman" w:cs="Times New Roman"/>
          <w:sz w:val="24"/>
          <w:szCs w:val="24"/>
        </w:rPr>
        <w:t>kegiatan program kerja yang dilakukan oleh Dinas Tenaga Kerja dan Transmigrasi yaitu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“Kegiatan program pemberdayaan yang kami lakukan berupa pemberian bantuan pendidikan kepada anak-anak di UPT Bulupuontu, pelatihan kesehatan dan penurunan angka stanting, serta kegiatan yang mendukung mental spiritual masyarakat transmigran”.</w:t>
      </w:r>
      <w:r w:rsidRPr="000509B9">
        <w:rPr>
          <w:rStyle w:val="FootnoteReference"/>
          <w:rFonts w:ascii="Times New Roman" w:hAnsi="Times New Roman" w:cs="Times New Roman"/>
          <w:sz w:val="24"/>
          <w:szCs w:val="24"/>
        </w:rPr>
        <w:footnoteReference w:id="62"/>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tersebut, program kerja pada seksi ini dapat diuraikan sebagai berikut:</w:t>
      </w:r>
    </w:p>
    <w:p w:rsidR="000509B9" w:rsidRPr="000509B9" w:rsidRDefault="000509B9" w:rsidP="000509B9">
      <w:pPr>
        <w:pStyle w:val="ListParagraph"/>
        <w:numPr>
          <w:ilvl w:val="7"/>
          <w:numId w:val="11"/>
        </w:numPr>
        <w:spacing w:after="0" w:line="480" w:lineRule="exact"/>
        <w:ind w:left="360"/>
        <w:jc w:val="both"/>
        <w:rPr>
          <w:rFonts w:ascii="Times New Roman" w:hAnsi="Times New Roman" w:cs="Times New Roman"/>
          <w:sz w:val="24"/>
          <w:szCs w:val="24"/>
        </w:rPr>
      </w:pPr>
      <w:r w:rsidRPr="000509B9">
        <w:rPr>
          <w:rFonts w:ascii="Times New Roman" w:hAnsi="Times New Roman" w:cs="Times New Roman"/>
          <w:sz w:val="24"/>
          <w:szCs w:val="24"/>
        </w:rPr>
        <w:t xml:space="preserve">Pendidikan </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masyrakat, bangsa dan Negara.</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Pendidikan sangat berperan sebagai faktor kunci dalam meningkatkan kualitas sumberdaya manusia, meski investasi dibidang pendidikan memiliki jangka waktu panjang untuk merasakan atau melihat manfaat dan dampaknya. Dalam konteks transmigrasi, yang menjadi fokus evalusi indikator pendidikan adalah anak-anak transmigran. Artinya, semakin tinggi tingkat kesejahteraan transmigran maka akan semakin mudah memasukkan anak-anaknya ke semua jenjang pendidikan.</w:t>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Pelaksanaan pendidikan di unit pemukiman Transmigrasi ditujukan sebagai upaya meningkatkan kualitas SDM, pengetahuan yang dapat dilakukan melalui pendidikan formal dalam rangka pelaksanaan program wajib belajar, sedangkan pendidikan non formal bertujuan untuk merangsang tumbuhnya swadaya, kesiapan, kemandirian, dan partisipasi masyarakat dalam meningkatkan kesejahteraan.</w:t>
      </w:r>
    </w:p>
    <w:p w:rsidR="000509B9" w:rsidRPr="000509B9" w:rsidRDefault="000509B9" w:rsidP="000509B9">
      <w:pPr>
        <w:pStyle w:val="ListParagraph"/>
        <w:numPr>
          <w:ilvl w:val="6"/>
          <w:numId w:val="7"/>
        </w:numPr>
        <w:spacing w:after="0" w:line="480" w:lineRule="exact"/>
        <w:ind w:left="633" w:hanging="187"/>
        <w:jc w:val="both"/>
        <w:rPr>
          <w:rFonts w:ascii="Times New Roman" w:hAnsi="Times New Roman" w:cs="Times New Roman"/>
          <w:sz w:val="24"/>
          <w:szCs w:val="24"/>
        </w:rPr>
      </w:pPr>
      <w:r w:rsidRPr="000509B9">
        <w:rPr>
          <w:rFonts w:ascii="Times New Roman" w:hAnsi="Times New Roman" w:cs="Times New Roman"/>
          <w:sz w:val="24"/>
          <w:szCs w:val="24"/>
        </w:rPr>
        <w:lastRenderedPageBreak/>
        <w:t xml:space="preserve"> Pendidikan Formal</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Pendidikan merupakan sesuatu yang sangat penting untuk penerus masa depan. UPT Bulupuontu menyediakan pelayanan pendidikan berupa Sekolah Dasar dengan nama SDN Bulupontu Jaya, sedangkan untuk pendidikan tingkat SMP dan SMU belum tersedia karena jarak yang cukup jauh dari lokasi permukiman transmigrasi ke ibu kota kecamatan. Adapun jumlah peserta didik di SDN Bulupuontu Jaya sebagai berikut.</w:t>
      </w:r>
    </w:p>
    <w:p w:rsidR="000509B9" w:rsidRPr="000509B9" w:rsidRDefault="000509B9" w:rsidP="000509B9">
      <w:pPr>
        <w:spacing w:after="0" w:line="480" w:lineRule="exact"/>
        <w:jc w:val="center"/>
        <w:rPr>
          <w:rFonts w:ascii="Times New Roman" w:hAnsi="Times New Roman" w:cs="Times New Roman"/>
          <w:b/>
          <w:bCs/>
          <w:sz w:val="24"/>
          <w:szCs w:val="24"/>
        </w:rPr>
      </w:pPr>
      <w:r w:rsidRPr="000509B9">
        <w:rPr>
          <w:rFonts w:ascii="Times New Roman" w:hAnsi="Times New Roman" w:cs="Times New Roman"/>
          <w:b/>
          <w:bCs/>
          <w:sz w:val="24"/>
          <w:szCs w:val="24"/>
        </w:rPr>
        <w:t>Tabel 4.6</w:t>
      </w:r>
    </w:p>
    <w:p w:rsidR="000509B9" w:rsidRPr="000509B9" w:rsidRDefault="000509B9" w:rsidP="000509B9">
      <w:pPr>
        <w:spacing w:line="480" w:lineRule="exact"/>
        <w:jc w:val="center"/>
        <w:rPr>
          <w:rFonts w:ascii="Times New Roman" w:hAnsi="Times New Roman" w:cs="Times New Roman"/>
          <w:b/>
          <w:bCs/>
          <w:sz w:val="24"/>
          <w:szCs w:val="24"/>
        </w:rPr>
      </w:pPr>
      <w:r w:rsidRPr="000509B9">
        <w:rPr>
          <w:rFonts w:ascii="Times New Roman" w:hAnsi="Times New Roman" w:cs="Times New Roman"/>
          <w:b/>
          <w:bCs/>
          <w:sz w:val="24"/>
          <w:szCs w:val="24"/>
        </w:rPr>
        <w:t>Tingkat Pendidikan</w:t>
      </w:r>
    </w:p>
    <w:tbl>
      <w:tblPr>
        <w:tblW w:w="7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2430"/>
        <w:gridCol w:w="1530"/>
        <w:gridCol w:w="1440"/>
        <w:gridCol w:w="1260"/>
      </w:tblGrid>
      <w:tr w:rsidR="000509B9" w:rsidTr="000509B9">
        <w:trPr>
          <w:trHeight w:val="530"/>
          <w:jc w:val="center"/>
        </w:trPr>
        <w:tc>
          <w:tcPr>
            <w:tcW w:w="1098" w:type="dxa"/>
            <w:shd w:val="clear" w:color="auto" w:fill="auto"/>
            <w:vAlign w:val="center"/>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Umur</w:t>
            </w:r>
          </w:p>
        </w:tc>
        <w:tc>
          <w:tcPr>
            <w:tcW w:w="2430" w:type="dxa"/>
            <w:shd w:val="clear" w:color="auto" w:fill="auto"/>
            <w:vAlign w:val="center"/>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Tingkat Pendidikan</w:t>
            </w:r>
          </w:p>
        </w:tc>
        <w:tc>
          <w:tcPr>
            <w:tcW w:w="1530" w:type="dxa"/>
            <w:shd w:val="clear" w:color="auto" w:fill="auto"/>
            <w:vAlign w:val="center"/>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Laki-laki</w:t>
            </w:r>
          </w:p>
        </w:tc>
        <w:tc>
          <w:tcPr>
            <w:tcW w:w="1440" w:type="dxa"/>
            <w:shd w:val="clear" w:color="auto" w:fill="auto"/>
            <w:vAlign w:val="center"/>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Perempuan</w:t>
            </w:r>
          </w:p>
        </w:tc>
        <w:tc>
          <w:tcPr>
            <w:tcW w:w="1260" w:type="dxa"/>
            <w:shd w:val="clear" w:color="auto" w:fill="auto"/>
            <w:vAlign w:val="center"/>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Jumlah</w:t>
            </w:r>
          </w:p>
        </w:tc>
      </w:tr>
      <w:tr w:rsidR="000509B9" w:rsidTr="000509B9">
        <w:trPr>
          <w:jc w:val="center"/>
        </w:trPr>
        <w:tc>
          <w:tcPr>
            <w:tcW w:w="1098" w:type="dxa"/>
            <w:shd w:val="clear" w:color="auto" w:fill="auto"/>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7-13</w:t>
            </w:r>
          </w:p>
        </w:tc>
        <w:tc>
          <w:tcPr>
            <w:tcW w:w="2430" w:type="dxa"/>
            <w:shd w:val="clear" w:color="auto" w:fill="auto"/>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SD</w:t>
            </w:r>
          </w:p>
        </w:tc>
        <w:tc>
          <w:tcPr>
            <w:tcW w:w="1530" w:type="dxa"/>
            <w:shd w:val="clear" w:color="auto" w:fill="auto"/>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45 Orang</w:t>
            </w:r>
          </w:p>
        </w:tc>
        <w:tc>
          <w:tcPr>
            <w:tcW w:w="1440" w:type="dxa"/>
            <w:shd w:val="clear" w:color="auto" w:fill="auto"/>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59 Orang</w:t>
            </w:r>
          </w:p>
        </w:tc>
        <w:tc>
          <w:tcPr>
            <w:tcW w:w="1260" w:type="dxa"/>
            <w:shd w:val="clear" w:color="auto" w:fill="auto"/>
          </w:tcPr>
          <w:p w:rsidR="000509B9" w:rsidRPr="000509B9" w:rsidRDefault="000509B9" w:rsidP="000509B9">
            <w:pPr>
              <w:pStyle w:val="ListParagraph"/>
              <w:spacing w:line="480" w:lineRule="exact"/>
              <w:ind w:left="0"/>
              <w:jc w:val="center"/>
              <w:rPr>
                <w:rFonts w:ascii="Times New Roman" w:hAnsi="Times New Roman" w:cs="Times New Roman"/>
                <w:sz w:val="24"/>
                <w:szCs w:val="24"/>
              </w:rPr>
            </w:pPr>
            <w:r w:rsidRPr="000509B9">
              <w:rPr>
                <w:rFonts w:ascii="Times New Roman" w:hAnsi="Times New Roman" w:cs="Times New Roman"/>
                <w:sz w:val="24"/>
                <w:szCs w:val="24"/>
              </w:rPr>
              <w:t>104 Orang</w:t>
            </w:r>
          </w:p>
        </w:tc>
      </w:tr>
    </w:tbl>
    <w:p w:rsidR="000509B9" w:rsidRPr="0007537F" w:rsidRDefault="000509B9" w:rsidP="000509B9">
      <w:pPr>
        <w:spacing w:before="240" w:after="0"/>
        <w:rPr>
          <w:rFonts w:ascii="Times New Roman" w:hAnsi="Times New Roman" w:cs="Times New Roman"/>
          <w:sz w:val="24"/>
          <w:szCs w:val="24"/>
        </w:rPr>
      </w:pPr>
      <w:r w:rsidRPr="0007537F">
        <w:rPr>
          <w:rFonts w:ascii="Times New Roman" w:hAnsi="Times New Roman" w:cs="Times New Roman"/>
          <w:sz w:val="24"/>
          <w:szCs w:val="24"/>
        </w:rPr>
        <w:t xml:space="preserve">    Sumber: Dinas Tenaga Kerja dan Transmigrasi Provinsi Sulawesi Tengah</w:t>
      </w:r>
    </w:p>
    <w:p w:rsidR="000509B9" w:rsidRPr="000509B9" w:rsidRDefault="000509B9" w:rsidP="000509B9">
      <w:pPr>
        <w:spacing w:after="0" w:line="480" w:lineRule="exact"/>
        <w:ind w:firstLine="706"/>
        <w:jc w:val="both"/>
        <w:rPr>
          <w:rFonts w:ascii="Times New Roman" w:hAnsi="Times New Roman" w:cs="Times New Roman"/>
          <w:sz w:val="24"/>
          <w:szCs w:val="24"/>
        </w:rPr>
      </w:pP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Berdasarkan hasil wawancara dengan ibu Novita Idayati selaku Kepala Seksi </w:t>
      </w:r>
      <w:r w:rsidRPr="00166E18">
        <w:rPr>
          <w:rFonts w:ascii="Times New Roman" w:hAnsi="Times New Roman" w:cs="Times New Roman"/>
          <w:sz w:val="24"/>
          <w:szCs w:val="24"/>
        </w:rPr>
        <w:t>Pemberdayaan Sumber Daya Manusia dan Sosial Budaya</w:t>
      </w:r>
      <w:r w:rsidRPr="000509B9">
        <w:rPr>
          <w:rFonts w:ascii="Times New Roman" w:hAnsi="Times New Roman" w:cs="Times New Roman"/>
          <w:sz w:val="24"/>
          <w:szCs w:val="24"/>
        </w:rPr>
        <w:t>, beliau mengatakan :</w:t>
      </w:r>
    </w:p>
    <w:p w:rsidR="000509B9" w:rsidRPr="000509B9" w:rsidRDefault="000509B9" w:rsidP="000509B9">
      <w:pPr>
        <w:spacing w:before="120" w:after="120" w:line="240" w:lineRule="auto"/>
        <w:ind w:left="706" w:firstLine="14"/>
        <w:jc w:val="both"/>
        <w:rPr>
          <w:rFonts w:ascii="Times New Roman" w:hAnsi="Times New Roman" w:cs="Times New Roman"/>
          <w:sz w:val="24"/>
          <w:szCs w:val="24"/>
        </w:rPr>
      </w:pPr>
      <w:r w:rsidRPr="000509B9">
        <w:rPr>
          <w:rFonts w:ascii="Times New Roman" w:hAnsi="Times New Roman" w:cs="Times New Roman"/>
          <w:sz w:val="24"/>
          <w:szCs w:val="24"/>
        </w:rPr>
        <w:t>“Upaya pemberdayaan yang dilakukan oleh Dinas Tenaga Kerja dan Transmigrasi untuk menunjang pendidikan kepada masyarakat transmigran yaitu berupa bantuan pendidikan anak-anak di UPT Bulupuontu dalam bentuk sarana prasarana pendidikan seperti paket buku belajar, alat-alat peraga untuk pendidikan”.</w:t>
      </w:r>
      <w:r w:rsidRPr="000509B9">
        <w:rPr>
          <w:rStyle w:val="FootnoteReference"/>
          <w:rFonts w:ascii="Times New Roman" w:hAnsi="Times New Roman" w:cs="Times New Roman"/>
          <w:sz w:val="24"/>
          <w:szCs w:val="24"/>
        </w:rPr>
        <w:footnoteReference w:id="63"/>
      </w:r>
    </w:p>
    <w:p w:rsidR="000509B9" w:rsidRPr="000509B9" w:rsidRDefault="000509B9" w:rsidP="000509B9">
      <w:pPr>
        <w:spacing w:before="120" w:after="12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Dari hasil wawancara tersebut bahwa pemberdayaan masyarakat di UPT Bulupountu bukan hanya dalam bentuk pelatihan tetapi juga dalam bentuk pendidikan formal yang diberikan dalam bentuk pembangunan sekolah dasar dan berupa bantuan pendidikan.</w:t>
      </w:r>
    </w:p>
    <w:p w:rsidR="000509B9" w:rsidRPr="000509B9" w:rsidRDefault="000509B9" w:rsidP="000509B9">
      <w:pPr>
        <w:pStyle w:val="ListParagraph"/>
        <w:numPr>
          <w:ilvl w:val="6"/>
          <w:numId w:val="7"/>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lastRenderedPageBreak/>
        <w:t>Pendidikan Non Formal</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     Dalam rangka peningkatan pengetahuan dan keterampilan masyarakat di UPT Bulupuontu telah dilaksanakan pendidikan non formal atau pelatihan berupa pelatihan pengelolahan hasil pertanian dan pelatihan sosial budaya.</w:t>
      </w:r>
    </w:p>
    <w:p w:rsidR="000509B9" w:rsidRPr="000509B9" w:rsidRDefault="000509B9" w:rsidP="000509B9">
      <w:pPr>
        <w:pStyle w:val="ListParagraph"/>
        <w:numPr>
          <w:ilvl w:val="4"/>
          <w:numId w:val="7"/>
        </w:numPr>
        <w:tabs>
          <w:tab w:val="left" w:pos="270"/>
        </w:tabs>
        <w:spacing w:before="240" w:after="0" w:line="480" w:lineRule="exact"/>
        <w:ind w:left="90" w:hanging="90"/>
        <w:jc w:val="both"/>
        <w:rPr>
          <w:rFonts w:ascii="Times New Roman" w:hAnsi="Times New Roman" w:cs="Times New Roman"/>
          <w:sz w:val="24"/>
          <w:szCs w:val="24"/>
        </w:rPr>
      </w:pPr>
      <w:r w:rsidRPr="000509B9">
        <w:rPr>
          <w:rFonts w:ascii="Times New Roman" w:hAnsi="Times New Roman" w:cs="Times New Roman"/>
          <w:sz w:val="24"/>
          <w:szCs w:val="24"/>
        </w:rPr>
        <w:t>Kesehatan</w:t>
      </w:r>
    </w:p>
    <w:p w:rsid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Pemberdayaan kesehatan merupakan kegiatan mengembangkan pengetahuan, sikap, dan perilaku masyarakat agar lebih berkemampuan dalam mengatasi permasalahan kesehatan. yang diperuntukan bagi masyarakat transmigran melalui kegiatan pelatihan dan penurunan angka stanting. Hal itu berdasarkan hasil wawancara dengan ibu Nurhidayah selaku Staff Seksi </w:t>
      </w:r>
      <w:r w:rsidRPr="00A80031">
        <w:rPr>
          <w:rFonts w:ascii="Times New Roman" w:hAnsi="Times New Roman" w:cs="Times New Roman"/>
          <w:sz w:val="24"/>
          <w:szCs w:val="24"/>
        </w:rPr>
        <w:t>Pemberdayaan Sumber Daya Manusia dan Sosial Budaya</w:t>
      </w:r>
      <w:r>
        <w:rPr>
          <w:rFonts w:ascii="Times New Roman" w:hAnsi="Times New Roman" w:cs="Times New Roman"/>
          <w:sz w:val="24"/>
          <w:szCs w:val="24"/>
        </w:rPr>
        <w:t>, beliau mengatakan bahwa :</w:t>
      </w:r>
    </w:p>
    <w:p w:rsidR="000509B9" w:rsidRPr="000509B9" w:rsidRDefault="000509B9" w:rsidP="000509B9">
      <w:pPr>
        <w:spacing w:before="120" w:after="120" w:line="360" w:lineRule="auto"/>
        <w:ind w:left="576"/>
        <w:jc w:val="both"/>
        <w:rPr>
          <w:rFonts w:ascii="Times New Roman" w:hAnsi="Times New Roman" w:cs="Times New Roman"/>
          <w:sz w:val="24"/>
          <w:szCs w:val="24"/>
        </w:rPr>
      </w:pPr>
      <w:r>
        <w:rPr>
          <w:rFonts w:ascii="Times New Roman" w:hAnsi="Times New Roman" w:cs="Times New Roman"/>
          <w:sz w:val="24"/>
          <w:szCs w:val="24"/>
        </w:rPr>
        <w:t xml:space="preserve">“Upaya pemberdayaan kepada masyarakat transmigran dalam bidang kesehatan </w:t>
      </w:r>
      <w:r w:rsidRPr="000509B9">
        <w:rPr>
          <w:rFonts w:ascii="Times New Roman" w:hAnsi="Times New Roman" w:cs="Times New Roman"/>
          <w:sz w:val="24"/>
          <w:szCs w:val="24"/>
        </w:rPr>
        <w:t>yaitu berupa pemeriksaan  kesehatan dan usaha penurunan angka stanting”.</w:t>
      </w:r>
      <w:r w:rsidRPr="000509B9">
        <w:rPr>
          <w:rStyle w:val="FootnoteReference"/>
          <w:rFonts w:ascii="Times New Roman" w:hAnsi="Times New Roman" w:cs="Times New Roman"/>
          <w:sz w:val="24"/>
          <w:szCs w:val="24"/>
        </w:rPr>
        <w:footnoteReference w:id="64"/>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tersebut, tujuan kegiatan pelatihan kesehatan di UPT Bulupountu yaitu untuk mencapai tujuan hidup sehat dengan cara mempengaruhi perilaku masyarakat baik itu secara individu ataupun kelompok. Pelatihan serta pemeriksaan kesehatan merupakan gabungan dari berbagai kegiatan dan kesempatan yang berlandaskan prinsip-prinsip belajar sehingga harapannya dengan adanya penyuluhan kesehatan dapat membuat masyarakat lebih sadar akan pentingnya pola hidup sehat, sehingga materi atau pesan dapat dirasakan langsung manfaatnya  oleh masyarakat sekitar. Berdasarkan hasil wawancara dengan bapak Sahrul selaku masyarakat transmigran, mengatakan bahwa”</w:t>
      </w:r>
    </w:p>
    <w:p w:rsidR="000509B9" w:rsidRPr="000509B9" w:rsidRDefault="000509B9" w:rsidP="000509B9">
      <w:pPr>
        <w:spacing w:line="240" w:lineRule="auto"/>
        <w:ind w:left="706" w:firstLine="14"/>
        <w:jc w:val="both"/>
        <w:rPr>
          <w:rFonts w:ascii="Times New Roman" w:hAnsi="Times New Roman" w:cs="Times New Roman"/>
          <w:sz w:val="24"/>
          <w:szCs w:val="24"/>
        </w:rPr>
      </w:pPr>
      <w:r w:rsidRPr="000509B9">
        <w:rPr>
          <w:rFonts w:ascii="Times New Roman" w:hAnsi="Times New Roman" w:cs="Times New Roman"/>
          <w:sz w:val="24"/>
          <w:szCs w:val="24"/>
        </w:rPr>
        <w:lastRenderedPageBreak/>
        <w:t>“Kalau untuk kesehatan biasa diadakan imunisasi untuk anak-anak sekali dalam seminggu, kadang juga diadakan pemeriksaan kesehatan itupun kalau untuk pemeriksaan kesehatan ya paling jarang”</w:t>
      </w:r>
      <w:r w:rsidRPr="000509B9">
        <w:rPr>
          <w:rStyle w:val="FootnoteReference"/>
          <w:rFonts w:ascii="Times New Roman" w:hAnsi="Times New Roman" w:cs="Times New Roman"/>
          <w:sz w:val="24"/>
          <w:szCs w:val="24"/>
        </w:rPr>
        <w:footnoteReference w:id="65"/>
      </w:r>
    </w:p>
    <w:p w:rsidR="000509B9" w:rsidRPr="000509B9" w:rsidRDefault="000509B9" w:rsidP="000509B9">
      <w:pPr>
        <w:pStyle w:val="ListParagraph"/>
        <w:numPr>
          <w:ilvl w:val="4"/>
          <w:numId w:val="7"/>
        </w:numPr>
        <w:tabs>
          <w:tab w:val="left" w:pos="360"/>
        </w:tabs>
        <w:spacing w:after="0" w:line="480" w:lineRule="exact"/>
        <w:ind w:left="360" w:hanging="270"/>
        <w:jc w:val="both"/>
        <w:rPr>
          <w:rFonts w:ascii="Times New Roman" w:hAnsi="Times New Roman" w:cs="Times New Roman"/>
          <w:sz w:val="24"/>
          <w:szCs w:val="24"/>
        </w:rPr>
      </w:pPr>
      <w:r w:rsidRPr="000509B9">
        <w:rPr>
          <w:rFonts w:ascii="Times New Roman" w:hAnsi="Times New Roman" w:cs="Times New Roman"/>
          <w:sz w:val="24"/>
          <w:szCs w:val="24"/>
        </w:rPr>
        <w:t>Mental Spritual</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Pembinaan mental spiritual usaha untuk memperbaiki dan memperbaharui suatu tindakan atau tingkah laku seseorang melalui bimbingan mental atau jiwanya sehingga memiliki kepribadian yang sehat, memiliki akhlak terpuji dan bertanggung jawab dalam menjalani kehidupannya. Pemberdayaan masyarakat transmigran tidak akan berjalan sesuai dengan rencana jika tidak ada penunjang dalam segi mental spiritual.</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Dalam pembinaan mental spiritual yang disampaikan kepada masyarakat transmigran berupa materi tentang keagamaan (Islam) sebagaimana ustadz mengajak dan menyampaikan pesan-pesan dakwah kepada masyarakat transmigran untuk berbuat kebaikan kepada sesama umat manusia, lebih mendekatkan diri kepada Allah SWT dan menjauhi segala larangan-Nya. Mental spiritual sangat berperan penting sebagai faktor kunci dalam meningkatkan kualitas sumber daya manusia yang baik sebagaimana mahkluk ciptaan Tuhan yang Maha Esa. </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Berdasarkan hasil wawancara dengan bapak Hadi Suryono selaku Staff Seksi Bidang </w:t>
      </w:r>
      <w:r w:rsidRPr="00A80031">
        <w:rPr>
          <w:rFonts w:ascii="Times New Roman" w:hAnsi="Times New Roman" w:cs="Times New Roman"/>
          <w:sz w:val="24"/>
          <w:szCs w:val="24"/>
        </w:rPr>
        <w:t>Pemberdayaan Sumber Daya Manusia dan Sosial</w:t>
      </w:r>
      <w:r>
        <w:rPr>
          <w:rFonts w:ascii="Times New Roman" w:hAnsi="Times New Roman" w:cs="Times New Roman"/>
          <w:sz w:val="24"/>
          <w:szCs w:val="24"/>
        </w:rPr>
        <w:t xml:space="preserve"> Budaya, beliau mengatakan</w:t>
      </w:r>
      <w:r w:rsidRPr="000509B9">
        <w:rPr>
          <w:rFonts w:ascii="Times New Roman" w:hAnsi="Times New Roman" w:cs="Times New Roman"/>
          <w:sz w:val="24"/>
          <w:szCs w:val="24"/>
        </w:rPr>
        <w:t xml:space="preserve"> bahwa :</w:t>
      </w:r>
    </w:p>
    <w:p w:rsidR="000509B9" w:rsidRPr="000509B9" w:rsidRDefault="000509B9" w:rsidP="000509B9">
      <w:pPr>
        <w:spacing w:before="120" w:after="360" w:line="240" w:lineRule="auto"/>
        <w:ind w:left="562"/>
        <w:jc w:val="both"/>
        <w:rPr>
          <w:rFonts w:ascii="Times New Roman" w:hAnsi="Times New Roman" w:cs="Times New Roman"/>
          <w:sz w:val="24"/>
          <w:szCs w:val="24"/>
        </w:rPr>
      </w:pPr>
      <w:r w:rsidRPr="000509B9">
        <w:rPr>
          <w:rFonts w:ascii="Times New Roman" w:hAnsi="Times New Roman" w:cs="Times New Roman"/>
          <w:sz w:val="24"/>
          <w:szCs w:val="24"/>
        </w:rPr>
        <w:t>“Dalam upaya pemberdayaan masyarakat transmigran juga dilaksanakan pembinaan mental spiritual dalam bentuk ceramah agama, kelompok pengajian, praktik pengurusan jenazah, materi toleransi dalam keberagaman umat beragama di wilayah transmigrasi”.</w:t>
      </w:r>
      <w:r w:rsidRPr="000509B9">
        <w:rPr>
          <w:rStyle w:val="FootnoteReference"/>
          <w:rFonts w:ascii="Times New Roman" w:hAnsi="Times New Roman" w:cs="Times New Roman"/>
          <w:sz w:val="24"/>
          <w:szCs w:val="24"/>
        </w:rPr>
        <w:footnoteReference w:id="66"/>
      </w:r>
    </w:p>
    <w:p w:rsidR="000509B9" w:rsidRPr="000509B9" w:rsidRDefault="000509B9" w:rsidP="000509B9">
      <w:pPr>
        <w:spacing w:before="120" w:after="360" w:line="480" w:lineRule="exact"/>
        <w:ind w:firstLine="562"/>
        <w:contextualSpacing/>
        <w:jc w:val="both"/>
        <w:rPr>
          <w:rFonts w:ascii="Times New Roman" w:hAnsi="Times New Roman" w:cs="Times New Roman"/>
          <w:sz w:val="24"/>
          <w:szCs w:val="24"/>
        </w:rPr>
      </w:pPr>
      <w:r w:rsidRPr="000509B9">
        <w:rPr>
          <w:rFonts w:ascii="Times New Roman" w:hAnsi="Times New Roman" w:cs="Times New Roman"/>
          <w:sz w:val="24"/>
          <w:szCs w:val="24"/>
        </w:rPr>
        <w:lastRenderedPageBreak/>
        <w:t>Dari hasil wawancara bahwa Bidang Sumber Daya Manusia dan Sosial Budaya dalam mengadakan kegiatan mental spiritual untuk meningkatkan kesadaran masyarakat transmigran dalam keagamaan.</w:t>
      </w:r>
    </w:p>
    <w:p w:rsidR="000509B9" w:rsidRPr="000509B9" w:rsidRDefault="000509B9" w:rsidP="000509B9">
      <w:pPr>
        <w:spacing w:before="120" w:after="360" w:line="480" w:lineRule="exact"/>
        <w:ind w:firstLine="562"/>
        <w:contextualSpacing/>
        <w:jc w:val="both"/>
        <w:rPr>
          <w:rFonts w:ascii="Times New Roman" w:hAnsi="Times New Roman" w:cs="Times New Roman"/>
          <w:sz w:val="24"/>
          <w:szCs w:val="24"/>
        </w:rPr>
      </w:pPr>
      <w:r w:rsidRPr="000509B9">
        <w:rPr>
          <w:rFonts w:ascii="Times New Roman" w:hAnsi="Times New Roman" w:cs="Times New Roman"/>
          <w:sz w:val="24"/>
          <w:szCs w:val="24"/>
        </w:rPr>
        <w:t>Hasil wawancara juga dikemukakan bapak Ramli Nur selaku Kepala Dusun, mengatakan bahwa:</w:t>
      </w:r>
    </w:p>
    <w:p w:rsidR="000509B9" w:rsidRPr="000509B9" w:rsidRDefault="000509B9" w:rsidP="000509B9">
      <w:pPr>
        <w:spacing w:before="120" w:after="360" w:line="240" w:lineRule="auto"/>
        <w:ind w:left="562" w:firstLine="706"/>
        <w:contextualSpacing/>
        <w:jc w:val="both"/>
        <w:rPr>
          <w:rFonts w:ascii="Times New Roman" w:hAnsi="Times New Roman" w:cs="Times New Roman"/>
          <w:sz w:val="24"/>
          <w:szCs w:val="24"/>
        </w:rPr>
      </w:pPr>
      <w:r w:rsidRPr="000509B9">
        <w:rPr>
          <w:rFonts w:ascii="Times New Roman" w:hAnsi="Times New Roman" w:cs="Times New Roman"/>
          <w:sz w:val="24"/>
          <w:szCs w:val="24"/>
        </w:rPr>
        <w:t>“Jika ada kegiatan mental spiritual diadakan bisa diadakan di Mushola, biasa berupa ceramah agama yang dibawakan oleh Pak Ustadz yang disediakan oleh Dinas. Juga kalau tiap minggu ada pengajian kelompok”</w:t>
      </w:r>
      <w:r w:rsidRPr="000509B9">
        <w:rPr>
          <w:rStyle w:val="FootnoteReference"/>
          <w:rFonts w:ascii="Times New Roman" w:hAnsi="Times New Roman" w:cs="Times New Roman"/>
          <w:sz w:val="24"/>
          <w:szCs w:val="24"/>
        </w:rPr>
        <w:footnoteReference w:id="67"/>
      </w:r>
    </w:p>
    <w:p w:rsidR="000509B9" w:rsidRPr="0034729A" w:rsidRDefault="000509B9" w:rsidP="000509B9">
      <w:pPr>
        <w:pStyle w:val="ListParagraph"/>
        <w:numPr>
          <w:ilvl w:val="0"/>
          <w:numId w:val="28"/>
        </w:numPr>
        <w:spacing w:after="0" w:line="480" w:lineRule="exact"/>
        <w:ind w:left="426" w:hanging="426"/>
        <w:jc w:val="both"/>
        <w:rPr>
          <w:rFonts w:ascii="Times New Roman" w:hAnsi="Times New Roman" w:cs="Times New Roman"/>
          <w:b/>
          <w:bCs/>
          <w:i/>
          <w:iCs/>
          <w:sz w:val="24"/>
          <w:szCs w:val="24"/>
          <w:lang w:val="id-ID"/>
        </w:rPr>
      </w:pPr>
      <w:r w:rsidRPr="002830DF">
        <w:rPr>
          <w:rFonts w:ascii="Times New Roman" w:hAnsi="Times New Roman" w:cs="Times New Roman"/>
          <w:b/>
          <w:bCs/>
          <w:i/>
          <w:iCs/>
          <w:sz w:val="24"/>
          <w:szCs w:val="24"/>
          <w:lang w:val="id-ID"/>
        </w:rPr>
        <w:t xml:space="preserve">Faktor </w:t>
      </w:r>
      <w:r w:rsidRPr="002830DF">
        <w:rPr>
          <w:rFonts w:ascii="Times New Roman" w:hAnsi="Times New Roman" w:cs="Times New Roman"/>
          <w:b/>
          <w:bCs/>
          <w:i/>
          <w:iCs/>
          <w:sz w:val="24"/>
          <w:szCs w:val="24"/>
        </w:rPr>
        <w:t>P</w:t>
      </w:r>
      <w:r w:rsidRPr="002830DF">
        <w:rPr>
          <w:rFonts w:ascii="Times New Roman" w:hAnsi="Times New Roman" w:cs="Times New Roman"/>
          <w:b/>
          <w:bCs/>
          <w:i/>
          <w:iCs/>
          <w:sz w:val="24"/>
          <w:szCs w:val="24"/>
          <w:lang w:val="id-ID"/>
        </w:rPr>
        <w:t xml:space="preserve">endukung dan </w:t>
      </w:r>
      <w:r w:rsidRPr="002830DF">
        <w:rPr>
          <w:rFonts w:ascii="Times New Roman" w:hAnsi="Times New Roman" w:cs="Times New Roman"/>
          <w:b/>
          <w:bCs/>
          <w:i/>
          <w:iCs/>
          <w:sz w:val="24"/>
          <w:szCs w:val="24"/>
        </w:rPr>
        <w:t>Pe</w:t>
      </w:r>
      <w:r w:rsidRPr="002830DF">
        <w:rPr>
          <w:rFonts w:ascii="Times New Roman" w:hAnsi="Times New Roman" w:cs="Times New Roman"/>
          <w:b/>
          <w:bCs/>
          <w:i/>
          <w:iCs/>
          <w:sz w:val="24"/>
          <w:szCs w:val="24"/>
          <w:lang w:val="id-ID"/>
        </w:rPr>
        <w:t xml:space="preserve">nghambat Dinas Tenaga Kerja dan Trasmigrasi dalam </w:t>
      </w:r>
      <w:r w:rsidRPr="002830DF">
        <w:rPr>
          <w:rFonts w:ascii="Times New Roman" w:hAnsi="Times New Roman" w:cs="Times New Roman"/>
          <w:b/>
          <w:bCs/>
          <w:i/>
          <w:iCs/>
          <w:sz w:val="24"/>
          <w:szCs w:val="24"/>
        </w:rPr>
        <w:t>M</w:t>
      </w:r>
      <w:r w:rsidRPr="002830DF">
        <w:rPr>
          <w:rFonts w:ascii="Times New Roman" w:hAnsi="Times New Roman" w:cs="Times New Roman"/>
          <w:b/>
          <w:bCs/>
          <w:i/>
          <w:iCs/>
          <w:sz w:val="24"/>
          <w:szCs w:val="24"/>
          <w:lang w:val="id-ID"/>
        </w:rPr>
        <w:t xml:space="preserve">emberdayakan </w:t>
      </w:r>
      <w:r w:rsidRPr="002830DF">
        <w:rPr>
          <w:rFonts w:ascii="Times New Roman" w:hAnsi="Times New Roman" w:cs="Times New Roman"/>
          <w:b/>
          <w:bCs/>
          <w:i/>
          <w:iCs/>
          <w:sz w:val="24"/>
          <w:szCs w:val="24"/>
        </w:rPr>
        <w:t>M</w:t>
      </w:r>
      <w:r w:rsidRPr="002830DF">
        <w:rPr>
          <w:rFonts w:ascii="Times New Roman" w:hAnsi="Times New Roman" w:cs="Times New Roman"/>
          <w:b/>
          <w:bCs/>
          <w:i/>
          <w:iCs/>
          <w:sz w:val="24"/>
          <w:szCs w:val="24"/>
          <w:lang w:val="id-ID"/>
        </w:rPr>
        <w:t xml:space="preserve">asyarakat di UPT Bulupountu </w:t>
      </w:r>
      <w:r>
        <w:rPr>
          <w:rFonts w:ascii="Times New Roman" w:hAnsi="Times New Roman" w:cs="Times New Roman"/>
          <w:b/>
          <w:bCs/>
          <w:i/>
          <w:iCs/>
          <w:sz w:val="24"/>
          <w:szCs w:val="24"/>
        </w:rPr>
        <w:t>Desa Sidera Kecamatan Sigi Biromaru Kabupaten Sigi</w:t>
      </w:r>
    </w:p>
    <w:p w:rsidR="000509B9" w:rsidRPr="00464571" w:rsidRDefault="000509B9" w:rsidP="000509B9">
      <w:pPr>
        <w:spacing w:line="480" w:lineRule="exact"/>
        <w:ind w:firstLine="706"/>
        <w:jc w:val="both"/>
        <w:rPr>
          <w:rFonts w:ascii="Times New Roman" w:hAnsi="Times New Roman" w:cs="Times New Roman"/>
          <w:sz w:val="24"/>
          <w:szCs w:val="24"/>
          <w:lang w:val="id-ID"/>
        </w:rPr>
      </w:pPr>
      <w:r w:rsidRPr="00464571">
        <w:rPr>
          <w:rFonts w:ascii="Times New Roman" w:hAnsi="Times New Roman" w:cs="Times New Roman"/>
          <w:sz w:val="24"/>
          <w:szCs w:val="24"/>
        </w:rPr>
        <w:t>Dalam upaya memberdayakan masyarak</w:t>
      </w:r>
      <w:r>
        <w:rPr>
          <w:rFonts w:ascii="Times New Roman" w:hAnsi="Times New Roman" w:cs="Times New Roman"/>
          <w:sz w:val="24"/>
          <w:szCs w:val="24"/>
        </w:rPr>
        <w:t>at transmigran di desa Sidera, D</w:t>
      </w:r>
      <w:r w:rsidRPr="00464571">
        <w:rPr>
          <w:rFonts w:ascii="Times New Roman" w:hAnsi="Times New Roman" w:cs="Times New Roman"/>
          <w:sz w:val="24"/>
          <w:szCs w:val="24"/>
        </w:rPr>
        <w:t>inas Tenaga Kerja dan Transmigrasi melalui UPT Bulupountu</w:t>
      </w:r>
      <w:r>
        <w:rPr>
          <w:rFonts w:ascii="Times New Roman" w:hAnsi="Times New Roman" w:cs="Times New Roman"/>
          <w:sz w:val="24"/>
          <w:szCs w:val="24"/>
        </w:rPr>
        <w:t xml:space="preserve"> tidak lepa</w:t>
      </w:r>
      <w:r w:rsidRPr="00464571">
        <w:rPr>
          <w:rFonts w:ascii="Times New Roman" w:hAnsi="Times New Roman" w:cs="Times New Roman"/>
          <w:sz w:val="24"/>
          <w:szCs w:val="24"/>
        </w:rPr>
        <w:t>s dari beberapa faktor pendukung maupun penghambat</w:t>
      </w:r>
      <w:r>
        <w:rPr>
          <w:rFonts w:ascii="Times New Roman" w:hAnsi="Times New Roman" w:cs="Times New Roman"/>
          <w:sz w:val="24"/>
          <w:szCs w:val="24"/>
        </w:rPr>
        <w:t>.</w:t>
      </w:r>
      <w:r w:rsidRPr="00464571">
        <w:rPr>
          <w:rFonts w:ascii="Times New Roman" w:hAnsi="Times New Roman" w:cs="Times New Roman"/>
          <w:sz w:val="24"/>
          <w:szCs w:val="24"/>
        </w:rPr>
        <w:t xml:space="preserve"> </w:t>
      </w:r>
      <w:r>
        <w:rPr>
          <w:rFonts w:ascii="Times New Roman" w:hAnsi="Times New Roman" w:cs="Times New Roman"/>
          <w:sz w:val="24"/>
          <w:szCs w:val="24"/>
        </w:rPr>
        <w:t xml:space="preserve">Adapun faktor pendukung dan penghambat </w:t>
      </w:r>
      <w:r w:rsidRPr="00464571">
        <w:rPr>
          <w:rFonts w:ascii="Times New Roman" w:hAnsi="Times New Roman" w:cs="Times New Roman"/>
          <w:sz w:val="24"/>
          <w:szCs w:val="24"/>
        </w:rPr>
        <w:t>pemberdayaan masyarakat transmigr</w:t>
      </w:r>
      <w:r>
        <w:rPr>
          <w:rFonts w:ascii="Times New Roman" w:hAnsi="Times New Roman" w:cs="Times New Roman"/>
          <w:sz w:val="24"/>
          <w:szCs w:val="24"/>
        </w:rPr>
        <w:t>an, diantaranya sebagai berikut:</w:t>
      </w:r>
    </w:p>
    <w:p w:rsidR="000509B9" w:rsidRPr="00D453BD" w:rsidRDefault="000509B9" w:rsidP="000509B9">
      <w:pPr>
        <w:pStyle w:val="ListParagraph"/>
        <w:numPr>
          <w:ilvl w:val="3"/>
          <w:numId w:val="28"/>
        </w:numPr>
        <w:spacing w:after="0" w:line="480" w:lineRule="exact"/>
        <w:ind w:left="720" w:hanging="283"/>
        <w:jc w:val="both"/>
        <w:rPr>
          <w:rFonts w:ascii="Times New Roman" w:hAnsi="Times New Roman" w:cs="Times New Roman"/>
          <w:b/>
          <w:bCs/>
          <w:sz w:val="24"/>
          <w:szCs w:val="24"/>
          <w:lang w:val="id-ID"/>
        </w:rPr>
      </w:pPr>
      <w:r w:rsidRPr="00623952">
        <w:rPr>
          <w:rFonts w:ascii="Times New Roman" w:hAnsi="Times New Roman" w:cs="Times New Roman"/>
          <w:sz w:val="24"/>
          <w:szCs w:val="24"/>
          <w:lang w:val="id-ID"/>
        </w:rPr>
        <w:t xml:space="preserve">Faktor </w:t>
      </w:r>
      <w:r w:rsidRPr="00623952">
        <w:rPr>
          <w:rFonts w:ascii="Times New Roman" w:hAnsi="Times New Roman" w:cs="Times New Roman"/>
          <w:sz w:val="24"/>
          <w:szCs w:val="24"/>
        </w:rPr>
        <w:t>p</w:t>
      </w:r>
      <w:r>
        <w:rPr>
          <w:rFonts w:ascii="Times New Roman" w:hAnsi="Times New Roman" w:cs="Times New Roman"/>
          <w:sz w:val="24"/>
          <w:szCs w:val="24"/>
          <w:lang w:val="id-ID"/>
        </w:rPr>
        <w:t>endukung</w:t>
      </w:r>
      <w:r>
        <w:rPr>
          <w:rFonts w:ascii="Times New Roman" w:hAnsi="Times New Roman" w:cs="Times New Roman"/>
          <w:sz w:val="24"/>
          <w:szCs w:val="24"/>
        </w:rPr>
        <w:t xml:space="preserve"> </w:t>
      </w:r>
      <w:r w:rsidRPr="00623952">
        <w:rPr>
          <w:rFonts w:ascii="Times New Roman" w:hAnsi="Times New Roman" w:cs="Times New Roman"/>
          <w:sz w:val="24"/>
          <w:szCs w:val="24"/>
          <w:lang w:val="id-ID"/>
        </w:rPr>
        <w:t xml:space="preserve">Dinas Tenaga Kerja dan Trasmigrasi dalam memberdayakan masyarakat </w:t>
      </w:r>
      <w:r>
        <w:rPr>
          <w:rFonts w:ascii="Times New Roman" w:hAnsi="Times New Roman" w:cs="Times New Roman"/>
          <w:sz w:val="24"/>
          <w:szCs w:val="24"/>
        </w:rPr>
        <w:t>di UPT Bulupuontu</w:t>
      </w:r>
    </w:p>
    <w:p w:rsidR="000509B9" w:rsidRDefault="000509B9" w:rsidP="000509B9">
      <w:pPr>
        <w:pStyle w:val="ListParagraph"/>
        <w:numPr>
          <w:ilvl w:val="1"/>
          <w:numId w:val="5"/>
        </w:numPr>
        <w:spacing w:after="0" w:line="480" w:lineRule="exact"/>
        <w:ind w:left="360"/>
        <w:jc w:val="both"/>
        <w:rPr>
          <w:rFonts w:ascii="Times New Roman" w:hAnsi="Times New Roman" w:cs="Times New Roman"/>
          <w:sz w:val="24"/>
          <w:szCs w:val="24"/>
        </w:rPr>
      </w:pPr>
      <w:r>
        <w:rPr>
          <w:rFonts w:ascii="Times New Roman" w:hAnsi="Times New Roman" w:cs="Times New Roman"/>
          <w:sz w:val="24"/>
          <w:szCs w:val="24"/>
        </w:rPr>
        <w:t>Antusias m</w:t>
      </w:r>
      <w:r w:rsidRPr="007B5EFF">
        <w:rPr>
          <w:rFonts w:ascii="Times New Roman" w:hAnsi="Times New Roman" w:cs="Times New Roman"/>
          <w:sz w:val="24"/>
          <w:szCs w:val="24"/>
        </w:rPr>
        <w:t>asyarakat transmigran dalam bersosialisasi</w:t>
      </w:r>
    </w:p>
    <w:p w:rsidR="000509B9" w:rsidRDefault="000509B9" w:rsidP="000509B9">
      <w:pPr>
        <w:spacing w:after="0" w:line="480" w:lineRule="exact"/>
        <w:ind w:firstLine="706"/>
        <w:jc w:val="both"/>
        <w:rPr>
          <w:rFonts w:ascii="Times New Roman" w:hAnsi="Times New Roman" w:cs="Times New Roman"/>
          <w:sz w:val="24"/>
          <w:szCs w:val="24"/>
        </w:rPr>
      </w:pPr>
      <w:r w:rsidRPr="00E620CB">
        <w:rPr>
          <w:rFonts w:ascii="Times New Roman" w:hAnsi="Times New Roman" w:cs="Times New Roman"/>
          <w:sz w:val="24"/>
          <w:szCs w:val="24"/>
        </w:rPr>
        <w:t xml:space="preserve">Tujuan pemberdayaan adalah untuk mencapai kesejahteraan sosial. Pemberdayaan adalah suatu upaya untuk membangun, mendorong, memotivasi serta membangkitkan kesadaran tentang potensi yang dimiliki oleh masyarakat. Upaya pemberdayan masyarakat yang dilakukan oleh Dinas Tenaga Kerja dan Transmigrasi melalui UPT Bulupountu juga bertujuan untuk mencapai kemandirian masyarakat. Keberhasilan program transmigrasi dapat diukur dari tingkat kesejahteraan </w:t>
      </w:r>
      <w:r w:rsidRPr="00E620CB">
        <w:rPr>
          <w:rFonts w:ascii="Times New Roman" w:hAnsi="Times New Roman" w:cs="Times New Roman"/>
          <w:sz w:val="24"/>
          <w:szCs w:val="24"/>
        </w:rPr>
        <w:lastRenderedPageBreak/>
        <w:t xml:space="preserve">masyarakatnya. Selain itu, keberhasilan tersebut juga dapat diukur dari peran aktif dan kemandirian masyarakatnya dalam bersosialisasi. Hal tersebut merupakan salah satu faktor pendukung terlaksananya program transmigrasi. Sebagaimana hasil wawancara yang diungkapkan oleh bapak </w:t>
      </w:r>
      <w:r>
        <w:rPr>
          <w:rFonts w:ascii="Times New Roman" w:hAnsi="Times New Roman" w:cs="Times New Roman"/>
          <w:sz w:val="24"/>
          <w:szCs w:val="24"/>
        </w:rPr>
        <w:t xml:space="preserve"> Aqmal Gani </w:t>
      </w:r>
      <w:r w:rsidRPr="00E620CB">
        <w:rPr>
          <w:rFonts w:ascii="Times New Roman" w:hAnsi="Times New Roman" w:cs="Times New Roman"/>
          <w:sz w:val="24"/>
          <w:szCs w:val="24"/>
        </w:rPr>
        <w:t>selaku</w:t>
      </w:r>
      <w:r>
        <w:rPr>
          <w:rFonts w:ascii="Times New Roman" w:hAnsi="Times New Roman" w:cs="Times New Roman"/>
          <w:sz w:val="24"/>
          <w:szCs w:val="24"/>
        </w:rPr>
        <w:t xml:space="preserve"> staf pengembangan usaha ekonomi</w:t>
      </w:r>
      <w:r w:rsidRPr="00E620CB">
        <w:rPr>
          <w:rFonts w:ascii="Times New Roman" w:hAnsi="Times New Roman" w:cs="Times New Roman"/>
          <w:sz w:val="24"/>
          <w:szCs w:val="24"/>
        </w:rPr>
        <w:t>, beliau mengatakan bahwa :</w:t>
      </w:r>
    </w:p>
    <w:p w:rsidR="000509B9" w:rsidRPr="000509B9" w:rsidRDefault="000509B9" w:rsidP="000509B9">
      <w:pPr>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“Pemberdayaan masyarakat transmigran pada dasarnya bertujuan  untuk meningkatkan kemampuan masyarakat dalam membangun kemandirian masyarakat dan terlepas dari ketergantungan kepada orang lain. Selain itu, keberhasilan program transmigrasi selain diukur dari peningkatan kesejahteraan transmigran, juga diukur dari peran serta dan kemampuan masyarakatnya”.</w:t>
      </w:r>
      <w:r w:rsidRPr="000509B9">
        <w:rPr>
          <w:rStyle w:val="FootnoteReference"/>
          <w:rFonts w:ascii="Times New Roman" w:hAnsi="Times New Roman" w:cs="Times New Roman"/>
          <w:sz w:val="24"/>
          <w:szCs w:val="24"/>
        </w:rPr>
        <w:footnoteReference w:id="68"/>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Berdasarkan hasil wawancara tersebut, masyarakat transmigran dalam upaya pemberdayaan masyarakat transmigran yang dilakukan oleh </w:t>
      </w:r>
      <w:r>
        <w:rPr>
          <w:rFonts w:ascii="Times New Roman" w:hAnsi="Times New Roman" w:cs="Times New Roman"/>
          <w:sz w:val="24"/>
          <w:szCs w:val="24"/>
        </w:rPr>
        <w:t>Dinas Tenaga Kerja dan Transmigrasi melalui UPT Bulupountu dapat dikatakan berjalan sesuai dengan tujuan pemerintah. Namun, masih terdapat masyarakat yang pasif sehingga upaya pemberdayaan tersebut belum dilakukan secara maksimal. Sebagaimana pernyataan bapak Dony K. Budjang selaku Kepala Bidang Pembinaan Pengembangan Masyarakat dan Kawasan Transmigrasi, beliau mengatakan bahwa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“Kita tahu bahwa sudah banyak permukiman transmigrasi yang berkembang menjadi sentra produksi pangan dan mencapai tingkat keberhasilan seperti yang diharapkan. Namun, terdapat pula lokasi transmigrasi yang belum mencapai tingkat keberhasilan seperti yang diharapkan. Salah satu faktor yang mempengaruhi keberhasilan tersebut adalah partisipasi aktif dan kerja keras transmigran. Diantara transmigran ada yang mempunyai prestasi yang lebih menonjol dibanding transmigran lainnya, baik dalam mengembangkan usaha maupun kegiatan sosial kemasyarakatan. Biasanya mereka lebih ulet, kreatif, inovatif dan berpartisipasi aktif dalam berbagai kegiatan organisasi kemasyarakatan sehingga dapat menjadi teladan bagi transmigran lainnya”</w:t>
      </w:r>
      <w:r w:rsidRPr="000509B9">
        <w:rPr>
          <w:rStyle w:val="FootnoteReference"/>
          <w:rFonts w:ascii="Times New Roman" w:hAnsi="Times New Roman" w:cs="Times New Roman"/>
          <w:sz w:val="24"/>
          <w:szCs w:val="24"/>
        </w:rPr>
        <w:footnoteReference w:id="69"/>
      </w:r>
      <w:r w:rsidRPr="000509B9">
        <w:rPr>
          <w:rFonts w:ascii="Times New Roman" w:hAnsi="Times New Roman" w:cs="Times New Roman"/>
          <w:sz w:val="24"/>
          <w:szCs w:val="24"/>
        </w:rPr>
        <w:t>.</w:t>
      </w:r>
    </w:p>
    <w:p w:rsidR="000509B9" w:rsidRPr="000509B9" w:rsidRDefault="000509B9" w:rsidP="000509B9">
      <w:pPr>
        <w:spacing w:before="120" w:after="120" w:line="480" w:lineRule="exact"/>
        <w:ind w:firstLine="562"/>
        <w:contextualSpacing/>
        <w:jc w:val="both"/>
        <w:rPr>
          <w:rFonts w:ascii="Times New Roman" w:hAnsi="Times New Roman" w:cs="Times New Roman"/>
          <w:sz w:val="24"/>
          <w:szCs w:val="24"/>
        </w:rPr>
      </w:pPr>
      <w:r w:rsidRPr="000509B9">
        <w:rPr>
          <w:rFonts w:ascii="Times New Roman" w:hAnsi="Times New Roman" w:cs="Times New Roman"/>
          <w:sz w:val="24"/>
          <w:szCs w:val="24"/>
        </w:rPr>
        <w:lastRenderedPageBreak/>
        <w:t>Hasil wawancara lainnya, juga dikemukakan bapak Irwanto selaku masyarakat transmigran, mengatakan bahwa:</w:t>
      </w:r>
    </w:p>
    <w:p w:rsidR="000509B9" w:rsidRPr="000509B9" w:rsidRDefault="000509B9" w:rsidP="000509B9">
      <w:pPr>
        <w:spacing w:before="120" w:after="120" w:line="260" w:lineRule="exact"/>
        <w:ind w:left="562" w:firstLine="706"/>
        <w:jc w:val="both"/>
        <w:rPr>
          <w:rFonts w:ascii="Times New Roman" w:hAnsi="Times New Roman" w:cs="Times New Roman"/>
          <w:sz w:val="24"/>
          <w:szCs w:val="24"/>
        </w:rPr>
      </w:pPr>
      <w:r w:rsidRPr="000509B9">
        <w:rPr>
          <w:rFonts w:ascii="Times New Roman" w:hAnsi="Times New Roman" w:cs="Times New Roman"/>
          <w:sz w:val="24"/>
          <w:szCs w:val="24"/>
        </w:rPr>
        <w:t>“saya sangat bersyukur dengan adanya bantuan dari pemerintah berupa bantuan bibit yang bisa membuat kami menjadi mandiri yang awalnya kami kurang paham cara menanam dan cara mengelolah lahan dengan benar sekarang kami sudah paham karena adanya pelatihan, kami menjadi kreatif dan inovatif dalam menanam bibit yang diberikan"</w:t>
      </w:r>
      <w:r w:rsidRPr="000509B9">
        <w:rPr>
          <w:rStyle w:val="FootnoteReference"/>
          <w:rFonts w:ascii="Times New Roman" w:hAnsi="Times New Roman" w:cs="Times New Roman"/>
          <w:sz w:val="24"/>
          <w:szCs w:val="24"/>
        </w:rPr>
        <w:footnoteReference w:id="70"/>
      </w:r>
    </w:p>
    <w:p w:rsidR="000509B9" w:rsidRPr="000509B9" w:rsidRDefault="000509B9" w:rsidP="000509B9">
      <w:pPr>
        <w:spacing w:before="120" w:after="120" w:line="480" w:lineRule="exact"/>
        <w:ind w:firstLine="562"/>
        <w:jc w:val="both"/>
        <w:rPr>
          <w:rFonts w:ascii="Times New Roman" w:hAnsi="Times New Roman" w:cs="Times New Roman"/>
          <w:sz w:val="24"/>
          <w:szCs w:val="24"/>
        </w:rPr>
      </w:pPr>
      <w:r w:rsidRPr="000509B9">
        <w:rPr>
          <w:rFonts w:ascii="Times New Roman" w:hAnsi="Times New Roman" w:cs="Times New Roman"/>
          <w:sz w:val="24"/>
          <w:szCs w:val="24"/>
        </w:rPr>
        <w:t>Berdasarkan hasil wawancara di atas bahwa masyarakat transmigran yang berada di UPT Bulupountu sangat memili antusias dalam kegiatan-kegiatan yang diadakan Dinas Tenaga Kerja dan Transmigrasi, dengan adanya pelatihan mereka bisa lebih baik dalam bertani dan berkebun.</w:t>
      </w:r>
    </w:p>
    <w:p w:rsidR="000509B9" w:rsidRPr="00251355" w:rsidRDefault="000509B9" w:rsidP="000509B9">
      <w:pPr>
        <w:pStyle w:val="ListParagraph"/>
        <w:numPr>
          <w:ilvl w:val="1"/>
          <w:numId w:val="5"/>
        </w:numPr>
        <w:spacing w:after="0" w:line="480" w:lineRule="exact"/>
        <w:ind w:left="360"/>
        <w:jc w:val="both"/>
        <w:rPr>
          <w:rFonts w:ascii="Times New Roman" w:hAnsi="Times New Roman" w:cs="Times New Roman"/>
          <w:sz w:val="24"/>
          <w:szCs w:val="24"/>
        </w:rPr>
      </w:pPr>
      <w:r>
        <w:rPr>
          <w:rFonts w:ascii="Times New Roman" w:hAnsi="Times New Roman" w:cs="Times New Roman"/>
          <w:sz w:val="24"/>
          <w:szCs w:val="24"/>
        </w:rPr>
        <w:t>Adanya dukungan dari Pemerin</w:t>
      </w:r>
      <w:r w:rsidRPr="00E620CB">
        <w:rPr>
          <w:rFonts w:ascii="Times New Roman" w:hAnsi="Times New Roman" w:cs="Times New Roman"/>
          <w:sz w:val="24"/>
          <w:szCs w:val="24"/>
        </w:rPr>
        <w:t>tah daerah</w:t>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Upaya pemberdayaan yang dilakukan oleh Dinas Tenaga Kerja dan Transmigrasi melalui UPT Bulupountu tak lepas dari peran pemerintah daerah. Masyarakat desa Sidera mayoritas bermata pencaharian sebagai petani. Berdasarkan hal tersebut, pemberdayaan yang dilakukan oleh Dinas Tenaga Kerja dan Transmigrasi melalui UPT Bulupountu bergerak dibidang pertanian. Hal tersebut berdasarkan wawancara peneliti dengan bapak Ramli selaku Kepala Dusun, beliau mengatakan bahwa :</w:t>
      </w:r>
    </w:p>
    <w:p w:rsidR="000509B9" w:rsidRPr="000509B9" w:rsidRDefault="000509B9" w:rsidP="000509B9">
      <w:pPr>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“Dinas Tenaga Kerja dan Transmigrasi melalui UPT Bulupountu memberikan bibit papaya, bawang, hydroponic yang diberikan masing-masing kepala keluarga, dari dinas memberikan bibit secara langsung, bibit pepaya banyak dibudidayakan di blok d karena di blok lain kondisi tanahnya tidak cocok untuk menanam bibit bawang dan budidaya hydroponic, pemberdayaan juga dilakukan sesuai dengan keahlian masing-masing masyarakat transmigran”.</w:t>
      </w:r>
      <w:r w:rsidRPr="000509B9">
        <w:rPr>
          <w:rStyle w:val="FootnoteReference"/>
          <w:rFonts w:ascii="Times New Roman" w:hAnsi="Times New Roman" w:cs="Times New Roman"/>
          <w:sz w:val="24"/>
          <w:szCs w:val="24"/>
        </w:rPr>
        <w:footnoteReference w:id="71"/>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Pembudidayaan tanaman dalam upaya pemberdayaan masyarakat, dapat dikatakan berhasil karena ada beberapa tanaman yang memiliki hasil panen yang </w:t>
      </w:r>
      <w:r w:rsidRPr="000509B9">
        <w:rPr>
          <w:rFonts w:ascii="Times New Roman" w:hAnsi="Times New Roman" w:cs="Times New Roman"/>
          <w:sz w:val="24"/>
          <w:szCs w:val="24"/>
        </w:rPr>
        <w:lastRenderedPageBreak/>
        <w:t>baik. Hal tersebut berdasarkan wawancara peneliti dengan bapak Sahrul selaku masyarakat transmigran, beliau mengatakan bahwa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“Kalau bibit pepaya banyak yang berhasil menanam, karena pepaya itu mempunyai daya tahan  hidup yang kucup lama, perawatannya pun tidak begitu sulit, tetapi panennya bisa mencapai satu minggu itu dua kali panen, dan pupuknya pun bisa memanfaatkan kotoran hewan yang ada di sekitar kawasan transmigrasi agar pohon tetap subur dan berbuah lebat. Kemudian tanah di kawasan transmigrasi setelah di lakukan uji coba dengan tanaman papaya ternyata pohonnya subur dan buahnya lebat”.</w:t>
      </w:r>
      <w:r w:rsidRPr="000509B9">
        <w:rPr>
          <w:rStyle w:val="FootnoteReference"/>
          <w:rFonts w:ascii="Times New Roman" w:hAnsi="Times New Roman" w:cs="Times New Roman"/>
          <w:sz w:val="24"/>
          <w:szCs w:val="24"/>
        </w:rPr>
        <w:footnoteReference w:id="72"/>
      </w:r>
    </w:p>
    <w:p w:rsidR="000509B9" w:rsidRPr="000509B9" w:rsidRDefault="000509B9" w:rsidP="000509B9">
      <w:pPr>
        <w:spacing w:before="120" w:after="120" w:line="480" w:lineRule="exact"/>
        <w:ind w:firstLine="706"/>
        <w:contextualSpacing/>
        <w:jc w:val="both"/>
        <w:rPr>
          <w:rFonts w:ascii="Times New Roman" w:hAnsi="Times New Roman" w:cs="Times New Roman"/>
          <w:sz w:val="24"/>
          <w:szCs w:val="24"/>
        </w:rPr>
      </w:pPr>
      <w:r w:rsidRPr="000509B9">
        <w:rPr>
          <w:rFonts w:ascii="Times New Roman" w:hAnsi="Times New Roman" w:cs="Times New Roman"/>
          <w:sz w:val="24"/>
          <w:szCs w:val="24"/>
        </w:rPr>
        <w:t>Dari hasil wawancara tersebut, menunjukan bahwa bibit pepaya yang diberikan oleh Dinas Tenaga Kerja dan Transmigrasi sangat membuahkan hasil karena bibit pepaya sangat mudah untuk dikelola dan sesuai dengan kondisi tropis di kawasan tersebut.</w:t>
      </w:r>
    </w:p>
    <w:p w:rsidR="000509B9" w:rsidRDefault="000509B9" w:rsidP="000509B9">
      <w:pPr>
        <w:pStyle w:val="ListParagraph"/>
        <w:numPr>
          <w:ilvl w:val="1"/>
          <w:numId w:val="5"/>
        </w:numPr>
        <w:spacing w:after="0" w:line="480" w:lineRule="exact"/>
        <w:ind w:left="360"/>
        <w:jc w:val="both"/>
        <w:rPr>
          <w:rFonts w:ascii="Times New Roman" w:hAnsi="Times New Roman" w:cs="Times New Roman"/>
          <w:sz w:val="24"/>
          <w:szCs w:val="24"/>
        </w:rPr>
      </w:pPr>
      <w:r>
        <w:rPr>
          <w:rFonts w:ascii="Times New Roman" w:hAnsi="Times New Roman" w:cs="Times New Roman"/>
          <w:sz w:val="24"/>
          <w:szCs w:val="24"/>
        </w:rPr>
        <w:t>Pertumbuhan Ekonomi</w:t>
      </w:r>
    </w:p>
    <w:p w:rsidR="000509B9" w:rsidRPr="00027856" w:rsidRDefault="000509B9" w:rsidP="000509B9">
      <w:pPr>
        <w:spacing w:after="0" w:line="480" w:lineRule="exact"/>
        <w:ind w:firstLine="706"/>
        <w:jc w:val="both"/>
        <w:rPr>
          <w:rFonts w:ascii="Times New Roman" w:hAnsi="Times New Roman" w:cs="Times New Roman"/>
          <w:sz w:val="24"/>
          <w:szCs w:val="24"/>
        </w:rPr>
      </w:pPr>
      <w:r w:rsidRPr="00027856">
        <w:rPr>
          <w:rFonts w:ascii="Times New Roman" w:hAnsi="Times New Roman" w:cs="Times New Roman"/>
          <w:sz w:val="24"/>
          <w:szCs w:val="24"/>
        </w:rPr>
        <w:t xml:space="preserve">Desa Sidera memiliki produk unggulan yang dapat meningkatkan pertumbuhan ekonomi melalui produktifitas pertanian yang dikelolah oleh masyarakat transmigran berupa papaya, selada, dan sayur-sayuran lainnya. Hal tersebut berdasarkan wawancara dengan ibu Atik Andriyana selaku Kepala Seksi </w:t>
      </w:r>
      <w:r>
        <w:rPr>
          <w:rFonts w:ascii="Times New Roman" w:hAnsi="Times New Roman" w:cs="Times New Roman"/>
          <w:sz w:val="24"/>
          <w:szCs w:val="24"/>
        </w:rPr>
        <w:t>Pengembangan Ekonomi Sumber Daya Manusia, beliau mengatakan bahwa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“Hasil masyarakat transmigran sudah banyak didistribusikan ke pasar tradisional dan modern di kota Palu dan Kabupaten Sigi. Hasil panen yang didistribusikan berupa papaya, selada, dan sayur-sayuran lainnya. Dampaknya juga sudah dirasakan oleh masyarakat. Hasil panen dari bibit pepaya ada yang jual langsung ke pasar ada juga yang jual di tempat kalau jual di tempat keuntungan yang didapatkan hanya sedikit ketimbang di jual langsung ke pasaran keuntungannya lebih banyak, biasa dijualkan dengan harga 2.500/kg”.</w:t>
      </w:r>
      <w:r w:rsidRPr="000509B9">
        <w:rPr>
          <w:rStyle w:val="FootnoteReference"/>
          <w:rFonts w:ascii="Times New Roman" w:hAnsi="Times New Roman" w:cs="Times New Roman"/>
          <w:sz w:val="24"/>
          <w:szCs w:val="24"/>
        </w:rPr>
        <w:footnoteReference w:id="73"/>
      </w:r>
    </w:p>
    <w:p w:rsidR="000509B9" w:rsidRPr="0034729A"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di atas, bahwa pertumbuhan ekonomi masyarakat transmigran bisa dikatakan stabil karena usaha yang dilakukan dengan hasil panen yang mereka dapatkan sesuai.</w:t>
      </w:r>
    </w:p>
    <w:p w:rsidR="000509B9" w:rsidRPr="0095522C" w:rsidRDefault="000509B9" w:rsidP="000509B9">
      <w:pPr>
        <w:pStyle w:val="ListParagraph"/>
        <w:numPr>
          <w:ilvl w:val="3"/>
          <w:numId w:val="28"/>
        </w:numPr>
        <w:spacing w:after="0" w:line="480" w:lineRule="exact"/>
        <w:ind w:left="720" w:hanging="283"/>
        <w:jc w:val="both"/>
        <w:rPr>
          <w:rFonts w:ascii="Times New Roman" w:hAnsi="Times New Roman" w:cs="Times New Roman"/>
          <w:b/>
          <w:bCs/>
          <w:sz w:val="24"/>
          <w:szCs w:val="24"/>
          <w:lang w:val="id-ID"/>
        </w:rPr>
      </w:pPr>
      <w:r>
        <w:rPr>
          <w:rFonts w:ascii="Times New Roman" w:hAnsi="Times New Roman" w:cs="Times New Roman"/>
          <w:sz w:val="24"/>
          <w:szCs w:val="24"/>
        </w:rPr>
        <w:lastRenderedPageBreak/>
        <w:t xml:space="preserve">Faktor Penghambat </w:t>
      </w:r>
      <w:r w:rsidRPr="00623952">
        <w:rPr>
          <w:rFonts w:ascii="Times New Roman" w:hAnsi="Times New Roman" w:cs="Times New Roman"/>
          <w:sz w:val="24"/>
          <w:szCs w:val="24"/>
          <w:lang w:val="id-ID"/>
        </w:rPr>
        <w:t>Dinas Tenaga Kerja dan Trasmigrasi dalam memberdayakan masyarakat</w:t>
      </w:r>
    </w:p>
    <w:p w:rsidR="000509B9" w:rsidRPr="00083E33" w:rsidRDefault="000509B9" w:rsidP="000509B9">
      <w:pPr>
        <w:pStyle w:val="ListParagraph"/>
        <w:numPr>
          <w:ilvl w:val="4"/>
          <w:numId w:val="5"/>
        </w:numPr>
        <w:spacing w:after="0" w:line="480" w:lineRule="exact"/>
        <w:ind w:left="360"/>
        <w:jc w:val="both"/>
        <w:rPr>
          <w:rFonts w:ascii="Times New Roman" w:hAnsi="Times New Roman" w:cs="Times New Roman"/>
          <w:b/>
          <w:bCs/>
          <w:sz w:val="24"/>
          <w:szCs w:val="24"/>
          <w:lang w:val="id-ID"/>
        </w:rPr>
      </w:pPr>
      <w:r>
        <w:rPr>
          <w:rFonts w:ascii="Times New Roman" w:hAnsi="Times New Roman" w:cs="Times New Roman"/>
          <w:sz w:val="24"/>
          <w:szCs w:val="24"/>
        </w:rPr>
        <w:t>Kondisi Georafis</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E05883">
        <w:rPr>
          <w:rFonts w:ascii="Times New Roman" w:hAnsi="Times New Roman" w:cs="Times New Roman"/>
          <w:sz w:val="24"/>
          <w:szCs w:val="24"/>
          <w:lang w:val="id-ID"/>
        </w:rPr>
        <w:t xml:space="preserve">Pemberian bibit yang tidak sesuai dengan kondisi lokasi UPT Bulupuontu. </w:t>
      </w:r>
      <w:r w:rsidRPr="000509B9">
        <w:rPr>
          <w:rFonts w:ascii="Times New Roman" w:hAnsi="Times New Roman" w:cs="Times New Roman"/>
          <w:sz w:val="24"/>
          <w:szCs w:val="24"/>
          <w:lang w:val="id-ID"/>
        </w:rPr>
        <w:t xml:space="preserve">Berbagai macam pola pencarian masyarakat di kawasan transmigrasi kebanyakan bermata pencarian sebagai pertani. ada beberapa bibit yang diberikan oleh Dinas Tenaga Kerja dan Transmigrasi salah satunya bibit bawang merah, tetapi ketika dicoba menanam hasil bawang merahnya gagal. </w:t>
      </w:r>
      <w:r w:rsidRPr="000509B9">
        <w:rPr>
          <w:rFonts w:ascii="Times New Roman" w:hAnsi="Times New Roman" w:cs="Times New Roman"/>
          <w:sz w:val="24"/>
          <w:szCs w:val="24"/>
        </w:rPr>
        <w:t>Pernyataan tersebut berdasakan hasil wawancara peneliti dengan bapak Ramli selaku Kepala Dusun, beliau mengatakan bahwa :</w:t>
      </w:r>
    </w:p>
    <w:p w:rsidR="000509B9" w:rsidRPr="000509B9" w:rsidRDefault="000509B9" w:rsidP="000509B9">
      <w:pPr>
        <w:spacing w:before="120" w:after="120" w:line="240" w:lineRule="exact"/>
        <w:ind w:left="706"/>
        <w:jc w:val="both"/>
        <w:rPr>
          <w:rFonts w:ascii="Times New Roman" w:hAnsi="Times New Roman" w:cs="Times New Roman"/>
          <w:sz w:val="24"/>
          <w:szCs w:val="24"/>
        </w:rPr>
      </w:pPr>
      <w:r w:rsidRPr="000509B9">
        <w:rPr>
          <w:rFonts w:ascii="Times New Roman" w:hAnsi="Times New Roman" w:cs="Times New Roman"/>
          <w:sz w:val="24"/>
          <w:szCs w:val="24"/>
        </w:rPr>
        <w:t>“Awalnya pernah ditanam tapi hanya 20% itupun hanya bisa digunakan untuk sehari-hari kalau untuk di perjual belikan belum terlaksana, lebih banyak pengeluarannya daripada pendapatannya karena banyak yang gagal, karena kondisi air yang kurang mencukupi, sedangkan kalau menanam bawang membutuhkan banyak air tapi di daerah ini kondisi airnya masih sangat kurang, untuk keperluan rumah tangga masih terbilang sangat sulit, apalagi jika dipakai untuk membuat kincir bawang merah”.</w:t>
      </w:r>
      <w:r w:rsidRPr="000509B9">
        <w:rPr>
          <w:rStyle w:val="FootnoteReference"/>
          <w:rFonts w:ascii="Times New Roman" w:hAnsi="Times New Roman" w:cs="Times New Roman"/>
          <w:sz w:val="24"/>
          <w:szCs w:val="24"/>
        </w:rPr>
        <w:footnoteReference w:id="74"/>
      </w:r>
    </w:p>
    <w:p w:rsidR="000509B9" w:rsidRDefault="000509B9" w:rsidP="000509B9">
      <w:pPr>
        <w:spacing w:after="0" w:line="480" w:lineRule="exact"/>
        <w:ind w:firstLine="706"/>
        <w:jc w:val="both"/>
        <w:rPr>
          <w:rFonts w:ascii="Times New Roman" w:hAnsi="Times New Roman" w:cs="Times New Roman"/>
          <w:sz w:val="24"/>
          <w:szCs w:val="24"/>
        </w:rPr>
      </w:pPr>
      <w:r>
        <w:rPr>
          <w:rFonts w:ascii="Times New Roman" w:hAnsi="Times New Roman" w:cs="Times New Roman"/>
          <w:sz w:val="24"/>
          <w:szCs w:val="24"/>
        </w:rPr>
        <w:t>Berdasarkan hasil wawancara di atas, peneliti juga mendapatkan kendala serupa dengan masyarakat lain yang membudidayakan hydroponik. Hasl tersebut berdasarkan wawancara peneliti dengan bapak Sahrul selaku masyarakat transmigran UPT Bulupountu, beliau mengatakan bahwa :</w:t>
      </w:r>
    </w:p>
    <w:p w:rsidR="000509B9" w:rsidRPr="000509B9" w:rsidRDefault="000509B9" w:rsidP="000509B9">
      <w:pPr>
        <w:spacing w:before="120" w:after="120" w:line="240" w:lineRule="exact"/>
        <w:ind w:left="562"/>
        <w:jc w:val="both"/>
        <w:rPr>
          <w:rFonts w:ascii="Times New Roman" w:hAnsi="Times New Roman" w:cs="Times New Roman"/>
          <w:sz w:val="24"/>
          <w:szCs w:val="24"/>
        </w:rPr>
      </w:pPr>
      <w:r w:rsidRPr="000509B9">
        <w:rPr>
          <w:rFonts w:ascii="Times New Roman" w:hAnsi="Times New Roman" w:cs="Times New Roman"/>
          <w:sz w:val="24"/>
          <w:szCs w:val="24"/>
        </w:rPr>
        <w:t>“Bantuan yang disediakan oleh dinas juga berupa tanaman hydroponik berupa sayuran selada. pembudidayaan hydroponik sangat membutuhkan air dan listrik, sedangkan kalau yang kita rasakan di kawasan ini sangat kekurangan air dan listrik pun belum masuk sepenuhnya kita hanya mengadalkan tenaga surya untuk mempertahakannya kami membeli air dari luar agar bantuan dari pemerintah tidak sia-sia. Listrik pun kami hanya menyambung dari desa sebelah kadang masuk kadang juga tidak. Masalah hasil panen alhamdulilah hasilnya sudah kami rasakan, kami juga sudah memiliki pembeli tetap jadi tidak perlu turun langsung ke pasar”.</w:t>
      </w:r>
      <w:r w:rsidRPr="000509B9">
        <w:rPr>
          <w:rStyle w:val="FootnoteReference"/>
          <w:rFonts w:ascii="Times New Roman" w:hAnsi="Times New Roman" w:cs="Times New Roman"/>
          <w:sz w:val="24"/>
          <w:szCs w:val="24"/>
        </w:rPr>
        <w:footnoteReference w:id="75"/>
      </w:r>
    </w:p>
    <w:p w:rsidR="000509B9" w:rsidRDefault="000509B9" w:rsidP="000509B9">
      <w:pPr>
        <w:pStyle w:val="ListParagraph"/>
        <w:numPr>
          <w:ilvl w:val="0"/>
          <w:numId w:val="33"/>
        </w:numPr>
        <w:spacing w:after="0" w:line="480" w:lineRule="exact"/>
        <w:jc w:val="both"/>
        <w:rPr>
          <w:rFonts w:ascii="Times New Roman" w:hAnsi="Times New Roman" w:cs="Times New Roman"/>
          <w:sz w:val="24"/>
          <w:szCs w:val="24"/>
        </w:rPr>
      </w:pPr>
      <w:r>
        <w:rPr>
          <w:rFonts w:ascii="Times New Roman" w:hAnsi="Times New Roman" w:cs="Times New Roman"/>
          <w:sz w:val="24"/>
          <w:szCs w:val="24"/>
        </w:rPr>
        <w:lastRenderedPageBreak/>
        <w:t>Fasilitas yang Belum Memadai</w:t>
      </w:r>
    </w:p>
    <w:p w:rsidR="000509B9" w:rsidRPr="00B648AB" w:rsidRDefault="000509B9" w:rsidP="000509B9">
      <w:pPr>
        <w:spacing w:after="0" w:line="480" w:lineRule="exact"/>
        <w:ind w:firstLine="706"/>
        <w:jc w:val="both"/>
        <w:rPr>
          <w:rFonts w:ascii="Times New Roman" w:hAnsi="Times New Roman" w:cs="Times New Roman"/>
          <w:sz w:val="24"/>
          <w:szCs w:val="24"/>
        </w:rPr>
      </w:pPr>
      <w:r w:rsidRPr="00B648AB">
        <w:rPr>
          <w:rFonts w:ascii="Times New Roman" w:hAnsi="Times New Roman" w:cs="Times New Roman"/>
          <w:sz w:val="24"/>
          <w:szCs w:val="24"/>
        </w:rPr>
        <w:t>Fasilitas yang lengkap akan menjamin kelancaran suatu aktifitas atau kegiatan masyarakat. Salah satu faktor penghambat upaya pemberdayaan masyarakat transmigran di UPT Bulupountu ialah fasilitas yang belum lengkap. Hal itu berdasarkan wawancara peneliti dengan  ibu Fitri selaku masyarakat transmigran di kawasan UPT Bulupountu, beliau mengatakan bahwa :</w:t>
      </w:r>
    </w:p>
    <w:p w:rsidR="000509B9" w:rsidRPr="000509B9" w:rsidRDefault="000509B9" w:rsidP="000509B9">
      <w:pPr>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“Upaya yang dilakukan dinas tenaga kerja dan transmigrasi berupa pelatihan pertanian, kesehatan, dan pelatihan kewirausahaan. Pelatihan biasa diadakan di kawasan transmigran kadang juga di kantor Dinas Tenaga Kerja. Jika  pelatihan  di adakan di kantor Dinas Tenaga Kerja dan Transmigrasi banyak masyarakat  transmigran yang kurang aktif dikarenakan kendala kendaraan,  karena lokasi kawasan transmigrasi dan kantor Dinas Tenaga Kerja yang sangat jauh. Kami juga sebagai masyarakat transmigran memiliki aktifitas masing-masing”.</w:t>
      </w:r>
      <w:r w:rsidRPr="000509B9">
        <w:rPr>
          <w:rStyle w:val="FootnoteReference"/>
          <w:rFonts w:ascii="Times New Roman" w:hAnsi="Times New Roman" w:cs="Times New Roman"/>
          <w:sz w:val="24"/>
          <w:szCs w:val="24"/>
        </w:rPr>
        <w:footnoteReference w:id="76"/>
      </w:r>
    </w:p>
    <w:p w:rsidR="00BC5DE5" w:rsidRPr="000509B9" w:rsidRDefault="000509B9" w:rsidP="00BC5DE5">
      <w:pPr>
        <w:spacing w:before="120" w:after="120" w:line="360" w:lineRule="auto"/>
        <w:ind w:firstLine="706"/>
        <w:jc w:val="both"/>
        <w:rPr>
          <w:rFonts w:ascii="Times New Roman" w:hAnsi="Times New Roman" w:cs="Times New Roman"/>
          <w:sz w:val="24"/>
          <w:szCs w:val="24"/>
        </w:rPr>
      </w:pPr>
      <w:r w:rsidRPr="000509B9">
        <w:rPr>
          <w:rFonts w:ascii="Times New Roman" w:hAnsi="Times New Roman" w:cs="Times New Roman"/>
          <w:sz w:val="24"/>
          <w:szCs w:val="24"/>
        </w:rPr>
        <w:t>Berdasarkan hasil wawancara di atas, menunjukan bahwa faktor penghambat pemberdayaan di UPT Bulupountu Desa Sidera Kecamatan Sigi Biromaru Kabupaten Sigi masyarakat sangat kesulitan ketika ada kegiatan pelatihan yang diadakan di luar kawasan transmig</w:t>
      </w:r>
      <w:r w:rsidR="00BC5DE5">
        <w:rPr>
          <w:rFonts w:ascii="Times New Roman" w:hAnsi="Times New Roman" w:cs="Times New Roman"/>
          <w:sz w:val="24"/>
          <w:szCs w:val="24"/>
        </w:rPr>
        <w:t>ran karena kurangnya fasilitas</w:t>
      </w:r>
    </w:p>
    <w:p w:rsidR="000509B9" w:rsidRPr="000509B9" w:rsidRDefault="000509B9" w:rsidP="000509B9">
      <w:pPr>
        <w:pStyle w:val="ListParagraph"/>
        <w:numPr>
          <w:ilvl w:val="0"/>
          <w:numId w:val="28"/>
        </w:numPr>
        <w:tabs>
          <w:tab w:val="left" w:pos="270"/>
        </w:tabs>
        <w:spacing w:before="120" w:after="120" w:line="480" w:lineRule="exact"/>
        <w:ind w:left="0" w:firstLine="0"/>
        <w:contextualSpacing w:val="0"/>
        <w:jc w:val="both"/>
        <w:rPr>
          <w:rFonts w:ascii="Times New Roman" w:hAnsi="Times New Roman" w:cs="Times New Roman"/>
          <w:b/>
          <w:bCs/>
          <w:sz w:val="24"/>
          <w:szCs w:val="24"/>
        </w:rPr>
      </w:pPr>
      <w:r w:rsidRPr="000509B9">
        <w:rPr>
          <w:rFonts w:ascii="Times New Roman" w:hAnsi="Times New Roman" w:cs="Times New Roman"/>
          <w:b/>
          <w:bCs/>
          <w:sz w:val="24"/>
          <w:szCs w:val="24"/>
        </w:rPr>
        <w:t xml:space="preserve"> Perspektif Ekonomi Islam Dalam Pemberdayaan </w:t>
      </w:r>
    </w:p>
    <w:p w:rsidR="000509B9" w:rsidRPr="000509B9" w:rsidRDefault="000509B9" w:rsidP="000509B9">
      <w:pPr>
        <w:pStyle w:val="ListParagraph"/>
        <w:spacing w:after="0" w:line="480" w:lineRule="exact"/>
        <w:ind w:left="0" w:firstLine="706"/>
        <w:contextualSpacing w:val="0"/>
        <w:jc w:val="both"/>
        <w:rPr>
          <w:rFonts w:ascii="Times New Roman" w:hAnsi="Times New Roman" w:cs="Times New Roman"/>
          <w:sz w:val="24"/>
          <w:szCs w:val="24"/>
        </w:rPr>
      </w:pPr>
      <w:r w:rsidRPr="000509B9">
        <w:rPr>
          <w:rFonts w:ascii="Times New Roman" w:hAnsi="Times New Roman" w:cs="Times New Roman"/>
          <w:sz w:val="24"/>
          <w:szCs w:val="24"/>
        </w:rPr>
        <w:t>Sementara dalam perspektif ekonomi Islam, dampak yang dihasilkan dari bekerja dan berusaha merupakan sebuah karya, baik berupa fisik maupun non fisik harus berorientasi pada kemaslahatan, bukan sebaliknya. Islam melarang umatnya berbuat dzalim terhadap orang laim, atau menggunakan aturan yang tidak adil dalam mencari harta, tetapi mendukung penggunaan semua cara yang diperbolehkan, kemudian dikerjakan secara adil dan jujur dalam mendapatkan harta kekayaan.</w:t>
      </w:r>
    </w:p>
    <w:p w:rsidR="000509B9" w:rsidRPr="000509B9" w:rsidRDefault="000509B9" w:rsidP="000509B9">
      <w:pPr>
        <w:pStyle w:val="ListParagraph"/>
        <w:spacing w:after="0" w:line="480" w:lineRule="exact"/>
        <w:ind w:left="0" w:firstLine="706"/>
        <w:contextualSpacing w:val="0"/>
        <w:jc w:val="both"/>
        <w:rPr>
          <w:rFonts w:ascii="Times New Roman" w:hAnsi="Times New Roman" w:cs="Times New Roman"/>
          <w:sz w:val="24"/>
          <w:szCs w:val="24"/>
        </w:rPr>
      </w:pPr>
      <w:r w:rsidRPr="000509B9">
        <w:rPr>
          <w:rFonts w:ascii="Times New Roman" w:hAnsi="Times New Roman" w:cs="Times New Roman"/>
          <w:sz w:val="24"/>
          <w:szCs w:val="24"/>
        </w:rPr>
        <w:t xml:space="preserve">Sistem ekonomi Islam tentu  berbeda dengan ekonomi kapitalisme dan sosialisme, dimana sistem ekonomi Islam menentang eksploitasi oleh pemilik modal terhadap para pekerjanya dan melarang menumpuk kekayaan tanpa ada manfaatnya. </w:t>
      </w:r>
      <w:r w:rsidRPr="000509B9">
        <w:rPr>
          <w:rFonts w:ascii="Times New Roman" w:hAnsi="Times New Roman" w:cs="Times New Roman"/>
          <w:sz w:val="24"/>
          <w:szCs w:val="24"/>
        </w:rPr>
        <w:lastRenderedPageBreak/>
        <w:t>Selain itu ekonomi Islam memiliki dimensi ibadah yang teraplikasi dalam tujuan syariah dan moral pada setiap kegiatan ekonomi.</w:t>
      </w:r>
      <w:r w:rsidRPr="000509B9">
        <w:rPr>
          <w:rStyle w:val="FootnoteReference"/>
          <w:rFonts w:ascii="Times New Roman" w:hAnsi="Times New Roman" w:cs="Times New Roman"/>
          <w:sz w:val="24"/>
          <w:szCs w:val="24"/>
        </w:rPr>
        <w:footnoteReference w:id="77"/>
      </w:r>
      <w:r w:rsidRPr="000509B9">
        <w:rPr>
          <w:rFonts w:ascii="Times New Roman" w:hAnsi="Times New Roman" w:cs="Times New Roman"/>
          <w:sz w:val="24"/>
          <w:szCs w:val="24"/>
        </w:rPr>
        <w:t xml:space="preserve"> Oleh karena itu, sumber ekonomi dan potensi material kekayaan hendaknya diperlakukan dengan baik, karena sumber daya alam merupakan nikmat Allah </w:t>
      </w:r>
      <w:r w:rsidRPr="000509B9">
        <w:rPr>
          <w:rFonts w:ascii="Times New Roman" w:hAnsi="Times New Roman" w:cs="Times New Roman"/>
          <w:i/>
          <w:iCs/>
          <w:sz w:val="24"/>
          <w:szCs w:val="24"/>
        </w:rPr>
        <w:t>subhanahuwataala</w:t>
      </w:r>
      <w:r w:rsidRPr="000509B9">
        <w:rPr>
          <w:rFonts w:ascii="Times New Roman" w:hAnsi="Times New Roman" w:cs="Times New Roman"/>
          <w:sz w:val="24"/>
          <w:szCs w:val="24"/>
        </w:rPr>
        <w:t xml:space="preserve"> kepada umatnya manusia dianjurkan mengelolahnya dengan tetap memperhatikan kelestariannya.</w:t>
      </w:r>
    </w:p>
    <w:p w:rsidR="000509B9" w:rsidRPr="000509B9" w:rsidRDefault="000509B9" w:rsidP="000509B9">
      <w:pPr>
        <w:pStyle w:val="ListParagraph"/>
        <w:spacing w:after="0" w:line="480" w:lineRule="exact"/>
        <w:ind w:left="0" w:firstLine="706"/>
        <w:contextualSpacing w:val="0"/>
        <w:jc w:val="both"/>
        <w:rPr>
          <w:rFonts w:ascii="Times New Roman" w:hAnsi="Times New Roman" w:cs="Times New Roman"/>
          <w:sz w:val="24"/>
          <w:szCs w:val="24"/>
        </w:rPr>
      </w:pPr>
      <w:r w:rsidRPr="000509B9">
        <w:rPr>
          <w:rFonts w:ascii="Times New Roman" w:hAnsi="Times New Roman" w:cs="Times New Roman"/>
          <w:sz w:val="24"/>
          <w:szCs w:val="24"/>
        </w:rPr>
        <w:t>Untuk memanfaatkan karunia Allah tersebut tentunya diperlukan sumberdaya manusia, yang mampu menciptakan efesiensi, efektivitas, dan produktivitas dalam memaksimalkan produk yang dibuatnya.Sumber daya manusia merupakan potensi manusia yang dapat dikembangkan untuk proses produksi sehingga dapat memperbaiki kehidupan ekonomi masyarakat tersebut. Program pemberdayaan masyarakat memang sangat dianjurkan dalam ajaran Islam, karena tujuan dari ekonomi Islam adalah menciptkan kehidupan manusia yang aman dan sejahtera.</w:t>
      </w:r>
    </w:p>
    <w:p w:rsidR="000509B9" w:rsidRPr="000509B9" w:rsidRDefault="000509B9" w:rsidP="000509B9">
      <w:pPr>
        <w:pStyle w:val="ListParagraph"/>
        <w:spacing w:after="0" w:line="480" w:lineRule="exact"/>
        <w:ind w:left="0" w:firstLine="706"/>
        <w:contextualSpacing w:val="0"/>
        <w:jc w:val="both"/>
        <w:rPr>
          <w:rFonts w:ascii="Times New Roman" w:hAnsi="Times New Roman" w:cs="Times New Roman"/>
          <w:sz w:val="24"/>
          <w:szCs w:val="24"/>
        </w:rPr>
      </w:pPr>
      <w:r w:rsidRPr="000509B9">
        <w:rPr>
          <w:rFonts w:ascii="Times New Roman" w:hAnsi="Times New Roman" w:cs="Times New Roman"/>
          <w:sz w:val="24"/>
          <w:szCs w:val="24"/>
        </w:rPr>
        <w:t>Pemberdayaan masyarakat merupakan pengembangan masyarakat baik individu maupun kolektif. Pengembangan masyarakat dalam Islam merujuk pada tiga potensi manusia yaitu potensi akal, potensi fisik dan potensi qalbu atau lebih kongkritnya pemberdayaan dalam intelektual, ekonomi, dan tatanan rohaniyah.</w:t>
      </w:r>
      <w:r w:rsidRPr="000509B9">
        <w:rPr>
          <w:rStyle w:val="FootnoteReference"/>
          <w:rFonts w:ascii="Times New Roman" w:hAnsi="Times New Roman" w:cs="Times New Roman"/>
          <w:sz w:val="24"/>
          <w:szCs w:val="24"/>
        </w:rPr>
        <w:footnoteReference w:id="78"/>
      </w:r>
    </w:p>
    <w:p w:rsidR="000509B9" w:rsidRPr="000509B9" w:rsidRDefault="000509B9" w:rsidP="000509B9">
      <w:pPr>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Melalui potensi dasar yang dimiliki tersebut, manusia dapat bekerja untuk memenuhi kebutuhan ekonomi keluarganya. Bantuan yang diberikan oleh pemerintah dapat menghasilkan pendapatan yang diperoleh masyarakat tersebut dapat digunakan untuk membeli barang atau jasa serta keperluan menabung menabung dan investasi. Upaya pemenuhan kebutuhan-kebutuhan tersebut dicantumkan dalam (</w:t>
      </w:r>
      <w:r w:rsidRPr="000509B9">
        <w:rPr>
          <w:rFonts w:ascii="Times New Roman" w:hAnsi="Times New Roman" w:cs="Times New Roman"/>
          <w:i/>
          <w:iCs/>
          <w:sz w:val="24"/>
          <w:szCs w:val="24"/>
        </w:rPr>
        <w:t>Q.S Al-Jumu’ah:</w:t>
      </w:r>
      <w:r w:rsidRPr="000509B9">
        <w:rPr>
          <w:rFonts w:ascii="Times New Roman" w:hAnsi="Times New Roman" w:cs="Times New Roman"/>
          <w:sz w:val="24"/>
          <w:szCs w:val="24"/>
        </w:rPr>
        <w:t>10)</w:t>
      </w:r>
    </w:p>
    <w:p w:rsidR="000509B9" w:rsidRDefault="000509B9" w:rsidP="000509B9">
      <w:pPr>
        <w:spacing w:line="240" w:lineRule="auto"/>
        <w:jc w:val="right"/>
        <w:rPr>
          <w:rFonts w:ascii="Times New Roman" w:eastAsia="Times New Roman" w:hAnsi="Times New Roman" w:cs="Times New Roman"/>
          <w:sz w:val="24"/>
          <w:szCs w:val="24"/>
        </w:rPr>
      </w:pPr>
      <w:r w:rsidRPr="00411255">
        <w:rPr>
          <w:rFonts w:ascii="Times New Roman" w:eastAsia="Times New Roman" w:hAnsi="Times New Roman" w:cs="Times New Roman"/>
          <w:sz w:val="24"/>
          <w:szCs w:val="24"/>
          <w:rtl/>
        </w:rPr>
        <w:t>فَإِذَا قُضِيَتِ ٱلصَّلَوٰةُ فَٱنتَشِرُوا۟ فِى ٱلْأَرْضِ وَٱبْتَغُوا۟ مِن فَضْلِ ٱللَّهِ وَٱذْكُرُوا۟ ٱللَّهَ كَثِيرًا لَّعَلَّكُمْ تُفْلِحُونَ</w:t>
      </w:r>
    </w:p>
    <w:p w:rsidR="000509B9" w:rsidRDefault="000509B9" w:rsidP="000509B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Terjemahnya:</w:t>
      </w:r>
    </w:p>
    <w:p w:rsidR="000509B9" w:rsidRDefault="000509B9" w:rsidP="000509B9">
      <w:pPr>
        <w:spacing w:before="120" w:after="12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telah ditunaikan shalat, maka bertebaranlah kamu di muka bumi dan carilah karunia Allah dan ingatlah Allah banyak-banyak supaya kamu beruntung.”</w:t>
      </w:r>
      <w:r>
        <w:rPr>
          <w:rStyle w:val="FootnoteReference"/>
          <w:rFonts w:ascii="Times New Roman" w:eastAsia="Times New Roman" w:hAnsi="Times New Roman" w:cs="Times New Roman"/>
          <w:sz w:val="24"/>
          <w:szCs w:val="24"/>
        </w:rPr>
        <w:footnoteReference w:id="79"/>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Ayat tersebut memerintahkan agar manusia mau beraktivitas dan memenuhi kebutuhan hidupnya, karena pada dasarnya pekerjaan dengan niat untuk menjalankan perintah Allah akan bernilai ibadah. Dalam Islam bekerja merupakan suatu kewajiban kemanusian. Allah menciptkan bumi dan isinya dengan maksud memberi kemudahan kepada manusia untuk menata kehidupannya yang sangat ideal dan dinamis. Seperti halnya pemberdayaan masyarakat yang merubah seseorang lebih mandiri dengan mengandalkan kemampuan mereka dengan tidak ada batasan. Dalam proses pemberdayaan masyarakat diizinkan untuk melihat dan memilih sesuatu yang bermanfaat bagi dirinya.</w:t>
      </w:r>
    </w:p>
    <w:p w:rsidR="000509B9" w:rsidRDefault="000509B9" w:rsidP="000509B9">
      <w:pPr>
        <w:spacing w:after="0" w:line="480" w:lineRule="exact"/>
        <w:ind w:firstLine="706"/>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pandangan ekonomi Islam pemberdayaan masyarakat tentunya dapat dilihat dari beberapa prinsip-prinsip ekonomi Islam yaitu:</w:t>
      </w:r>
    </w:p>
    <w:p w:rsidR="000509B9" w:rsidRPr="003B3397" w:rsidRDefault="000509B9" w:rsidP="000509B9">
      <w:pPr>
        <w:pStyle w:val="ListParagraph"/>
        <w:numPr>
          <w:ilvl w:val="0"/>
          <w:numId w:val="39"/>
        </w:numPr>
        <w:tabs>
          <w:tab w:val="left" w:pos="990"/>
          <w:tab w:val="left" w:pos="1080"/>
        </w:tabs>
        <w:spacing w:after="0" w:line="480" w:lineRule="exact"/>
        <w:ind w:left="11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Prinsip </w:t>
      </w:r>
      <w:r w:rsidRPr="000E2112">
        <w:rPr>
          <w:rFonts w:ascii="Times New Roman" w:eastAsia="Times New Roman" w:hAnsi="Times New Roman" w:cs="Times New Roman"/>
          <w:i/>
          <w:iCs/>
          <w:sz w:val="24"/>
          <w:szCs w:val="24"/>
        </w:rPr>
        <w:t>ukhuwah</w:t>
      </w:r>
    </w:p>
    <w:p w:rsidR="000509B9" w:rsidRDefault="000509B9" w:rsidP="000509B9">
      <w:pPr>
        <w:tabs>
          <w:tab w:val="left" w:pos="990"/>
          <w:tab w:val="left" w:pos="1080"/>
        </w:tabs>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0E2112">
        <w:rPr>
          <w:rFonts w:ascii="Times New Roman" w:eastAsia="Times New Roman" w:hAnsi="Times New Roman" w:cs="Times New Roman"/>
          <w:sz w:val="24"/>
          <w:szCs w:val="24"/>
        </w:rPr>
        <w:t>Prinsip ini menegaskan bahwa tiap-tiap muslim saling bersaudara, walaupun tidak ada pertalian darah diantara mereka. Rasa persaudaraan menjamin adanya rasa empati dan merekatkan silahturahmi dalam masyarakat, berdasarkan firman Allah (Q.S An-nisa:</w:t>
      </w:r>
      <w:r>
        <w:rPr>
          <w:rFonts w:ascii="Times New Roman" w:eastAsia="Times New Roman" w:hAnsi="Times New Roman" w:cs="Times New Roman"/>
          <w:sz w:val="24"/>
          <w:szCs w:val="24"/>
        </w:rPr>
        <w:t>1</w:t>
      </w:r>
      <w:r w:rsidRPr="000E2112">
        <w:rPr>
          <w:rFonts w:ascii="Times New Roman" w:eastAsia="Times New Roman" w:hAnsi="Times New Roman" w:cs="Times New Roman"/>
          <w:sz w:val="24"/>
          <w:szCs w:val="24"/>
        </w:rPr>
        <w:t>)</w:t>
      </w:r>
    </w:p>
    <w:p w:rsidR="000509B9" w:rsidRDefault="000509B9" w:rsidP="000509B9">
      <w:pPr>
        <w:spacing w:after="0"/>
        <w:jc w:val="right"/>
        <w:rPr>
          <w:rFonts w:ascii="Times New Roman" w:eastAsia="Times New Roman" w:hAnsi="Times New Roman" w:cs="Times New Roman"/>
          <w:sz w:val="24"/>
          <w:szCs w:val="24"/>
        </w:rPr>
      </w:pPr>
      <w:r w:rsidRPr="003B3397">
        <w:rPr>
          <w:rFonts w:ascii="Times New Roman" w:eastAsia="Times New Roman" w:hAnsi="Times New Roman" w:cs="Times New Roman"/>
          <w:sz w:val="24"/>
          <w:szCs w:val="24"/>
        </w:rPr>
        <w:br/>
      </w:r>
      <w:r w:rsidRPr="003B3397">
        <w:rPr>
          <w:rFonts w:ascii="Times New Roman" w:eastAsia="Times New Roman" w:hAnsi="Times New Roman" w:cs="Times New Roman"/>
          <w:sz w:val="24"/>
          <w:szCs w:val="24"/>
          <w:rtl/>
        </w:rPr>
        <w:t xml:space="preserve">يَٰٓأَيُّهَا ٱلنَّاسُ ٱتَّقُوا۟ رَبَّكُمُ ٱلَّذِى خَلَقَكُم مِّن نَّفْسٍ وَٰحِدَةٍ وَخَلَقَ مِنْهَا زَوْجَهَا وَبَثَّ مِنْهُمَا رِجَالًا كَثِيرًا وَنِسَآءً ۚ </w:t>
      </w:r>
      <w:r w:rsidRPr="003B3397">
        <w:rPr>
          <w:rFonts w:ascii="Times New Roman" w:eastAsia="Times New Roman" w:hAnsi="Times New Roman" w:cs="Times New Roman"/>
          <w:sz w:val="24"/>
          <w:szCs w:val="24"/>
        </w:rPr>
        <w:br/>
      </w:r>
      <w:r w:rsidRPr="003B3397">
        <w:rPr>
          <w:rFonts w:ascii="Times New Roman" w:eastAsia="Times New Roman" w:hAnsi="Times New Roman" w:cs="Times New Roman"/>
          <w:sz w:val="24"/>
          <w:szCs w:val="24"/>
        </w:rPr>
        <w:br/>
      </w:r>
      <w:r w:rsidRPr="009143BC">
        <w:rPr>
          <w:rFonts w:ascii="Times New Roman" w:eastAsia="Times New Roman" w:hAnsi="Times New Roman" w:cs="Times New Roman"/>
          <w:sz w:val="24"/>
          <w:szCs w:val="24"/>
          <w:rtl/>
        </w:rPr>
        <w:t>وَٱتَّقُوا۟ ٱللَّهَ ٱلَّذِى تَسَآءَلُونَ بِهِۦ وَٱلْأَرْحَامَ ۚ إِنَّ ٱللَّهَ كَانَ عَلَيْكُمْ رَقِيبًا</w:t>
      </w:r>
    </w:p>
    <w:p w:rsidR="000509B9" w:rsidRDefault="000509B9" w:rsidP="000509B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Terjemahnya:</w:t>
      </w:r>
    </w:p>
    <w:p w:rsidR="000509B9" w:rsidRDefault="000509B9" w:rsidP="000509B9">
      <w:pPr>
        <w:spacing w:before="120" w:after="120" w:line="240" w:lineRule="exact"/>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Hai sekalian manusia, bertakwalah kepada Tuhan-mu yang telah menciptakan kamu dari seorang diri, dan dari padanya Allah menciptakan istrinya dan dari pada keduanya Allah memperkembangkan biakkan laki-laki dan perempuan yang banyak. Dan bertakwalah kepada Allah yang dengan (mempergunakan) </w:t>
      </w:r>
      <w:r>
        <w:rPr>
          <w:rFonts w:ascii="Times New Roman" w:eastAsia="Times New Roman" w:hAnsi="Times New Roman" w:cs="Times New Roman"/>
          <w:sz w:val="24"/>
          <w:szCs w:val="24"/>
        </w:rPr>
        <w:lastRenderedPageBreak/>
        <w:t>nama-Nya kamu saling meminta satu sama lain, dan (peliharalah) hubungan silahturahmi. Sesungguhnya Allah selalu menjaga dan mengawasi kamu.</w:t>
      </w:r>
      <w:r>
        <w:rPr>
          <w:rStyle w:val="FootnoteReference"/>
          <w:rFonts w:ascii="Times New Roman" w:eastAsia="Times New Roman" w:hAnsi="Times New Roman" w:cs="Times New Roman"/>
          <w:sz w:val="24"/>
          <w:szCs w:val="24"/>
        </w:rPr>
        <w:footnoteReference w:id="80"/>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Wajibnya silahturahmi dan larangan memutuskan tali persaudaraan Allah telah menyebutkan bersama dengan nama-Nya dalam Al-qur’an di beberapa tempay yang menguatkan tentang larangan memutuskan silahturahmi, dan menjelaskan akibat dari memutuskan silahturahmi tersebut, da nada bahaya untuk perseorangan maupun masyarakat.</w:t>
      </w:r>
      <w:r>
        <w:rPr>
          <w:rStyle w:val="FootnoteReference"/>
          <w:rFonts w:ascii="Times New Roman" w:eastAsia="Times New Roman" w:hAnsi="Times New Roman" w:cs="Times New Roman"/>
          <w:sz w:val="24"/>
          <w:szCs w:val="24"/>
        </w:rPr>
        <w:footnoteReference w:id="81"/>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dengan ayat dan tafsir diatas bahwa menjalin silahturahmi itu sangat penting dalam kehidupan bermasyarakat dan kelompok, sebisa mungkin untuk menghindari pertikaian antara sesama. Saling menjaga, memahami satu sama lain maka dapat menciptakan keharmonisan dalam bermasyarakat. Sebagaimana wawancara bersama bapak Donny K Budjang selaku kepala bidang pembinaan pengembangan masyarakat dan kawasan transmigrasi:</w:t>
      </w:r>
    </w:p>
    <w:p w:rsidR="000509B9" w:rsidRDefault="000509B9" w:rsidP="000509B9">
      <w:pPr>
        <w:spacing w:before="240" w:after="0" w:line="240" w:lineRule="exact"/>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“Transmigrasi diadakan bertujuan untuk kesatuan dan persatuan bangsa, sehingga masyarakat lokal dan masyarakat transmigran dapat menjalin silahturahmi dan saling berbaur satu sama lain”.</w:t>
      </w:r>
      <w:r>
        <w:rPr>
          <w:rStyle w:val="FootnoteReference"/>
          <w:rFonts w:ascii="Times New Roman" w:eastAsia="Times New Roman" w:hAnsi="Times New Roman" w:cs="Times New Roman"/>
          <w:sz w:val="24"/>
          <w:szCs w:val="24"/>
        </w:rPr>
        <w:footnoteReference w:id="82"/>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Dalam hasil wawancara tersebut bahwa transmigrasi sangat berpengaruh antara masyarakat lokal dan masyarakat transmigran walaupun mereka memiliki perbedaan satu kebudayaan dan kebudayaan lain tetapi mereka tetap menjalin silahturahmi. Adapun hasil wawancara bapak Irwanto selaku masyarakat transmigrasi:</w:t>
      </w:r>
    </w:p>
    <w:p w:rsidR="000509B9" w:rsidRDefault="000509B9" w:rsidP="000509B9">
      <w:pPr>
        <w:spacing w:before="120" w:after="120" w:line="240" w:lineRule="exact"/>
        <w:ind w:left="576" w:firstLine="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“Menjaga silahturahmi itu sangat penting walaupun kami yang berada di kawasan ini berbeda-beda suku, agama tetapi harus saling silahturahmi. Saya yakin jika kita tidak menjaga silahturahmi maka tidak bida bertahan di kawasan ini. Saya juga biasa mengajak para transmigran lainnya untuk tidak </w:t>
      </w:r>
      <w:r>
        <w:rPr>
          <w:rFonts w:ascii="Times New Roman" w:eastAsia="Times New Roman" w:hAnsi="Times New Roman" w:cs="Times New Roman"/>
          <w:sz w:val="24"/>
          <w:szCs w:val="24"/>
        </w:rPr>
        <w:lastRenderedPageBreak/>
        <w:t>mementingkan ego masing-masing, harus bisa menerima pendapat orang lain dan juga saling menghargai satu sama lain.”</w:t>
      </w:r>
      <w:r>
        <w:rPr>
          <w:rStyle w:val="FootnoteReference"/>
          <w:rFonts w:ascii="Times New Roman" w:eastAsia="Times New Roman" w:hAnsi="Times New Roman" w:cs="Times New Roman"/>
          <w:sz w:val="24"/>
          <w:szCs w:val="24"/>
        </w:rPr>
        <w:footnoteReference w:id="83"/>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begitu, Dinas Tenaga Kerja dan Transmigrasi dan masyarakat transmigran telah menciptkan nilai-nilai Islam dalam program-program pemberdayaan masyarakat, dengan saling menasehati satu sama lain dalam hal kebaikan antara sesame masyarakat transmigran yang ada di UPT Bulupountu.</w:t>
      </w:r>
    </w:p>
    <w:p w:rsidR="000509B9" w:rsidRDefault="000509B9" w:rsidP="000509B9">
      <w:pPr>
        <w:pStyle w:val="ListParagraph"/>
        <w:numPr>
          <w:ilvl w:val="0"/>
          <w:numId w:val="39"/>
        </w:numPr>
        <w:tabs>
          <w:tab w:val="left" w:pos="990"/>
        </w:tabs>
        <w:spacing w:after="0" w:line="480" w:lineRule="exact"/>
        <w:ind w:left="11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Prinsip </w:t>
      </w:r>
      <w:r w:rsidRPr="00672FF2">
        <w:rPr>
          <w:rFonts w:ascii="Times New Roman" w:eastAsia="Times New Roman" w:hAnsi="Times New Roman" w:cs="Times New Roman"/>
          <w:i/>
          <w:iCs/>
          <w:sz w:val="24"/>
          <w:szCs w:val="24"/>
        </w:rPr>
        <w:t>taawun</w:t>
      </w:r>
    </w:p>
    <w:p w:rsidR="000509B9" w:rsidRDefault="000509B9" w:rsidP="000509B9">
      <w:pPr>
        <w:tabs>
          <w:tab w:val="left" w:pos="990"/>
        </w:tabs>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12F09">
        <w:rPr>
          <w:rFonts w:ascii="Times New Roman" w:eastAsia="Times New Roman" w:hAnsi="Times New Roman" w:cs="Times New Roman"/>
          <w:sz w:val="24"/>
          <w:szCs w:val="24"/>
        </w:rPr>
        <w:t>Islam berhasil memberikan suatu penyelesaian yang praktis kepada masalah pemberdayaan masyarakat dengan mengubah sifat masyarakatnya yang hanya mementingkan diri sendiri kepada sifat sebaliknya. Semua orang didorong untuk bekerja bersama-sama dalam pemberdayaan berdasarkan prinsip persamaan dan keadilan yang membentuk sebuah prinsip tolong-menolong. Setiap individu menjadi unit yang berguna kepada semua pihak sehingga pemberdayan dapat menyebar lebih luas.</w:t>
      </w:r>
      <w:r>
        <w:rPr>
          <w:rStyle w:val="FootnoteReference"/>
          <w:rFonts w:ascii="Times New Roman" w:eastAsia="Times New Roman" w:hAnsi="Times New Roman" w:cs="Times New Roman"/>
          <w:sz w:val="24"/>
          <w:szCs w:val="24"/>
        </w:rPr>
        <w:footnoteReference w:id="84"/>
      </w:r>
    </w:p>
    <w:p w:rsidR="000509B9" w:rsidRDefault="000509B9" w:rsidP="000509B9">
      <w:pPr>
        <w:tabs>
          <w:tab w:val="left" w:pos="990"/>
        </w:tabs>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Prinsip </w:t>
      </w:r>
      <w:r w:rsidRPr="00212F09">
        <w:rPr>
          <w:rFonts w:ascii="Times New Roman" w:eastAsia="Times New Roman" w:hAnsi="Times New Roman" w:cs="Times New Roman"/>
          <w:i/>
          <w:iCs/>
          <w:sz w:val="24"/>
          <w:szCs w:val="24"/>
        </w:rPr>
        <w:t>taawun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atau tolong menolong ini merupakan prinsip utama dalam pelaksanaan pemberdayaan masyarakat. Karena sesunggunya program pemberdayaan adalah sebuah upaya menolong individu dan masyarakat yang membutuhkan bantuan dan bimbingan. Upaya pemberdayaan harus dimulai dari rasa kepedulian dan niat menolong individu dan masyarakat yang membutuhkan bantuan. Halini berasal dari persaudaraan yang tumbuh dari ikatan </w:t>
      </w:r>
      <w:r w:rsidRPr="003C1F1A">
        <w:rPr>
          <w:rFonts w:ascii="Times New Roman" w:eastAsia="Times New Roman" w:hAnsi="Times New Roman" w:cs="Times New Roman"/>
          <w:i/>
          <w:iCs/>
          <w:sz w:val="24"/>
          <w:szCs w:val="24"/>
        </w:rPr>
        <w:t>ukhuwah.</w:t>
      </w:r>
    </w:p>
    <w:p w:rsidR="000509B9" w:rsidRDefault="000509B9" w:rsidP="000509B9">
      <w:pPr>
        <w:tabs>
          <w:tab w:val="left" w:pos="990"/>
        </w:tabs>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transmigrasi yang diadakan Dinas Tenaga Kerja dan Transmigrasi untuk masyarakat transmigrasi bersifat menolong, mempermudah dan memberikan jalan keluar bagi masyarakat transmigran yang memiliki kekurangan ekonomi. Allah </w:t>
      </w:r>
      <w:r w:rsidRPr="003C1F1A">
        <w:rPr>
          <w:rFonts w:ascii="Times New Roman" w:eastAsia="Times New Roman" w:hAnsi="Times New Roman" w:cs="Times New Roman"/>
          <w:i/>
          <w:iCs/>
          <w:sz w:val="24"/>
          <w:szCs w:val="24"/>
        </w:rPr>
        <w:lastRenderedPageBreak/>
        <w:t>Subhanahuwata</w:t>
      </w:r>
      <w:r>
        <w:rPr>
          <w:rFonts w:ascii="Times New Roman" w:eastAsia="Times New Roman" w:hAnsi="Times New Roman" w:cs="Times New Roman"/>
          <w:i/>
          <w:iCs/>
          <w:sz w:val="24"/>
          <w:szCs w:val="24"/>
        </w:rPr>
        <w:t>a</w:t>
      </w:r>
      <w:r w:rsidRPr="003C1F1A">
        <w:rPr>
          <w:rFonts w:ascii="Times New Roman" w:eastAsia="Times New Roman" w:hAnsi="Times New Roman" w:cs="Times New Roman"/>
          <w:i/>
          <w:iCs/>
          <w:sz w:val="24"/>
          <w:szCs w:val="24"/>
        </w:rPr>
        <w:t>la</w:t>
      </w:r>
      <w:r>
        <w:rPr>
          <w:rFonts w:ascii="Times New Roman" w:eastAsia="Times New Roman" w:hAnsi="Times New Roman" w:cs="Times New Roman"/>
          <w:sz w:val="24"/>
          <w:szCs w:val="24"/>
        </w:rPr>
        <w:t xml:space="preserve"> juga memerintahkan hambanya saling tolong menolong sebagaimana firman-Nya dalam (Q.S Al-maidah:2)</w:t>
      </w:r>
    </w:p>
    <w:p w:rsidR="000509B9" w:rsidRDefault="000509B9" w:rsidP="000509B9">
      <w:pPr>
        <w:tabs>
          <w:tab w:val="left" w:pos="990"/>
        </w:tabs>
        <w:spacing w:after="0" w:line="360" w:lineRule="auto"/>
        <w:jc w:val="both"/>
        <w:rPr>
          <w:rFonts w:ascii="Times New Roman" w:eastAsia="Times New Roman" w:hAnsi="Times New Roman" w:cs="Times New Roman"/>
          <w:sz w:val="24"/>
          <w:szCs w:val="24"/>
        </w:rPr>
      </w:pPr>
    </w:p>
    <w:p w:rsidR="000509B9" w:rsidRDefault="000509B9" w:rsidP="000509B9">
      <w:pPr>
        <w:spacing w:after="0" w:line="360" w:lineRule="auto"/>
        <w:jc w:val="right"/>
        <w:rPr>
          <w:rFonts w:ascii="Times New Roman" w:eastAsia="Times New Roman" w:hAnsi="Times New Roman" w:cs="Times New Roman"/>
          <w:sz w:val="24"/>
          <w:szCs w:val="24"/>
        </w:rPr>
      </w:pPr>
      <w:r w:rsidRPr="00EB5AB6">
        <w:rPr>
          <w:rFonts w:ascii="Times New Roman" w:eastAsia="Times New Roman" w:hAnsi="Times New Roman" w:cs="Times New Roman"/>
          <w:sz w:val="24"/>
          <w:szCs w:val="24"/>
          <w:rtl/>
        </w:rPr>
        <w:t>وَتَعَاوَنُوا۟ عَلَى ٱلْبِرِّ وَٱلتَّقْوَىٰ ۖ وَلَا تَعَاوَنُوا۟ عَلَى ٱلْإِثْمِ وَٱلْعُدْوَٰنِ ۚ وَٱتَّقُوا۟ ٱللَّهَ ۖ إِنَّ ٱللَّهَ شَدِيدُ ٱلْعِقَابِ</w:t>
      </w:r>
    </w:p>
    <w:p w:rsidR="000509B9" w:rsidRPr="00212F09" w:rsidRDefault="000509B9" w:rsidP="000509B9">
      <w:pPr>
        <w:spacing w:after="0" w:line="360" w:lineRule="auto"/>
        <w:jc w:val="right"/>
        <w:rPr>
          <w:rFonts w:ascii="Times New Roman" w:eastAsia="Times New Roman" w:hAnsi="Times New Roman" w:cs="Times New Roman"/>
          <w:sz w:val="24"/>
          <w:szCs w:val="24"/>
        </w:rPr>
      </w:pPr>
    </w:p>
    <w:p w:rsidR="000509B9" w:rsidRDefault="000509B9" w:rsidP="000509B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Terjemahnya:</w:t>
      </w:r>
    </w:p>
    <w:p w:rsidR="000509B9" w:rsidRDefault="000509B9" w:rsidP="000509B9">
      <w:pPr>
        <w:spacing w:before="120" w:after="120" w:line="240" w:lineRule="exact"/>
        <w:ind w:left="5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 tolong-menolonglah kamu dalam (mengerjakan) kebajikan dan takwa, dan jangan tolong-menolong dalam berbuat dosa dan pelanggaran. Dan bertakwalah kamu kepada Allah, sesungguhnya Allah amat berat siksa-Nya.</w:t>
      </w:r>
      <w:r>
        <w:rPr>
          <w:rStyle w:val="FootnoteReference"/>
          <w:rFonts w:ascii="Times New Roman" w:eastAsia="Times New Roman" w:hAnsi="Times New Roman" w:cs="Times New Roman"/>
          <w:sz w:val="24"/>
          <w:szCs w:val="24"/>
        </w:rPr>
        <w:footnoteReference w:id="85"/>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Tolong menolong dalam kebaikan dapat mewujudkan terciptanya kedamaian bagi umat manusia lebih tepatnya bagi warga transmigran. Sikap hidup saling tolong menolong merupakan tips hidup tentram di manapun kita berada. Oleh karena itu Islam sangat menganjurkan pembiasaan perilaku ringan tangan kepada sesama. Sebagaimana wawancara bersama ibu Novita Idayati selaku kepala seksi sumber daya manusia dan sosial budaya, beliau mengatakan:</w:t>
      </w:r>
    </w:p>
    <w:p w:rsidR="000509B9" w:rsidRDefault="000509B9" w:rsidP="000509B9">
      <w:pPr>
        <w:spacing w:before="120" w:after="120" w:line="240" w:lineRule="exact"/>
        <w:ind w:left="706"/>
        <w:jc w:val="lowKashida"/>
        <w:rPr>
          <w:rFonts w:ascii="Times New Roman" w:eastAsia="Times New Roman" w:hAnsi="Times New Roman" w:cs="Times New Roman"/>
          <w:sz w:val="24"/>
          <w:szCs w:val="24"/>
        </w:rPr>
      </w:pPr>
      <w:r>
        <w:rPr>
          <w:rFonts w:ascii="Times New Roman" w:eastAsia="Times New Roman" w:hAnsi="Times New Roman" w:cs="Times New Roman"/>
          <w:sz w:val="24"/>
          <w:szCs w:val="24"/>
        </w:rPr>
        <w:t>“Dinas Tenaga Kerja dan Transmigrasi telah memberikan bantuan kepada 100 kepala keluarga yang berada di kawasan tersebut, bentuk bantuannya berupa bibit pertanian dan pelatihan pertanian yang diberikan kepada masing-masing kepala keluarga untuk membantu meningkatkan perekonomian mereka”.</w:t>
      </w:r>
      <w:r>
        <w:rPr>
          <w:rStyle w:val="FootnoteReference"/>
          <w:rFonts w:ascii="Times New Roman" w:eastAsia="Times New Roman" w:hAnsi="Times New Roman" w:cs="Times New Roman"/>
          <w:sz w:val="24"/>
          <w:szCs w:val="24"/>
        </w:rPr>
        <w:footnoteReference w:id="86"/>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wawancara tersebut, dengan adanya bantuan yang diberikan oleh pemerintah dalam bentuk pemberian bibit  dan pelatihan pertanian masyarakat bisa saling tolong menolong dalam hal bertani. Sebagaiamana wawancara bersama bapak Aminsyah selaku masyarakat di kawasan transmigrasi, beliau mengatakan:</w:t>
      </w:r>
    </w:p>
    <w:p w:rsidR="000509B9" w:rsidRPr="000509B9" w:rsidRDefault="000509B9" w:rsidP="000509B9">
      <w:pPr>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 xml:space="preserve">“Kita semua disini memliki pekerjaan yang sama, rutinitas sehari-hari yang sama yaitu sebagai petani. Maka dari itu kita harus saling tolong-menolong, karena setiap manusia juga pasti membutuhkan pertolongan, membutuhkan antara satu dengan yang lain. Dan pelatihan pertanian yang diadakan oleh pemerintah juga sifatnya bisa saling tolong menolong sesama petani disini, kami berharap dengan adanya pelatihan tersebut dapat meningkatkan kualitas </w:t>
      </w:r>
      <w:r w:rsidRPr="000509B9">
        <w:rPr>
          <w:rFonts w:ascii="Times New Roman" w:hAnsi="Times New Roman" w:cs="Times New Roman"/>
          <w:sz w:val="24"/>
          <w:szCs w:val="24"/>
        </w:rPr>
        <w:lastRenderedPageBreak/>
        <w:t>hasil tani kami sehingga dapat meningkatkan pendapatan perekonomian masyarakat yang ada kawasan transmigrasi ini.”</w:t>
      </w:r>
      <w:r w:rsidRPr="000509B9">
        <w:rPr>
          <w:rStyle w:val="FootnoteReference"/>
          <w:rFonts w:ascii="Times New Roman" w:eastAsia="Times New Roman" w:hAnsi="Times New Roman" w:cs="Times New Roman"/>
          <w:sz w:val="24"/>
          <w:szCs w:val="24"/>
        </w:rPr>
        <w:footnoteReference w:id="87"/>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Dari hasil wawancara tersebut  bahwa Dinas Tenaga Kerja dan Transmigrasi beserta masyarakat transmigran telah menanamkan nilai saling tolong menolong dalam pemberdayaan masyarakat, yang dimana pemerintah telah melakukan tuganya dengan memberikan pelatihan-pelatihan sehingga dapat meningkatkan kesejahteraan masyarakat transmigran, begitu pula masyarakat transmigran saling tolong menolong dalam hal kebaikan.</w:t>
      </w:r>
    </w:p>
    <w:p w:rsidR="000509B9" w:rsidRPr="000509B9" w:rsidRDefault="000509B9" w:rsidP="000509B9">
      <w:pPr>
        <w:pStyle w:val="ListParagraph"/>
        <w:numPr>
          <w:ilvl w:val="0"/>
          <w:numId w:val="39"/>
        </w:numPr>
        <w:spacing w:after="0" w:line="480" w:lineRule="exact"/>
        <w:jc w:val="both"/>
        <w:rPr>
          <w:rFonts w:ascii="Times New Roman" w:hAnsi="Times New Roman" w:cs="Times New Roman"/>
          <w:sz w:val="24"/>
          <w:szCs w:val="24"/>
        </w:rPr>
      </w:pPr>
      <w:r w:rsidRPr="000509B9">
        <w:rPr>
          <w:rFonts w:ascii="Times New Roman" w:hAnsi="Times New Roman" w:cs="Times New Roman"/>
          <w:sz w:val="24"/>
          <w:szCs w:val="24"/>
        </w:rPr>
        <w:t>Prinsip Keadilan</w:t>
      </w:r>
    </w:p>
    <w:p w:rsidR="000509B9" w:rsidRPr="000509B9" w:rsidRDefault="000509B9" w:rsidP="000509B9">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Keadilan adalah pengakuan dan perlakuan yang seimbang antara hak dan kewajiban. Keadilan juga berarti suatu tindakan yang tidak berat sebelah atau tidak memihak ke salah satu pihak, memberikan sesuatu kepada orang sesuai dengan hak yang harus diperolehnya. Bertindak secara adil berarti mengetahui hak dan kewajiban, mengerti mana yang benar dan yang salah, bertindak jujur dan tepat  menurut peraturan dan hukum yang telah ditetapkan serta tidak bertindak sewenang-wenang.</w:t>
      </w:r>
      <w:r w:rsidRPr="000509B9">
        <w:rPr>
          <w:rStyle w:val="FootnoteReference"/>
          <w:rFonts w:ascii="Times New Roman" w:hAnsi="Times New Roman" w:cs="Times New Roman"/>
          <w:sz w:val="24"/>
          <w:szCs w:val="24"/>
        </w:rPr>
        <w:footnoteReference w:id="88"/>
      </w:r>
    </w:p>
    <w:p w:rsidR="000509B9" w:rsidRPr="000509B9" w:rsidRDefault="000509B9" w:rsidP="00A51D9C">
      <w:pPr>
        <w:spacing w:after="0"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 xml:space="preserve">Dalam Islam, keadilan  merupakan salah satu asas yang harus dijunjung, Allah sendiri mempunyai sifat Maha Adil </w:t>
      </w:r>
      <w:r w:rsidRPr="000509B9">
        <w:rPr>
          <w:rFonts w:ascii="Times New Roman" w:hAnsi="Times New Roman" w:cs="Times New Roman"/>
          <w:i/>
          <w:iCs/>
          <w:sz w:val="24"/>
          <w:szCs w:val="24"/>
        </w:rPr>
        <w:t>(al-‘adlu)</w:t>
      </w:r>
      <w:r w:rsidRPr="000509B9">
        <w:rPr>
          <w:rFonts w:ascii="Times New Roman" w:hAnsi="Times New Roman" w:cs="Times New Roman"/>
          <w:sz w:val="24"/>
          <w:szCs w:val="24"/>
        </w:rPr>
        <w:t xml:space="preserve"> yang harus dicontoh oleh hamba-Nya. Bagi kabanyakan manusia, keadilan sosial adalah sebuah cita-cita luhur. Bahkan setiap Negara sering mencantumkan secara tegas tujuan berdirinya Negara tersebut di antaranya untuk menegakan keadilan. Banyak ditemukan perintah untuk menegakan keadilan karena Islam menghendaki agar setiap orang menikmati hak-haknya sebagai manusia dengan memperoleh pemenuhan kebutuhan-kebutuhan dasarnya yakni terjaminnya keselamatan Agamanya, keselamatan  dirinya, keselamatan akalnya, </w:t>
      </w:r>
      <w:r w:rsidRPr="000509B9">
        <w:rPr>
          <w:rFonts w:ascii="Times New Roman" w:hAnsi="Times New Roman" w:cs="Times New Roman"/>
          <w:sz w:val="24"/>
          <w:szCs w:val="24"/>
        </w:rPr>
        <w:lastRenderedPageBreak/>
        <w:t xml:space="preserve">keselamatan harta bendanya, dan keselamatan nasab keturunanya. Sarana pokok yang menjamin terlaksananya hal-hal tersebut adalah tegaknya  prinsip keadilan di dalam tatanan kehidupan masyarakat, Allah </w:t>
      </w:r>
      <w:r w:rsidRPr="000509B9">
        <w:rPr>
          <w:rFonts w:ascii="Times New Roman" w:hAnsi="Times New Roman" w:cs="Times New Roman"/>
          <w:i/>
          <w:iCs/>
          <w:sz w:val="24"/>
          <w:szCs w:val="24"/>
        </w:rPr>
        <w:t>Subhanahu wataala</w:t>
      </w:r>
      <w:r w:rsidR="00A51D9C">
        <w:rPr>
          <w:rFonts w:ascii="Times New Roman" w:hAnsi="Times New Roman" w:cs="Times New Roman"/>
          <w:sz w:val="24"/>
          <w:szCs w:val="24"/>
        </w:rPr>
        <w:t xml:space="preserve"> berfirman (QS. An-Nahl: 90)</w:t>
      </w:r>
    </w:p>
    <w:p w:rsidR="000509B9" w:rsidRPr="003A6936" w:rsidRDefault="000509B9" w:rsidP="000509B9">
      <w:pPr>
        <w:bidi/>
        <w:spacing w:after="0" w:line="240" w:lineRule="auto"/>
        <w:rPr>
          <w:rFonts w:ascii="Times New Roman" w:eastAsia="Times New Roman" w:hAnsi="Times New Roman" w:cs="Times New Roman"/>
          <w:sz w:val="24"/>
          <w:szCs w:val="24"/>
        </w:rPr>
      </w:pPr>
      <w:r w:rsidRPr="003A6936">
        <w:rPr>
          <w:rFonts w:ascii="Times New Roman" w:eastAsia="Times New Roman" w:hAnsi="Times New Roman" w:cs="Times New Roman"/>
          <w:sz w:val="24"/>
          <w:szCs w:val="24"/>
          <w:rtl/>
        </w:rPr>
        <w:t>إِنَّ ٱللَّهَ يَأْمُرُ بِٱلْعَدْلِ وَٱلْإِحْسَٰنِ وَإِيتَآئِ ذِى ٱلْقُرْبَىٰ وَيَنْهَىٰ عَنِ ٱلْفَحْشَآءِ وَٱلْمُنكَرِ وَٱلْبَغْىِ ۚ يَعِظُكُمْ لَعَلَّكُمْ تَذَكَّرُونَ</w:t>
      </w:r>
      <w:r>
        <w:rPr>
          <w:rFonts w:ascii="Times New Roman" w:eastAsia="Times New Roman" w:hAnsi="Times New Roman" w:cs="Times New Roman"/>
          <w:sz w:val="24"/>
          <w:szCs w:val="24"/>
        </w:rPr>
        <w:br/>
      </w:r>
    </w:p>
    <w:p w:rsidR="000509B9" w:rsidRPr="000509B9" w:rsidRDefault="000509B9" w:rsidP="000509B9">
      <w:pPr>
        <w:spacing w:after="0" w:line="360" w:lineRule="auto"/>
        <w:rPr>
          <w:rFonts w:ascii="Times New Roman" w:hAnsi="Times New Roman" w:cs="Times New Roman"/>
          <w:sz w:val="24"/>
          <w:szCs w:val="24"/>
        </w:rPr>
      </w:pPr>
      <w:r w:rsidRPr="000509B9">
        <w:rPr>
          <w:rFonts w:ascii="Times New Roman" w:hAnsi="Times New Roman" w:cs="Times New Roman"/>
          <w:sz w:val="24"/>
          <w:szCs w:val="24"/>
        </w:rPr>
        <w:t>Terjemahannya:</w:t>
      </w:r>
    </w:p>
    <w:p w:rsidR="000509B9" w:rsidRPr="000509B9" w:rsidRDefault="000509B9" w:rsidP="000509B9">
      <w:pPr>
        <w:spacing w:before="120" w:after="120" w:line="240" w:lineRule="exact"/>
        <w:ind w:left="576"/>
        <w:jc w:val="both"/>
        <w:rPr>
          <w:rStyle w:val="markedcontent"/>
          <w:rFonts w:ascii="Times New Roman" w:hAnsi="Times New Roman" w:cs="Times New Roman"/>
          <w:sz w:val="24"/>
          <w:szCs w:val="24"/>
        </w:rPr>
      </w:pPr>
      <w:r w:rsidRPr="000509B9">
        <w:rPr>
          <w:rFonts w:ascii="Times New Roman" w:hAnsi="Times New Roman" w:cs="Times New Roman"/>
          <w:sz w:val="24"/>
          <w:szCs w:val="24"/>
        </w:rPr>
        <w:t>“Sesungguhnya Allah menyuruh (kamu) berlaku adil dan berbuat kebajikan, memberi kepada kaum kerabat, dan Allah melarang dari perbuatan keji, kemungkaran dan permusuhan. Dia memberi pengajaran kepadamu agar kamu mendapat pelajaran</w:t>
      </w:r>
      <w:r w:rsidRPr="000509B9">
        <w:rPr>
          <w:rStyle w:val="markedcontent"/>
          <w:rFonts w:ascii="Times New Roman" w:hAnsi="Times New Roman" w:cs="Times New Roman"/>
          <w:sz w:val="24"/>
          <w:szCs w:val="24"/>
        </w:rPr>
        <w:t>.”</w:t>
      </w:r>
      <w:r w:rsidRPr="000509B9">
        <w:rPr>
          <w:rStyle w:val="FootnoteReference"/>
          <w:rFonts w:ascii="Times New Roman" w:hAnsi="Times New Roman" w:cs="Times New Roman"/>
          <w:sz w:val="24"/>
          <w:szCs w:val="24"/>
        </w:rPr>
        <w:footnoteReference w:id="89"/>
      </w:r>
    </w:p>
    <w:p w:rsidR="000509B9"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Dalam ayat di atas, dijelaskan bahwa </w:t>
      </w:r>
      <w:r w:rsidRPr="00BA42BB">
        <w:rPr>
          <w:rFonts w:ascii="Times New Roman" w:eastAsia="Times New Roman" w:hAnsi="Times New Roman" w:cs="Times New Roman"/>
          <w:sz w:val="24"/>
          <w:szCs w:val="24"/>
        </w:rPr>
        <w:t>Allah memerintahkan untuk berbuat keadilan dan kebaikan dalam beribadah kepada Allah dengan menunaikan hak-</w:t>
      </w:r>
      <w:r>
        <w:rPr>
          <w:rFonts w:ascii="Times New Roman" w:eastAsia="Times New Roman" w:hAnsi="Times New Roman" w:cs="Times New Roman"/>
          <w:sz w:val="24"/>
          <w:szCs w:val="24"/>
        </w:rPr>
        <w:t>hak manusia dengan perkataan dan perbuatan yang baik. Dan Allah memerintahkan untuk berbuat baik terhadap kerabat, dan melarang perbuatan dan perkataan yang buruk, serta kedzaliman dan permusuhan. Hal ini agar kalian mengambil pelajaran dari hukum-hukum yang ditetapkan Allah.</w:t>
      </w:r>
    </w:p>
    <w:p w:rsidR="000509B9" w:rsidRPr="00D3416E" w:rsidRDefault="000509B9" w:rsidP="000509B9">
      <w:pPr>
        <w:spacing w:after="0" w:line="480" w:lineRule="exact"/>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Sifat adil harus dimiliki oleh pengelola suatu lembaga, sifat adil memiliki suatu pemahaman yang luas. Adil bukan hanya membantu secara imbang antra masyarakat satu dengan masyarakat yang lain. Adil ternyata harus bisa memberi kesempatan akses info bantuan untuk semua masyarakat juga memberikan hak kepada yang berhak menerimanya.</w:t>
      </w:r>
      <w:r>
        <w:rPr>
          <w:rStyle w:val="FootnoteReference"/>
          <w:rFonts w:ascii="Times New Roman" w:eastAsia="Times New Roman" w:hAnsi="Times New Roman" w:cs="Times New Roman"/>
          <w:sz w:val="24"/>
          <w:szCs w:val="24"/>
        </w:rPr>
        <w:footnoteReference w:id="90"/>
      </w:r>
      <w:r>
        <w:rPr>
          <w:rFonts w:ascii="Times New Roman" w:eastAsia="Times New Roman" w:hAnsi="Times New Roman" w:cs="Times New Roman"/>
          <w:sz w:val="24"/>
          <w:szCs w:val="24"/>
        </w:rPr>
        <w:t xml:space="preserve"> Sebagaimana wawancara bersama </w:t>
      </w:r>
      <w:r w:rsidRPr="000509B9">
        <w:rPr>
          <w:rFonts w:ascii="Times New Roman" w:hAnsi="Times New Roman" w:cs="Times New Roman"/>
          <w:sz w:val="24"/>
          <w:szCs w:val="24"/>
        </w:rPr>
        <w:t>Donny K Budjang selaku Kepala Bidang Pembinaan Pengembangan Masyarakat dan Kawasan Transmigrasi, beliau mengatakan:</w:t>
      </w:r>
    </w:p>
    <w:p w:rsidR="000509B9" w:rsidRPr="000509B9" w:rsidRDefault="000509B9" w:rsidP="000509B9">
      <w:pPr>
        <w:pStyle w:val="FootnoteText"/>
        <w:spacing w:before="120" w:after="120" w:line="240" w:lineRule="exact"/>
        <w:ind w:left="706"/>
        <w:jc w:val="both"/>
        <w:rPr>
          <w:rFonts w:ascii="Times New Roman" w:hAnsi="Times New Roman" w:cs="Times New Roman"/>
          <w:sz w:val="24"/>
          <w:szCs w:val="24"/>
        </w:rPr>
      </w:pPr>
      <w:r w:rsidRPr="000509B9">
        <w:rPr>
          <w:rFonts w:ascii="Times New Roman" w:hAnsi="Times New Roman" w:cs="Times New Roman"/>
          <w:sz w:val="24"/>
          <w:szCs w:val="24"/>
        </w:rPr>
        <w:t xml:space="preserve">“ Dinas telah menyediakan bibit pertanian untuk diserahkan kepada masyarakat transmigran sebanyak 100 bibit pertanian, masing-masing kepala keluarga mengambil bibit sesuai dengan keinginan mereka tidak ada batasan </w:t>
      </w:r>
      <w:r w:rsidRPr="000509B9">
        <w:rPr>
          <w:rFonts w:ascii="Times New Roman" w:hAnsi="Times New Roman" w:cs="Times New Roman"/>
          <w:sz w:val="24"/>
          <w:szCs w:val="24"/>
        </w:rPr>
        <w:lastRenderedPageBreak/>
        <w:t>atas bibit yang diberikan, asal masyarakat sungguh-sungguh dalam mengelolahnya”</w:t>
      </w:r>
      <w:r w:rsidRPr="000509B9">
        <w:rPr>
          <w:rStyle w:val="FootnoteReference"/>
          <w:rFonts w:ascii="Times New Roman" w:hAnsi="Times New Roman" w:cs="Times New Roman"/>
          <w:sz w:val="24"/>
          <w:szCs w:val="24"/>
        </w:rPr>
        <w:footnoteReference w:id="91"/>
      </w:r>
    </w:p>
    <w:p w:rsidR="000509B9" w:rsidRPr="000509B9" w:rsidRDefault="000509B9" w:rsidP="000509B9">
      <w:pPr>
        <w:pStyle w:val="FootnoteText"/>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Dari hasil wawancara tersebut, menyatakan bahwa Dinas Tenaga Kerja dan Transmigrasi memberikan keleluasan terhadap masyarakat dalam memberikan bibit pertanian dengan adil kepada masyarakat. Sebagaimana wawancara bersama bapak Ramli Nur selaku Kepala Dusun, beliau mengatakan:</w:t>
      </w:r>
    </w:p>
    <w:p w:rsidR="000509B9" w:rsidRPr="000509B9" w:rsidRDefault="000509B9" w:rsidP="000509B9">
      <w:pPr>
        <w:pStyle w:val="FootnoteText"/>
        <w:spacing w:before="120" w:after="120" w:line="240" w:lineRule="exact"/>
        <w:ind w:left="576"/>
        <w:jc w:val="both"/>
        <w:rPr>
          <w:rFonts w:ascii="Times New Roman" w:hAnsi="Times New Roman" w:cs="Times New Roman"/>
          <w:sz w:val="24"/>
          <w:szCs w:val="24"/>
        </w:rPr>
      </w:pPr>
      <w:r w:rsidRPr="000509B9">
        <w:rPr>
          <w:rFonts w:ascii="Times New Roman" w:hAnsi="Times New Roman" w:cs="Times New Roman"/>
          <w:sz w:val="24"/>
          <w:szCs w:val="24"/>
        </w:rPr>
        <w:t>“Kami disini diberikan beberapa bibit pertanian berupa bibit pepaya, bawang goreng,dan lainya. Bibit diberikan kepada masing-masing kepala keluarga sesuai dengan kemampuan masyarakat dalam menanam, bibit yang diberikan  oleh Dinas juga sesuai dengan jumlah masyarakat yang ada di kawasan ini”.</w:t>
      </w:r>
      <w:r w:rsidRPr="000509B9">
        <w:rPr>
          <w:rStyle w:val="FootnoteReference"/>
          <w:rFonts w:ascii="Times New Roman" w:hAnsi="Times New Roman" w:cs="Times New Roman"/>
          <w:sz w:val="24"/>
          <w:szCs w:val="24"/>
        </w:rPr>
        <w:footnoteReference w:id="92"/>
      </w:r>
    </w:p>
    <w:p w:rsidR="000509B9" w:rsidRPr="000509B9" w:rsidRDefault="000509B9" w:rsidP="000509B9">
      <w:pPr>
        <w:pStyle w:val="FootnoteText"/>
        <w:spacing w:line="480" w:lineRule="exact"/>
        <w:ind w:firstLine="706"/>
        <w:jc w:val="both"/>
        <w:rPr>
          <w:rFonts w:ascii="Times New Roman" w:hAnsi="Times New Roman" w:cs="Times New Roman"/>
          <w:sz w:val="24"/>
          <w:szCs w:val="24"/>
        </w:rPr>
      </w:pPr>
      <w:r w:rsidRPr="000509B9">
        <w:rPr>
          <w:rFonts w:ascii="Times New Roman" w:hAnsi="Times New Roman" w:cs="Times New Roman"/>
          <w:sz w:val="24"/>
          <w:szCs w:val="24"/>
        </w:rPr>
        <w:t>Dengan hasil wawancara di atas menunjukan bahwa Dinas Tenaga Kerja telah menanamkan nilai-nilai keadilan dalam pemberian bibit kepada masyarakat yang berada di Kawasan Transmigrasi.</w:t>
      </w:r>
    </w:p>
    <w:p w:rsidR="000509B9" w:rsidRPr="000509B9" w:rsidRDefault="000509B9" w:rsidP="000509B9">
      <w:pPr>
        <w:pStyle w:val="FootnoteText"/>
        <w:spacing w:line="480" w:lineRule="exact"/>
        <w:jc w:val="both"/>
        <w:rPr>
          <w:rFonts w:ascii="Times New Roman" w:hAnsi="Times New Roman" w:cs="Times New Roman"/>
          <w:sz w:val="24"/>
          <w:szCs w:val="24"/>
        </w:rPr>
        <w:sectPr w:rsidR="000509B9" w:rsidRPr="000509B9" w:rsidSect="000509B9">
          <w:headerReference w:type="default" r:id="rId37"/>
          <w:headerReference w:type="first" r:id="rId38"/>
          <w:footerReference w:type="first" r:id="rId39"/>
          <w:footnotePr>
            <w:numRestart w:val="eachSect"/>
          </w:footnotePr>
          <w:pgSz w:w="11907" w:h="16839" w:code="9"/>
          <w:pgMar w:top="2268" w:right="1377" w:bottom="1701" w:left="2268" w:header="720" w:footer="720" w:gutter="0"/>
          <w:cols w:space="720"/>
          <w:titlePg/>
          <w:docGrid w:linePitch="360"/>
        </w:sectPr>
      </w:pPr>
    </w:p>
    <w:p w:rsidR="000509B9" w:rsidRDefault="000509B9" w:rsidP="000509B9">
      <w:pPr>
        <w:spacing w:after="0" w:line="480" w:lineRule="exact"/>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rsidR="000509B9" w:rsidRDefault="000509B9" w:rsidP="000509B9">
      <w:pPr>
        <w:spacing w:after="360" w:line="480" w:lineRule="exact"/>
        <w:jc w:val="center"/>
        <w:rPr>
          <w:rFonts w:ascii="Times New Roman" w:hAnsi="Times New Roman" w:cs="Times New Roman"/>
          <w:b/>
          <w:bCs/>
          <w:sz w:val="24"/>
          <w:szCs w:val="24"/>
        </w:rPr>
      </w:pPr>
      <w:r>
        <w:rPr>
          <w:rFonts w:ascii="Times New Roman" w:hAnsi="Times New Roman" w:cs="Times New Roman"/>
          <w:b/>
          <w:bCs/>
          <w:sz w:val="24"/>
          <w:szCs w:val="24"/>
        </w:rPr>
        <w:t>PENUTUP</w:t>
      </w:r>
    </w:p>
    <w:p w:rsidR="000509B9" w:rsidRPr="00EA24FB" w:rsidRDefault="000509B9" w:rsidP="000509B9">
      <w:pPr>
        <w:pStyle w:val="ListParagraph"/>
        <w:numPr>
          <w:ilvl w:val="2"/>
          <w:numId w:val="1"/>
        </w:numPr>
        <w:tabs>
          <w:tab w:val="left" w:pos="993"/>
        </w:tabs>
        <w:spacing w:after="0" w:line="480" w:lineRule="exact"/>
        <w:ind w:left="426" w:hanging="284"/>
        <w:rPr>
          <w:rFonts w:ascii="Times New Roman" w:hAnsi="Times New Roman" w:cs="Times New Roman"/>
          <w:b/>
          <w:bCs/>
          <w:sz w:val="24"/>
          <w:szCs w:val="24"/>
        </w:rPr>
      </w:pPr>
      <w:r w:rsidRPr="003A733C">
        <w:rPr>
          <w:rFonts w:ascii="Times New Roman" w:hAnsi="Times New Roman" w:cs="Times New Roman"/>
          <w:b/>
          <w:bCs/>
          <w:sz w:val="24"/>
          <w:szCs w:val="24"/>
        </w:rPr>
        <w:t>Kesimpulan</w:t>
      </w:r>
    </w:p>
    <w:p w:rsidR="000509B9" w:rsidRPr="00DA1B74" w:rsidRDefault="000509B9" w:rsidP="000509B9">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sidRPr="00E3138F">
        <w:rPr>
          <w:rFonts w:ascii="Times New Roman" w:hAnsi="Times New Roman" w:cs="Times New Roman"/>
          <w:sz w:val="24"/>
          <w:szCs w:val="24"/>
        </w:rPr>
        <w:t>Berdasarkan hasil penelitian dan pembahasan mengenai peran Dinas Tenaga Kerja dan Transmigrasi dalam pemberdayaan masyarakat di UPT Bulupountu</w:t>
      </w:r>
      <w:r>
        <w:rPr>
          <w:rFonts w:ascii="Times New Roman" w:hAnsi="Times New Roman" w:cs="Times New Roman"/>
          <w:sz w:val="24"/>
          <w:szCs w:val="24"/>
        </w:rPr>
        <w:t xml:space="preserve">, </w:t>
      </w:r>
      <w:r w:rsidRPr="00DA1B74">
        <w:rPr>
          <w:rFonts w:ascii="Times New Roman" w:hAnsi="Times New Roman" w:cs="Times New Roman"/>
          <w:sz w:val="24"/>
          <w:szCs w:val="24"/>
        </w:rPr>
        <w:t>Desa Sidera Kecamatan Sigi Biromaru Kabupaten Sigi maka diperoleh</w:t>
      </w:r>
      <w:r>
        <w:rPr>
          <w:rFonts w:ascii="Times New Roman" w:hAnsi="Times New Roman" w:cs="Times New Roman"/>
          <w:sz w:val="24"/>
          <w:szCs w:val="24"/>
        </w:rPr>
        <w:t xml:space="preserve"> kesimpulan sebagai berikut:</w:t>
      </w:r>
    </w:p>
    <w:p w:rsidR="000509B9" w:rsidRDefault="000509B9" w:rsidP="000509B9">
      <w:pPr>
        <w:pStyle w:val="ListParagraph"/>
        <w:numPr>
          <w:ilvl w:val="0"/>
          <w:numId w:val="30"/>
        </w:numPr>
        <w:tabs>
          <w:tab w:val="left" w:pos="450"/>
        </w:tabs>
        <w:spacing w:after="240" w:line="480" w:lineRule="exact"/>
        <w:ind w:left="360"/>
        <w:jc w:val="both"/>
        <w:rPr>
          <w:rFonts w:ascii="Times New Roman" w:hAnsi="Times New Roman" w:cs="Times New Roman"/>
          <w:sz w:val="24"/>
          <w:szCs w:val="24"/>
        </w:rPr>
      </w:pPr>
      <w:r>
        <w:rPr>
          <w:rFonts w:ascii="Times New Roman" w:hAnsi="Times New Roman" w:cs="Times New Roman"/>
          <w:sz w:val="24"/>
          <w:szCs w:val="24"/>
        </w:rPr>
        <w:t xml:space="preserve">Bentuk pemberdayaan </w:t>
      </w:r>
      <w:r w:rsidRPr="00E3138F">
        <w:rPr>
          <w:rFonts w:ascii="Times New Roman" w:hAnsi="Times New Roman" w:cs="Times New Roman"/>
          <w:sz w:val="24"/>
          <w:szCs w:val="24"/>
        </w:rPr>
        <w:t xml:space="preserve">masyarakat </w:t>
      </w:r>
      <w:r>
        <w:rPr>
          <w:rFonts w:ascii="Times New Roman" w:hAnsi="Times New Roman" w:cs="Times New Roman"/>
          <w:sz w:val="24"/>
          <w:szCs w:val="24"/>
        </w:rPr>
        <w:t xml:space="preserve">transmigrasi </w:t>
      </w:r>
      <w:r w:rsidRPr="00E3138F">
        <w:rPr>
          <w:rFonts w:ascii="Times New Roman" w:hAnsi="Times New Roman" w:cs="Times New Roman"/>
          <w:sz w:val="24"/>
          <w:szCs w:val="24"/>
        </w:rPr>
        <w:t>di UPT Bulupountu</w:t>
      </w:r>
      <w:r>
        <w:rPr>
          <w:rFonts w:ascii="Times New Roman" w:hAnsi="Times New Roman" w:cs="Times New Roman"/>
          <w:sz w:val="24"/>
          <w:szCs w:val="24"/>
        </w:rPr>
        <w:t xml:space="preserve">, </w:t>
      </w:r>
      <w:r w:rsidRPr="00DA1B74">
        <w:rPr>
          <w:rFonts w:ascii="Times New Roman" w:hAnsi="Times New Roman" w:cs="Times New Roman"/>
          <w:sz w:val="24"/>
          <w:szCs w:val="24"/>
        </w:rPr>
        <w:t>Desa Sidera Kecamatan Sigi Biromaru Kabupaten Sigi</w:t>
      </w:r>
      <w:r>
        <w:rPr>
          <w:rFonts w:ascii="Times New Roman" w:hAnsi="Times New Roman" w:cs="Times New Roman"/>
          <w:sz w:val="24"/>
          <w:szCs w:val="24"/>
        </w:rPr>
        <w:t xml:space="preserve"> yang dilakukan oleh </w:t>
      </w:r>
      <w:r w:rsidRPr="00DA1B74">
        <w:rPr>
          <w:rFonts w:ascii="Times New Roman" w:hAnsi="Times New Roman" w:cs="Times New Roman"/>
          <w:sz w:val="24"/>
          <w:szCs w:val="24"/>
        </w:rPr>
        <w:t xml:space="preserve"> </w:t>
      </w:r>
      <w:r w:rsidRPr="00E3138F">
        <w:rPr>
          <w:rFonts w:ascii="Times New Roman" w:hAnsi="Times New Roman" w:cs="Times New Roman"/>
          <w:sz w:val="24"/>
          <w:szCs w:val="24"/>
        </w:rPr>
        <w:t>Dinas Tenaga Kerja dan Transmigrasi</w:t>
      </w:r>
      <w:r>
        <w:rPr>
          <w:rFonts w:ascii="Times New Roman" w:hAnsi="Times New Roman" w:cs="Times New Roman"/>
          <w:sz w:val="24"/>
          <w:szCs w:val="24"/>
        </w:rPr>
        <w:t xml:space="preserve"> pada bidang Pembinaan Pengembangan Masyarakat dan Kawasan Transmigrasi berjalan dengan cukup baik. Upaya pemberdayaan yang dilakukan disesuaikan dengan poksi seksi-seksi dibidang tersebut meliputi Seksi Pengembangan Ekonomi yaitu pemeberdayaan budidaya tanam pangan dan perkebunan, pelatihan teknis pertanian, pengembangan kewirausahan. Kemudian pada Seksi Pemberdayaan Sumber Daya Manusia dan Sosial Budaya seperti pendidikan, kesehatan, dan mental spiritual</w:t>
      </w:r>
      <w:r w:rsidRPr="00CD6BA1">
        <w:rPr>
          <w:rFonts w:ascii="Times New Roman" w:hAnsi="Times New Roman" w:cs="Times New Roman"/>
          <w:sz w:val="24"/>
          <w:szCs w:val="24"/>
        </w:rPr>
        <w:t xml:space="preserve"> </w:t>
      </w:r>
      <w:r>
        <w:rPr>
          <w:rFonts w:ascii="Times New Roman" w:hAnsi="Times New Roman" w:cs="Times New Roman"/>
          <w:sz w:val="24"/>
          <w:szCs w:val="24"/>
        </w:rPr>
        <w:t>d</w:t>
      </w:r>
      <w:r w:rsidRPr="00C12B5C">
        <w:rPr>
          <w:rFonts w:ascii="Times New Roman" w:hAnsi="Times New Roman" w:cs="Times New Roman"/>
          <w:sz w:val="24"/>
          <w:szCs w:val="24"/>
        </w:rPr>
        <w:t>engan program yang diberikan Dinas Tenaga Kerja dan Transmigrasi bersungguh-sungguh melakukan upaya untuk meningkatkan kualitas masyarakat transmigran.</w:t>
      </w:r>
    </w:p>
    <w:p w:rsidR="000509B9" w:rsidRPr="00D3021C" w:rsidRDefault="000509B9" w:rsidP="000509B9">
      <w:pPr>
        <w:pStyle w:val="ListParagraph"/>
        <w:numPr>
          <w:ilvl w:val="0"/>
          <w:numId w:val="30"/>
        </w:numPr>
        <w:tabs>
          <w:tab w:val="left" w:pos="450"/>
        </w:tabs>
        <w:spacing w:after="240" w:line="480" w:lineRule="exact"/>
        <w:ind w:left="360"/>
        <w:jc w:val="both"/>
        <w:rPr>
          <w:rFonts w:ascii="Times New Roman" w:hAnsi="Times New Roman" w:cs="Times New Roman"/>
          <w:sz w:val="24"/>
          <w:szCs w:val="24"/>
        </w:rPr>
      </w:pPr>
      <w:r>
        <w:rPr>
          <w:rFonts w:ascii="Times New Roman" w:hAnsi="Times New Roman" w:cs="Times New Roman"/>
          <w:sz w:val="24"/>
          <w:szCs w:val="24"/>
        </w:rPr>
        <w:t xml:space="preserve">Faktor yang mendukung Dinas Tenaga Kerja dan Transmigrasi dalam memberdaakan masyarakat di UPT Bulupountu adalah antusias masyarakat transmigran dalam bersosialisasi, adanya dukungan dari pemerintah daerah, pertumbuhan ekonomi. </w:t>
      </w:r>
      <w:r w:rsidR="005822D8">
        <w:rPr>
          <w:rFonts w:ascii="Times New Roman" w:hAnsi="Times New Roman" w:cs="Times New Roman"/>
          <w:sz w:val="24"/>
          <w:szCs w:val="24"/>
        </w:rPr>
        <w:t>Adapun faktor yang menghambat</w:t>
      </w:r>
      <w:r w:rsidRPr="00D3021C">
        <w:rPr>
          <w:rFonts w:ascii="Times New Roman" w:hAnsi="Times New Roman" w:cs="Times New Roman"/>
          <w:sz w:val="24"/>
          <w:szCs w:val="24"/>
        </w:rPr>
        <w:t xml:space="preserve"> dalam pelaksanaan program yang dilakukan oleh Dinas Tenaga Kerja dan Transmigrasi melalui UPT Bulupountu</w:t>
      </w:r>
      <w:r>
        <w:rPr>
          <w:rFonts w:ascii="Times New Roman" w:hAnsi="Times New Roman" w:cs="Times New Roman"/>
          <w:sz w:val="24"/>
          <w:szCs w:val="24"/>
        </w:rPr>
        <w:t xml:space="preserve"> </w:t>
      </w:r>
      <w:r w:rsidRPr="00D3021C">
        <w:rPr>
          <w:rFonts w:ascii="Times New Roman" w:hAnsi="Times New Roman" w:cs="Times New Roman"/>
          <w:sz w:val="24"/>
          <w:szCs w:val="24"/>
        </w:rPr>
        <w:t xml:space="preserve">Desa Sidera Kecamatan Sigi Biromaru Kabupaten Sigi yaitu </w:t>
      </w:r>
      <w:r w:rsidRPr="00D3021C">
        <w:rPr>
          <w:rFonts w:ascii="Times New Roman" w:hAnsi="Times New Roman" w:cs="Times New Roman"/>
          <w:sz w:val="24"/>
          <w:szCs w:val="24"/>
        </w:rPr>
        <w:lastRenderedPageBreak/>
        <w:t>kondisi geografis yang tidak sesuai dengan bibit tanaman, dan fasilitas yang belum memadai sehingga pemberdayaan</w:t>
      </w:r>
      <w:r>
        <w:rPr>
          <w:rFonts w:ascii="Times New Roman" w:hAnsi="Times New Roman" w:cs="Times New Roman"/>
          <w:sz w:val="24"/>
          <w:szCs w:val="24"/>
        </w:rPr>
        <w:t xml:space="preserve"> yang dilakukan belum maksimal.</w:t>
      </w:r>
    </w:p>
    <w:p w:rsidR="000509B9" w:rsidRDefault="000509B9" w:rsidP="000509B9">
      <w:pPr>
        <w:pStyle w:val="ListParagraph"/>
        <w:numPr>
          <w:ilvl w:val="2"/>
          <w:numId w:val="1"/>
        </w:numPr>
        <w:tabs>
          <w:tab w:val="left" w:pos="426"/>
        </w:tabs>
        <w:spacing w:after="0" w:line="480" w:lineRule="exact"/>
        <w:ind w:left="426" w:hanging="284"/>
        <w:jc w:val="both"/>
        <w:rPr>
          <w:rFonts w:ascii="Times New Roman" w:hAnsi="Times New Roman" w:cs="Times New Roman"/>
          <w:b/>
          <w:bCs/>
          <w:sz w:val="24"/>
          <w:szCs w:val="24"/>
        </w:rPr>
      </w:pPr>
      <w:r w:rsidRPr="003A733C">
        <w:rPr>
          <w:rFonts w:ascii="Times New Roman" w:hAnsi="Times New Roman" w:cs="Times New Roman"/>
          <w:b/>
          <w:bCs/>
          <w:sz w:val="24"/>
          <w:szCs w:val="24"/>
        </w:rPr>
        <w:t>Saran</w:t>
      </w:r>
    </w:p>
    <w:p w:rsidR="000509B9" w:rsidRPr="000E3CBB" w:rsidRDefault="000509B9" w:rsidP="000509B9">
      <w:pPr>
        <w:tabs>
          <w:tab w:val="left" w:pos="426"/>
        </w:tabs>
        <w:spacing w:after="0" w:line="480" w:lineRule="exact"/>
        <w:ind w:left="142"/>
        <w:jc w:val="both"/>
        <w:rPr>
          <w:rFonts w:ascii="Times New Roman" w:hAnsi="Times New Roman" w:cs="Times New Roman"/>
          <w:b/>
          <w:bCs/>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E3CBB">
        <w:rPr>
          <w:rFonts w:ascii="Times New Roman" w:hAnsi="Times New Roman" w:cs="Times New Roman"/>
          <w:sz w:val="24"/>
          <w:szCs w:val="24"/>
        </w:rPr>
        <w:t>Bentuk saran alternative yang dapat diberikan peneliti dalam memberdayakan masyarakat transmigrasi adalah:</w:t>
      </w:r>
    </w:p>
    <w:p w:rsidR="000509B9" w:rsidRPr="000E3CBB" w:rsidRDefault="000509B9" w:rsidP="000509B9">
      <w:pPr>
        <w:pStyle w:val="ListParagraph"/>
        <w:numPr>
          <w:ilvl w:val="0"/>
          <w:numId w:val="31"/>
        </w:numPr>
        <w:tabs>
          <w:tab w:val="left" w:pos="993"/>
          <w:tab w:val="left" w:pos="1134"/>
        </w:tabs>
        <w:spacing w:after="240" w:line="480" w:lineRule="exact"/>
        <w:ind w:left="360"/>
        <w:jc w:val="both"/>
        <w:rPr>
          <w:rFonts w:ascii="Times New Roman" w:hAnsi="Times New Roman" w:cs="Times New Roman"/>
          <w:sz w:val="24"/>
          <w:szCs w:val="24"/>
        </w:rPr>
      </w:pPr>
      <w:r>
        <w:rPr>
          <w:rFonts w:ascii="Times New Roman" w:hAnsi="Times New Roman" w:cs="Times New Roman"/>
          <w:sz w:val="24"/>
          <w:szCs w:val="24"/>
        </w:rPr>
        <w:t>Pemerintah l</w:t>
      </w:r>
      <w:r w:rsidRPr="000E3CBB">
        <w:rPr>
          <w:rFonts w:ascii="Times New Roman" w:hAnsi="Times New Roman" w:cs="Times New Roman"/>
          <w:sz w:val="24"/>
          <w:szCs w:val="24"/>
        </w:rPr>
        <w:t>ebih memberikan motivasi kepada warga transmigran untuk mengikuti pelatihan yang diadakan oleh Dinas Tenaga Kerja dan Transmigrasi</w:t>
      </w:r>
      <w:r>
        <w:rPr>
          <w:rFonts w:ascii="Times New Roman" w:hAnsi="Times New Roman" w:cs="Times New Roman"/>
          <w:sz w:val="24"/>
          <w:szCs w:val="24"/>
        </w:rPr>
        <w:t xml:space="preserve"> di UPT Bulupountu.</w:t>
      </w:r>
    </w:p>
    <w:p w:rsidR="000509B9" w:rsidRDefault="000509B9" w:rsidP="000509B9">
      <w:pPr>
        <w:pStyle w:val="ListParagraph"/>
        <w:numPr>
          <w:ilvl w:val="0"/>
          <w:numId w:val="31"/>
        </w:numPr>
        <w:tabs>
          <w:tab w:val="left" w:pos="993"/>
          <w:tab w:val="left" w:pos="1134"/>
        </w:tabs>
        <w:spacing w:after="240" w:line="480" w:lineRule="exact"/>
        <w:ind w:left="360"/>
        <w:jc w:val="both"/>
        <w:rPr>
          <w:rFonts w:ascii="Times New Roman" w:hAnsi="Times New Roman" w:cs="Times New Roman"/>
          <w:sz w:val="24"/>
          <w:szCs w:val="24"/>
        </w:rPr>
      </w:pPr>
      <w:r>
        <w:rPr>
          <w:rFonts w:ascii="Times New Roman" w:hAnsi="Times New Roman" w:cs="Times New Roman"/>
          <w:sz w:val="24"/>
          <w:szCs w:val="24"/>
        </w:rPr>
        <w:t>Lebih meningkatkan sarana dan prasarana agar para transmigran lebih nyaman mengelolah secara konsisten pemberian bibit yang telah diberikan Dinas Tenaga Kerja dan Transmigrasi.</w:t>
      </w:r>
    </w:p>
    <w:p w:rsidR="000509B9" w:rsidRPr="004969B6" w:rsidRDefault="000509B9" w:rsidP="000509B9">
      <w:pPr>
        <w:pStyle w:val="ListParagraph"/>
        <w:numPr>
          <w:ilvl w:val="0"/>
          <w:numId w:val="31"/>
        </w:numPr>
        <w:tabs>
          <w:tab w:val="left" w:pos="709"/>
          <w:tab w:val="left" w:pos="851"/>
        </w:tabs>
        <w:spacing w:after="240" w:line="480" w:lineRule="exact"/>
        <w:ind w:left="360"/>
        <w:jc w:val="both"/>
        <w:rPr>
          <w:rFonts w:ascii="Times New Roman" w:hAnsi="Times New Roman" w:cs="Times New Roman"/>
          <w:sz w:val="24"/>
          <w:szCs w:val="24"/>
        </w:rPr>
      </w:pPr>
      <w:r>
        <w:rPr>
          <w:rFonts w:ascii="Times New Roman" w:hAnsi="Times New Roman" w:cs="Times New Roman"/>
          <w:sz w:val="24"/>
          <w:szCs w:val="24"/>
        </w:rPr>
        <w:t xml:space="preserve">Untuk diberikan modal usaha kerja tidak hanya pada pembukaan lahan baru dan alatnya,sehingga lebih berdaya masyarakat transmigran. </w:t>
      </w: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Default="000509B9" w:rsidP="000509B9">
      <w:pPr>
        <w:spacing w:after="240" w:line="240" w:lineRule="exact"/>
        <w:jc w:val="center"/>
        <w:rPr>
          <w:rFonts w:ascii="Times New Roman" w:hAnsi="Times New Roman" w:cs="Times New Roman"/>
          <w:b/>
          <w:bCs/>
          <w:sz w:val="24"/>
          <w:szCs w:val="24"/>
        </w:rPr>
      </w:pPr>
    </w:p>
    <w:p w:rsidR="000509B9" w:rsidRPr="00B46DDB" w:rsidRDefault="000509B9" w:rsidP="000509B9">
      <w:pPr>
        <w:spacing w:after="240" w:line="240" w:lineRule="exact"/>
        <w:jc w:val="center"/>
        <w:rPr>
          <w:rFonts w:ascii="Times New Roman" w:hAnsi="Times New Roman" w:cs="Times New Roman"/>
          <w:b/>
          <w:bCs/>
          <w:sz w:val="24"/>
          <w:szCs w:val="24"/>
        </w:rPr>
        <w:sectPr w:rsidR="000509B9" w:rsidRPr="00B46DDB" w:rsidSect="000509B9">
          <w:footnotePr>
            <w:numRestart w:val="eachSect"/>
          </w:footnotePr>
          <w:pgSz w:w="11907" w:h="16839" w:code="9"/>
          <w:pgMar w:top="2268" w:right="1701" w:bottom="1701" w:left="2268" w:header="720" w:footer="720" w:gutter="0"/>
          <w:cols w:space="720"/>
          <w:titlePg/>
          <w:docGrid w:linePitch="360"/>
        </w:sectPr>
      </w:pPr>
      <w:r>
        <w:rPr>
          <w:rFonts w:ascii="Times New Roman" w:hAnsi="Times New Roman" w:cs="Times New Roman"/>
          <w:b/>
          <w:bCs/>
          <w:sz w:val="24"/>
          <w:szCs w:val="24"/>
          <w:lang w:val="id-ID"/>
        </w:rPr>
        <w:br w:type="page"/>
      </w:r>
    </w:p>
    <w:p w:rsidR="000509B9" w:rsidRPr="0012493C" w:rsidRDefault="000509B9" w:rsidP="000509B9">
      <w:pPr>
        <w:spacing w:after="240" w:line="240" w:lineRule="exact"/>
        <w:jc w:val="center"/>
        <w:rPr>
          <w:rFonts w:ascii="Times New Roman" w:hAnsi="Times New Roman" w:cs="Times New Roman"/>
          <w:b/>
          <w:bCs/>
          <w:sz w:val="24"/>
          <w:szCs w:val="24"/>
        </w:rPr>
      </w:pPr>
      <w:r w:rsidRPr="008A1887">
        <w:rPr>
          <w:rFonts w:ascii="Times New Roman" w:hAnsi="Times New Roman" w:cs="Times New Roman"/>
          <w:b/>
          <w:bCs/>
          <w:sz w:val="24"/>
          <w:szCs w:val="24"/>
          <w:lang w:val="id-ID"/>
        </w:rPr>
        <w:lastRenderedPageBreak/>
        <w:t>DAFTAR PUSTAKA</w:t>
      </w:r>
    </w:p>
    <w:p w:rsidR="000509B9" w:rsidRPr="00440561" w:rsidRDefault="000509B9" w:rsidP="000509B9"/>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Alimudin, Ilyas. </w:t>
      </w:r>
      <w:r w:rsidRPr="00130850">
        <w:rPr>
          <w:rFonts w:ascii="Times New Roman" w:hAnsi="Times New Roman" w:cs="Times New Roman"/>
          <w:i/>
          <w:iCs/>
          <w:sz w:val="24"/>
          <w:szCs w:val="24"/>
        </w:rPr>
        <w:t>Konsep Kesejahteraan Dalam Islam</w:t>
      </w:r>
      <w:r w:rsidRPr="00130850">
        <w:rPr>
          <w:rFonts w:ascii="Times New Roman" w:hAnsi="Times New Roman" w:cs="Times New Roman"/>
          <w:sz w:val="24"/>
          <w:szCs w:val="24"/>
        </w:rPr>
        <w:t>. Http:/tribunews.com, Diakses pada hari Rabu, 22 Desember 2021, pukul 09.24 WITA.</w:t>
      </w:r>
    </w:p>
    <w:p w:rsidR="000509B9" w:rsidRPr="00D07A07" w:rsidRDefault="000509B9" w:rsidP="000509B9">
      <w:pPr>
        <w:spacing w:after="240" w:line="240" w:lineRule="exact"/>
        <w:ind w:left="720" w:hanging="720"/>
        <w:jc w:val="both"/>
        <w:rPr>
          <w:rFonts w:ascii="Times New Roman" w:hAnsi="Times New Roman" w:cs="Times New Roman"/>
          <w:b/>
          <w:bCs/>
          <w:sz w:val="24"/>
          <w:szCs w:val="24"/>
          <w:lang w:val="id-ID"/>
        </w:rPr>
      </w:pPr>
      <w:r w:rsidRPr="00BA2390">
        <w:rPr>
          <w:rFonts w:ascii="Times New Roman" w:hAnsi="Times New Roman" w:cs="Times New Roman"/>
          <w:sz w:val="24"/>
          <w:szCs w:val="24"/>
        </w:rPr>
        <w:t>Arfiyanto, Dedy. “Analisis Pemberdayaan Masyarakat Miskin Dalam Meningkatkan Kesejahteraan Melalui Program Transmigrasi Umum (Studi Kasus Di Dinas Tenaga Kerja Dan Transmigrasi Kabupaten Sumenep),” Jurnal PERFORMANCE Bisnis &amp; Akutansi, vol 2 no. 1 (Maret 2012). https://www.ejournalwiraraja.com%2Findexphp%2FFEB%2Farticle%2Fview%2F145&amp;usg=AOvVaw0rgahjNZkb8Sbg9Kouo_0N Diakses Pada Tanggal 30 April 2021, Pukul 15.33 WITA.</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Chapra, Umar. </w:t>
      </w:r>
      <w:r w:rsidRPr="00130850">
        <w:rPr>
          <w:rFonts w:ascii="Times New Roman" w:hAnsi="Times New Roman" w:cs="Times New Roman"/>
          <w:i/>
          <w:iCs/>
          <w:sz w:val="24"/>
          <w:szCs w:val="24"/>
        </w:rPr>
        <w:t>Sistem Moneter Ekonomi Islam</w:t>
      </w:r>
      <w:r w:rsidRPr="00130850">
        <w:rPr>
          <w:rFonts w:ascii="Times New Roman" w:hAnsi="Times New Roman" w:cs="Times New Roman"/>
          <w:sz w:val="24"/>
          <w:szCs w:val="24"/>
        </w:rPr>
        <w:t>. Jakarta: Gema Insan Press, 2000.</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Diklat Kementrian Agama RI dan Lajnah Pentashihan Mushaf Al-Qur’an Badan Litbang. </w:t>
      </w:r>
      <w:r w:rsidRPr="00BA2390">
        <w:rPr>
          <w:rFonts w:ascii="Times New Roman" w:hAnsi="Times New Roman" w:cs="Times New Roman"/>
          <w:i/>
          <w:iCs/>
          <w:sz w:val="24"/>
          <w:szCs w:val="24"/>
        </w:rPr>
        <w:t>Al-Qur’an dan Terjemahnya</w:t>
      </w:r>
      <w:r w:rsidRPr="00BA2390">
        <w:rPr>
          <w:rFonts w:ascii="Times New Roman" w:hAnsi="Times New Roman" w:cs="Times New Roman"/>
          <w:sz w:val="24"/>
          <w:szCs w:val="24"/>
        </w:rPr>
        <w:t>. Edisi Penyempurnaan 2019.</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Halim, Abdul. </w:t>
      </w:r>
      <w:r w:rsidRPr="00130850">
        <w:rPr>
          <w:rFonts w:ascii="Times New Roman" w:hAnsi="Times New Roman" w:cs="Times New Roman"/>
          <w:i/>
          <w:iCs/>
          <w:sz w:val="24"/>
          <w:szCs w:val="24"/>
        </w:rPr>
        <w:t>Relasi Islam, Politik, Dan Kekuasaan</w:t>
      </w:r>
      <w:r w:rsidRPr="00130850">
        <w:rPr>
          <w:rFonts w:ascii="Times New Roman" w:hAnsi="Times New Roman" w:cs="Times New Roman"/>
          <w:sz w:val="24"/>
          <w:szCs w:val="24"/>
        </w:rPr>
        <w:t>. Yogyakarta: LKIS Yogyakarta, 2013.</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 Hamidah, </w:t>
      </w:r>
      <w:r w:rsidRPr="00130850">
        <w:rPr>
          <w:rFonts w:ascii="Times New Roman" w:hAnsi="Times New Roman" w:cs="Times New Roman"/>
          <w:i/>
          <w:iCs/>
          <w:sz w:val="24"/>
          <w:szCs w:val="24"/>
        </w:rPr>
        <w:t>Al-ukhuwah Al-ijtimaiyah Wa Al-insaniyah: Kajian Terhadap Pluralisme Agama Dan Kerja Sama Kemanusiaan</w:t>
      </w:r>
      <w:r w:rsidRPr="00130850">
        <w:rPr>
          <w:rFonts w:ascii="Times New Roman" w:hAnsi="Times New Roman" w:cs="Times New Roman"/>
          <w:sz w:val="24"/>
          <w:szCs w:val="24"/>
        </w:rPr>
        <w:t>. Jurnal Intizar, Vol.21 No.2, 2015.</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Herdiansyah, Haris. </w:t>
      </w:r>
      <w:r w:rsidRPr="00BA2390">
        <w:rPr>
          <w:rFonts w:ascii="Times New Roman" w:hAnsi="Times New Roman" w:cs="Times New Roman"/>
          <w:i/>
          <w:iCs/>
          <w:sz w:val="24"/>
          <w:szCs w:val="24"/>
        </w:rPr>
        <w:t>Wawancara, Observasi, dan Focus Groups</w:t>
      </w:r>
      <w:r w:rsidRPr="00BA2390">
        <w:rPr>
          <w:rFonts w:ascii="Times New Roman" w:hAnsi="Times New Roman" w:cs="Times New Roman"/>
          <w:sz w:val="24"/>
          <w:szCs w:val="24"/>
        </w:rPr>
        <w:t>. Ed. 1, Cet. II; Jakarta: Rajawali Pers, 2013.</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Huda, Nurul. </w:t>
      </w:r>
      <w:r w:rsidRPr="00130850">
        <w:rPr>
          <w:rFonts w:ascii="Times New Roman" w:hAnsi="Times New Roman" w:cs="Times New Roman"/>
          <w:i/>
          <w:iCs/>
          <w:sz w:val="24"/>
          <w:szCs w:val="24"/>
        </w:rPr>
        <w:t>Ekonomi Islam Pendekatan Teoritis</w:t>
      </w:r>
      <w:r w:rsidRPr="00130850">
        <w:rPr>
          <w:rFonts w:ascii="Times New Roman" w:hAnsi="Times New Roman" w:cs="Times New Roman"/>
          <w:sz w:val="24"/>
          <w:szCs w:val="24"/>
        </w:rPr>
        <w:t>. Jakarta: Kencana, 2009.</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Huraerah, Abu. </w:t>
      </w:r>
      <w:r w:rsidRPr="00BA2390">
        <w:rPr>
          <w:rFonts w:ascii="Times New Roman" w:hAnsi="Times New Roman" w:cs="Times New Roman"/>
          <w:i/>
          <w:iCs/>
          <w:sz w:val="24"/>
          <w:szCs w:val="24"/>
        </w:rPr>
        <w:t>Pengorganisasian dan Pengembangan Masyarakat: Model dan Strategi Pembangunan Berbasis Kerakyatan</w:t>
      </w:r>
      <w:r w:rsidRPr="00BA2390">
        <w:rPr>
          <w:rFonts w:ascii="Times New Roman" w:hAnsi="Times New Roman" w:cs="Times New Roman"/>
          <w:sz w:val="24"/>
          <w:szCs w:val="24"/>
        </w:rPr>
        <w:t>. Ed 1. Cet. II; Bandung: Humaniora, 2011.</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Kasiram, Moh. </w:t>
      </w:r>
      <w:r w:rsidRPr="00BA2390">
        <w:rPr>
          <w:rFonts w:ascii="Times New Roman" w:hAnsi="Times New Roman" w:cs="Times New Roman"/>
          <w:i/>
          <w:iCs/>
          <w:sz w:val="24"/>
          <w:szCs w:val="24"/>
        </w:rPr>
        <w:t>Metode Penelitian Kuantitatif-Kualitatif</w:t>
      </w:r>
      <w:r w:rsidRPr="00BA2390">
        <w:rPr>
          <w:rFonts w:ascii="Times New Roman" w:hAnsi="Times New Roman" w:cs="Times New Roman"/>
          <w:sz w:val="24"/>
          <w:szCs w:val="24"/>
        </w:rPr>
        <w:t>. Cet. II; Malang: UIN-Maliki Press, 2010.</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Kementerian Ketenagakerjaan Republik Indonesia</w:t>
      </w:r>
      <w:r w:rsidRPr="00BA2390">
        <w:rPr>
          <w:rFonts w:ascii="Times New Roman" w:hAnsi="Times New Roman" w:cs="Times New Roman"/>
          <w:i/>
          <w:sz w:val="24"/>
          <w:szCs w:val="24"/>
        </w:rPr>
        <w:t xml:space="preserve">. </w:t>
      </w:r>
      <w:r w:rsidRPr="00BA2390">
        <w:rPr>
          <w:rFonts w:ascii="Times New Roman" w:hAnsi="Times New Roman" w:cs="Times New Roman"/>
          <w:iCs/>
          <w:sz w:val="24"/>
          <w:szCs w:val="24"/>
        </w:rPr>
        <w:t xml:space="preserve">“Sejarah Singkat Departemen Tenaga Kerja dan Transmigras.” </w:t>
      </w:r>
      <w:r w:rsidRPr="00BA2390">
        <w:rPr>
          <w:rFonts w:ascii="Times New Roman" w:hAnsi="Times New Roman" w:cs="Times New Roman"/>
          <w:i/>
          <w:sz w:val="24"/>
          <w:szCs w:val="24"/>
        </w:rPr>
        <w:t>Official Website</w:t>
      </w:r>
      <w:r w:rsidRPr="00BA2390">
        <w:rPr>
          <w:rFonts w:ascii="Times New Roman" w:hAnsi="Times New Roman" w:cs="Times New Roman"/>
          <w:sz w:val="24"/>
          <w:szCs w:val="24"/>
        </w:rPr>
        <w:t xml:space="preserve"> </w:t>
      </w:r>
      <w:r w:rsidRPr="00BA2390">
        <w:rPr>
          <w:rFonts w:ascii="Times New Roman" w:hAnsi="Times New Roman" w:cs="Times New Roman"/>
          <w:i/>
          <w:iCs/>
          <w:sz w:val="24"/>
          <w:szCs w:val="24"/>
        </w:rPr>
        <w:t>Kementerian Ketenagakerjaan Republik Indonesia</w:t>
      </w:r>
      <w:r w:rsidRPr="00BA2390">
        <w:rPr>
          <w:rFonts w:ascii="Times New Roman" w:hAnsi="Times New Roman" w:cs="Times New Roman"/>
          <w:sz w:val="24"/>
          <w:szCs w:val="24"/>
        </w:rPr>
        <w:t>. http://naker.go.id/id/tentangkemnaker/ sejarah. Diakses pada 23 Februari 2021, Pukul 13.46 WITA.</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Kementrian Tenaga Kerja Republik Indonesia. “Tentang Kemnaker”. </w:t>
      </w:r>
      <w:r w:rsidRPr="00BA2390">
        <w:rPr>
          <w:rFonts w:ascii="Times New Roman" w:hAnsi="Times New Roman" w:cs="Times New Roman"/>
          <w:i/>
          <w:iCs/>
          <w:sz w:val="24"/>
          <w:szCs w:val="24"/>
        </w:rPr>
        <w:t xml:space="preserve">Official Website Kementrian Tenaga Kerja Republik Indonesia, </w:t>
      </w:r>
      <w:r w:rsidRPr="00BA2390">
        <w:rPr>
          <w:rFonts w:ascii="Times New Roman" w:hAnsi="Times New Roman" w:cs="Times New Roman"/>
          <w:sz w:val="24"/>
          <w:szCs w:val="24"/>
        </w:rPr>
        <w:t>https://kemnaker.go.id/information/about. Diakses pada 23 Februari 2021, Pukul 12.11 WITA.</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Muhadjir, Neong. </w:t>
      </w:r>
      <w:r w:rsidRPr="00BA2390">
        <w:rPr>
          <w:rFonts w:ascii="Times New Roman" w:hAnsi="Times New Roman" w:cs="Times New Roman"/>
          <w:i/>
          <w:iCs/>
          <w:sz w:val="24"/>
          <w:szCs w:val="24"/>
        </w:rPr>
        <w:t xml:space="preserve">Metodologi Penelitian Kualitatif : Pendekatan Positivistic, Rasionalistik, Phenomenologik, Dan Realism Metaphisik Telaah Studi Teks dan Penelitian Agama. </w:t>
      </w:r>
      <w:r w:rsidRPr="00BA2390">
        <w:rPr>
          <w:rFonts w:ascii="Times New Roman" w:hAnsi="Times New Roman" w:cs="Times New Roman"/>
          <w:sz w:val="24"/>
          <w:szCs w:val="24"/>
        </w:rPr>
        <w:t>Cet. I; Yogyakarta: Rake Serasin, 1998.</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lastRenderedPageBreak/>
        <w:t xml:space="preserve">Muzakkir. “Implementasi Kebijakan Program Pembinaan Warga Transmigrasi Pada Unit Pemukiman Transmigrasi Tinauka Di Kabupaten Donggala.” </w:t>
      </w:r>
      <w:r w:rsidRPr="00BA2390">
        <w:rPr>
          <w:rFonts w:ascii="Times New Roman" w:hAnsi="Times New Roman" w:cs="Times New Roman"/>
          <w:i/>
          <w:iCs/>
          <w:sz w:val="24"/>
          <w:szCs w:val="24"/>
        </w:rPr>
        <w:t>e-Jurnal Katalogis</w:t>
      </w:r>
      <w:r w:rsidRPr="00BA2390">
        <w:rPr>
          <w:rFonts w:ascii="Times New Roman" w:hAnsi="Times New Roman" w:cs="Times New Roman"/>
          <w:sz w:val="24"/>
          <w:szCs w:val="24"/>
        </w:rPr>
        <w:t>, vol. 1 no. 7 (Juli 2013). Diakses pada 30 April 2021, Pukul 16.00 WITA.</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Prijono, Onny S. dan A.M.W. Pranarka. </w:t>
      </w:r>
      <w:r w:rsidRPr="00BA2390">
        <w:rPr>
          <w:rFonts w:ascii="Times New Roman" w:hAnsi="Times New Roman" w:cs="Times New Roman"/>
          <w:i/>
          <w:iCs/>
          <w:sz w:val="24"/>
          <w:szCs w:val="24"/>
        </w:rPr>
        <w:t>Pemberdayaan Konsep, Kebijakan dan Implementasi</w:t>
      </w:r>
      <w:r w:rsidRPr="00BA2390">
        <w:rPr>
          <w:rFonts w:ascii="Times New Roman" w:hAnsi="Times New Roman" w:cs="Times New Roman"/>
          <w:sz w:val="24"/>
          <w:szCs w:val="24"/>
        </w:rPr>
        <w:t>. Jakarta: CSIS, 1996.</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Putra Sany, Ulfy. </w:t>
      </w:r>
      <w:r w:rsidRPr="00130850">
        <w:rPr>
          <w:rFonts w:ascii="Times New Roman" w:hAnsi="Times New Roman" w:cs="Times New Roman"/>
          <w:i/>
          <w:iCs/>
          <w:sz w:val="24"/>
          <w:szCs w:val="24"/>
        </w:rPr>
        <w:t>“Prinsip-Prinsip Pemberdayaan Masyarakat Dalam Perspektif Al-Qur’an</w:t>
      </w:r>
      <w:r w:rsidRPr="00130850">
        <w:rPr>
          <w:rFonts w:ascii="Times New Roman" w:hAnsi="Times New Roman" w:cs="Times New Roman"/>
          <w:sz w:val="24"/>
          <w:szCs w:val="24"/>
        </w:rPr>
        <w:t>”. Jurnal Ilmu Dakwah Volume 39, No. 1, 2019.</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Qardawi, Yusuf. </w:t>
      </w:r>
      <w:r w:rsidRPr="00130850">
        <w:rPr>
          <w:rFonts w:ascii="Times New Roman" w:hAnsi="Times New Roman" w:cs="Times New Roman"/>
          <w:i/>
          <w:iCs/>
          <w:sz w:val="24"/>
          <w:szCs w:val="24"/>
        </w:rPr>
        <w:t>Kiat Islam Mengentaskan Kemiskan</w:t>
      </w:r>
      <w:r w:rsidRPr="00130850">
        <w:rPr>
          <w:rFonts w:ascii="Times New Roman" w:hAnsi="Times New Roman" w:cs="Times New Roman"/>
          <w:sz w:val="24"/>
          <w:szCs w:val="24"/>
        </w:rPr>
        <w:t>. Jakarta: Gema Insan Press, 1995.</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iCs/>
          <w:sz w:val="24"/>
          <w:szCs w:val="24"/>
        </w:rPr>
        <w:t xml:space="preserve">Ramadhan, Hamid Jabbar dan Rofiq Ahmad. </w:t>
      </w:r>
      <w:r w:rsidRPr="00BA2390">
        <w:rPr>
          <w:rFonts w:ascii="Times New Roman" w:hAnsi="Times New Roman" w:cs="Times New Roman"/>
          <w:i/>
          <w:sz w:val="24"/>
          <w:szCs w:val="24"/>
        </w:rPr>
        <w:t>Transmigrasi, Harapan dan Tantangan</w:t>
      </w:r>
      <w:r w:rsidRPr="00BA2390">
        <w:rPr>
          <w:rFonts w:ascii="Times New Roman" w:hAnsi="Times New Roman" w:cs="Times New Roman"/>
          <w:iCs/>
          <w:sz w:val="24"/>
          <w:szCs w:val="24"/>
        </w:rPr>
        <w:t>. Jakarta: P.D Karya Jaya Bhakti, 1993.</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Republik Indonesia. “Peraturan Presiden Republik Indonesia No 18 Tahun 2015 Tentang Kementrian Ketenagakerjaan”. Yasonnah H. Laoly. Jakarta, Agustus, 2015.</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Republik Indonesia. ”Undang-undang RI Nomor 29 Tahun 2009 Tentang Ketransmigrasian,” Ratna Dewi Andriati, Ketransmigrasian. Jakarta,Agustus,2015.</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Rivai, Veithzal Dan Rifki Ismail. </w:t>
      </w:r>
      <w:r w:rsidRPr="00130850">
        <w:rPr>
          <w:rFonts w:ascii="Times New Roman" w:hAnsi="Times New Roman" w:cs="Times New Roman"/>
          <w:i/>
          <w:iCs/>
          <w:sz w:val="24"/>
          <w:szCs w:val="24"/>
        </w:rPr>
        <w:t>Islamic Risk Management For Islamic Bank</w:t>
      </w:r>
      <w:r w:rsidRPr="00130850">
        <w:rPr>
          <w:rFonts w:ascii="Times New Roman" w:hAnsi="Times New Roman" w:cs="Times New Roman"/>
          <w:sz w:val="24"/>
          <w:szCs w:val="24"/>
        </w:rPr>
        <w:t>, Jakarta: Gramedia Pustaka Utama, 2013.</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 Rusdiyanto, “</w:t>
      </w:r>
      <w:r w:rsidRPr="00130850">
        <w:rPr>
          <w:rFonts w:ascii="Times New Roman" w:hAnsi="Times New Roman" w:cs="Times New Roman"/>
          <w:i/>
          <w:iCs/>
          <w:sz w:val="24"/>
          <w:szCs w:val="24"/>
        </w:rPr>
        <w:t>Peran Kelompok Tani Mekar Baru dalam Pemberdayaan Ekonomi Petani Sayur di Desa Watumaeta Kecamatan Lore Utara Kabupaten Poso dalam Perspektif Ekonomi Islam</w:t>
      </w:r>
      <w:r w:rsidRPr="00130850">
        <w:rPr>
          <w:rFonts w:ascii="Times New Roman" w:hAnsi="Times New Roman" w:cs="Times New Roman"/>
          <w:sz w:val="24"/>
          <w:szCs w:val="24"/>
        </w:rPr>
        <w:t>”, (Skripsi Tidak Diterbitkan, Jurusan Ekonomi Syari’ah, IAIN, Palu, 2020).</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Setyawati, Novita Wahyu. “Kajian Pengembangan Kewirausahaan pada Kawasan Transmigrasi (Studi di Kawasan Transmigrasi Kab. Musi Rawas).” </w:t>
      </w:r>
      <w:r w:rsidRPr="00BA2390">
        <w:rPr>
          <w:rFonts w:ascii="Times New Roman" w:hAnsi="Times New Roman" w:cs="Times New Roman"/>
          <w:i/>
          <w:iCs/>
          <w:sz w:val="24"/>
          <w:szCs w:val="24"/>
        </w:rPr>
        <w:t>Jurnal Maksipreneur</w:t>
      </w:r>
      <w:r w:rsidRPr="00BA2390">
        <w:rPr>
          <w:rFonts w:ascii="Times New Roman" w:hAnsi="Times New Roman" w:cs="Times New Roman"/>
          <w:sz w:val="24"/>
          <w:szCs w:val="24"/>
        </w:rPr>
        <w:t>, Vol. 8 No. 2 (Juni 2019). Diakses pada 3 April 2021, Pukul 10.23 WITA.</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Sidiq, Umar dan Moh. Miftachul Choiri. </w:t>
      </w:r>
      <w:r w:rsidRPr="00BA2390">
        <w:rPr>
          <w:rFonts w:ascii="Times New Roman" w:hAnsi="Times New Roman" w:cs="Times New Roman"/>
          <w:i/>
          <w:iCs/>
          <w:sz w:val="24"/>
          <w:szCs w:val="24"/>
        </w:rPr>
        <w:t>Metode Penelitian Kualitatif Di Bidang Pendidikan</w:t>
      </w:r>
      <w:r w:rsidRPr="00BA2390">
        <w:rPr>
          <w:rFonts w:ascii="Times New Roman" w:hAnsi="Times New Roman" w:cs="Times New Roman"/>
          <w:sz w:val="24"/>
          <w:szCs w:val="24"/>
        </w:rPr>
        <w:t>. Cet 1; Ponorogo: Nata Karya, 2019.</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Sudaryono.  </w:t>
      </w:r>
      <w:r w:rsidRPr="00BA2390">
        <w:rPr>
          <w:rFonts w:ascii="Times New Roman" w:hAnsi="Times New Roman" w:cs="Times New Roman"/>
          <w:i/>
          <w:iCs/>
          <w:sz w:val="24"/>
          <w:szCs w:val="24"/>
        </w:rPr>
        <w:t>Metodologi Penelitian</w:t>
      </w:r>
      <w:r w:rsidRPr="00BA2390">
        <w:rPr>
          <w:rFonts w:ascii="Times New Roman" w:hAnsi="Times New Roman" w:cs="Times New Roman"/>
          <w:sz w:val="24"/>
          <w:szCs w:val="24"/>
        </w:rPr>
        <w:t>. Cet. II; Depok; Rajawali Pers, 2018.</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Sugiyono. </w:t>
      </w:r>
      <w:r w:rsidRPr="00BA2390">
        <w:rPr>
          <w:rFonts w:ascii="Times New Roman" w:hAnsi="Times New Roman" w:cs="Times New Roman"/>
          <w:i/>
          <w:iCs/>
          <w:sz w:val="24"/>
          <w:szCs w:val="24"/>
        </w:rPr>
        <w:t>Metode Penelitian Kuantitatif, Kualitatif, Dan R&amp;D</w:t>
      </w:r>
      <w:r w:rsidRPr="00BA2390">
        <w:rPr>
          <w:rFonts w:ascii="Times New Roman" w:hAnsi="Times New Roman" w:cs="Times New Roman"/>
          <w:sz w:val="24"/>
          <w:szCs w:val="24"/>
        </w:rPr>
        <w:t>. Cet. XXIII; Bandung: Alfabeta, 2016.</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Suharo, Edi. </w:t>
      </w:r>
      <w:r w:rsidRPr="00BA2390">
        <w:rPr>
          <w:rFonts w:ascii="Times New Roman" w:hAnsi="Times New Roman" w:cs="Times New Roman"/>
          <w:i/>
          <w:iCs/>
          <w:sz w:val="24"/>
          <w:szCs w:val="24"/>
        </w:rPr>
        <w:t>Membangun Masyarakat Memberdayakan Rakyat: Kajian Strategi Pembangunan Kesejahteraan Sosial dan Pekerjaan Sosial</w:t>
      </w:r>
      <w:r w:rsidRPr="00BA2390">
        <w:rPr>
          <w:rFonts w:ascii="Times New Roman" w:hAnsi="Times New Roman" w:cs="Times New Roman"/>
          <w:sz w:val="24"/>
          <w:szCs w:val="24"/>
        </w:rPr>
        <w:t>. Cet. V; Bandung: Refika Aditama, 2015.</w:t>
      </w:r>
    </w:p>
    <w:p w:rsidR="000509B9" w:rsidRPr="00130850" w:rsidRDefault="000509B9" w:rsidP="000509B9">
      <w:pPr>
        <w:spacing w:after="240" w:line="240" w:lineRule="exact"/>
        <w:ind w:left="720" w:hanging="720"/>
        <w:jc w:val="both"/>
        <w:rPr>
          <w:rFonts w:ascii="Times New Roman" w:hAnsi="Times New Roman" w:cs="Times New Roman"/>
          <w:sz w:val="24"/>
          <w:szCs w:val="24"/>
        </w:rPr>
      </w:pPr>
      <w:r w:rsidRPr="00130850">
        <w:rPr>
          <w:rFonts w:ascii="Times New Roman" w:hAnsi="Times New Roman" w:cs="Times New Roman"/>
          <w:sz w:val="24"/>
          <w:szCs w:val="24"/>
        </w:rPr>
        <w:t xml:space="preserve">Sutaryo, Wihana Kirana Jaya, dkk. </w:t>
      </w:r>
      <w:r w:rsidRPr="00130850">
        <w:rPr>
          <w:rFonts w:ascii="Times New Roman" w:hAnsi="Times New Roman" w:cs="Times New Roman"/>
          <w:i/>
          <w:iCs/>
          <w:sz w:val="24"/>
          <w:szCs w:val="24"/>
        </w:rPr>
        <w:t>Membangun Kedaulatan Bangsa Berdasarkan Nilai-nilai Pancasila</w:t>
      </w:r>
      <w:r w:rsidRPr="00130850">
        <w:rPr>
          <w:rFonts w:ascii="Times New Roman" w:hAnsi="Times New Roman" w:cs="Times New Roman"/>
          <w:sz w:val="24"/>
          <w:szCs w:val="24"/>
        </w:rPr>
        <w:t>. Yogyakarta: Pusat Studi Pancasila Universitas Gajah Mada, 2015.</w:t>
      </w:r>
    </w:p>
    <w:p w:rsidR="000509B9" w:rsidRPr="00BA2390"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lastRenderedPageBreak/>
        <w:t xml:space="preserve">Wrihatnolo, Randy R. </w:t>
      </w:r>
      <w:r w:rsidRPr="00BA2390">
        <w:rPr>
          <w:rFonts w:ascii="Times New Roman" w:hAnsi="Times New Roman" w:cs="Times New Roman"/>
          <w:i/>
          <w:iCs/>
          <w:sz w:val="24"/>
          <w:szCs w:val="24"/>
        </w:rPr>
        <w:t>Manjemen Pemberdayaan: Sebuah Pengantar dan Panduan Untuk Pemberdayaan Masyarakat</w:t>
      </w:r>
      <w:r w:rsidRPr="00BA2390">
        <w:rPr>
          <w:rFonts w:ascii="Times New Roman" w:hAnsi="Times New Roman" w:cs="Times New Roman"/>
          <w:sz w:val="24"/>
          <w:szCs w:val="24"/>
        </w:rPr>
        <w:t>. Jakarta: Elex Media Komputindo, 2002.</w:t>
      </w:r>
    </w:p>
    <w:p w:rsidR="000509B9" w:rsidRDefault="000509B9" w:rsidP="000509B9">
      <w:pPr>
        <w:spacing w:after="240" w:line="240" w:lineRule="exact"/>
        <w:ind w:left="720" w:hanging="720"/>
        <w:jc w:val="both"/>
        <w:rPr>
          <w:rFonts w:ascii="Times New Roman" w:hAnsi="Times New Roman" w:cs="Times New Roman"/>
          <w:sz w:val="24"/>
          <w:szCs w:val="24"/>
        </w:rPr>
      </w:pPr>
      <w:r w:rsidRPr="00BA2390">
        <w:rPr>
          <w:rFonts w:ascii="Times New Roman" w:hAnsi="Times New Roman" w:cs="Times New Roman"/>
          <w:sz w:val="24"/>
          <w:szCs w:val="24"/>
        </w:rPr>
        <w:t xml:space="preserve">Zubaedi. </w:t>
      </w:r>
      <w:r w:rsidRPr="00BA2390">
        <w:rPr>
          <w:rFonts w:ascii="Times New Roman" w:hAnsi="Times New Roman" w:cs="Times New Roman"/>
          <w:i/>
          <w:iCs/>
          <w:sz w:val="24"/>
          <w:szCs w:val="24"/>
        </w:rPr>
        <w:t>Pengembangan Masyarakat: Wacana dan Praktik</w:t>
      </w:r>
      <w:r w:rsidRPr="00BA2390">
        <w:rPr>
          <w:rFonts w:ascii="Times New Roman" w:hAnsi="Times New Roman" w:cs="Times New Roman"/>
          <w:sz w:val="24"/>
          <w:szCs w:val="24"/>
        </w:rPr>
        <w:t>. Jakarta: Kencana, 2013.</w:t>
      </w: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6F56A0" w:rsidRDefault="006F56A0" w:rsidP="000509B9">
      <w:pPr>
        <w:spacing w:after="240" w:line="240" w:lineRule="exact"/>
        <w:ind w:left="720" w:hanging="720"/>
        <w:jc w:val="both"/>
        <w:rPr>
          <w:rFonts w:ascii="Times New Roman" w:hAnsi="Times New Roman" w:cs="Times New Roman"/>
          <w:sz w:val="24"/>
          <w:szCs w:val="24"/>
        </w:rPr>
      </w:pPr>
    </w:p>
    <w:p w:rsidR="000509B9" w:rsidRDefault="000509B9" w:rsidP="000509B9">
      <w:pPr>
        <w:spacing w:after="240" w:line="240" w:lineRule="exact"/>
        <w:jc w:val="both"/>
        <w:rPr>
          <w:rFonts w:ascii="Times New Roman" w:hAnsi="Times New Roman" w:cs="Times New Roman"/>
          <w:sz w:val="24"/>
          <w:szCs w:val="24"/>
        </w:rPr>
      </w:pPr>
    </w:p>
    <w:p w:rsidR="006F56A0" w:rsidRDefault="006F56A0" w:rsidP="000509B9">
      <w:pPr>
        <w:spacing w:after="240" w:line="240" w:lineRule="exact"/>
        <w:jc w:val="both"/>
        <w:rPr>
          <w:rFonts w:ascii="Times New Roman" w:hAnsi="Times New Roman" w:cs="Times New Roman"/>
          <w:sz w:val="24"/>
          <w:szCs w:val="24"/>
        </w:rPr>
      </w:pPr>
    </w:p>
    <w:p w:rsidR="006F56A0" w:rsidRDefault="006F56A0" w:rsidP="000509B9">
      <w:pPr>
        <w:spacing w:after="240" w:line="240" w:lineRule="exact"/>
        <w:jc w:val="both"/>
        <w:rPr>
          <w:rFonts w:ascii="Times New Roman" w:hAnsi="Times New Roman" w:cs="Times New Roman"/>
          <w:sz w:val="24"/>
          <w:szCs w:val="24"/>
        </w:rPr>
      </w:pPr>
    </w:p>
    <w:p w:rsidR="008D3475" w:rsidRDefault="008D3475" w:rsidP="008D3475">
      <w:pPr>
        <w:jc w:val="center"/>
        <w:rPr>
          <w:rFonts w:ascii="Times New Roman" w:hAnsi="Times New Roman" w:cs="Times New Roman"/>
          <w:b/>
          <w:bCs/>
          <w:sz w:val="24"/>
          <w:szCs w:val="24"/>
        </w:rPr>
      </w:pPr>
      <w:r w:rsidRPr="006F56A0">
        <w:rPr>
          <w:rFonts w:ascii="Times New Roman" w:hAnsi="Times New Roman" w:cs="Times New Roman"/>
          <w:b/>
          <w:bCs/>
          <w:sz w:val="24"/>
          <w:szCs w:val="24"/>
        </w:rPr>
        <w:lastRenderedPageBreak/>
        <w:t>Lembar Pengajuan Judul Skripsi</w:t>
      </w:r>
    </w:p>
    <w:p w:rsidR="006F56A0" w:rsidRDefault="006F56A0" w:rsidP="000509B9">
      <w:pPr>
        <w:spacing w:after="240" w:line="240" w:lineRule="exact"/>
        <w:jc w:val="both"/>
        <w:rPr>
          <w:rFonts w:ascii="Times New Roman" w:hAnsi="Times New Roman" w:cs="Times New Roman"/>
          <w:sz w:val="40"/>
          <w:szCs w:val="40"/>
        </w:rPr>
      </w:pPr>
    </w:p>
    <w:p w:rsidR="006F56A0" w:rsidRDefault="006F56A0" w:rsidP="000509B9">
      <w:pPr>
        <w:spacing w:after="240" w:line="240" w:lineRule="exact"/>
        <w:jc w:val="both"/>
        <w:rPr>
          <w:rFonts w:ascii="Times New Roman" w:hAnsi="Times New Roman" w:cs="Times New Roman"/>
          <w:sz w:val="40"/>
          <w:szCs w:val="40"/>
        </w:rPr>
      </w:pPr>
    </w:p>
    <w:p w:rsidR="006F56A0" w:rsidRDefault="006F56A0" w:rsidP="000509B9">
      <w:pPr>
        <w:spacing w:after="240" w:line="240" w:lineRule="exact"/>
        <w:jc w:val="both"/>
        <w:rPr>
          <w:rFonts w:ascii="Times New Roman" w:hAnsi="Times New Roman" w:cs="Times New Roman"/>
          <w:sz w:val="40"/>
          <w:szCs w:val="40"/>
        </w:rPr>
      </w:pPr>
    </w:p>
    <w:p w:rsidR="006F56A0" w:rsidRDefault="006F56A0" w:rsidP="000509B9">
      <w:pPr>
        <w:spacing w:after="240" w:line="240" w:lineRule="exact"/>
        <w:jc w:val="both"/>
        <w:rPr>
          <w:rFonts w:ascii="Times New Roman" w:hAnsi="Times New Roman" w:cs="Times New Roman"/>
          <w:sz w:val="40"/>
          <w:szCs w:val="40"/>
        </w:rPr>
      </w:pPr>
    </w:p>
    <w:p w:rsidR="000509B9" w:rsidRPr="00DA7AED" w:rsidRDefault="000509B9" w:rsidP="000509B9">
      <w:pPr>
        <w:spacing w:after="0" w:line="480" w:lineRule="exact"/>
        <w:jc w:val="both"/>
        <w:rPr>
          <w:rFonts w:ascii="Times New Roman" w:hAnsi="Times New Roman" w:cs="Times New Roman"/>
          <w:b/>
          <w:bCs/>
          <w:sz w:val="24"/>
          <w:szCs w:val="24"/>
        </w:rPr>
      </w:pPr>
    </w:p>
    <w:p w:rsidR="00E86B47" w:rsidRDefault="00E86B47">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pPr>
        <w:rPr>
          <w:rFonts w:ascii="Times New Roman" w:hAnsi="Times New Roman" w:cs="Times New Roman"/>
          <w:sz w:val="24"/>
          <w:szCs w:val="24"/>
        </w:rPr>
      </w:pPr>
    </w:p>
    <w:p w:rsidR="006F56A0" w:rsidRDefault="006F56A0" w:rsidP="006F56A0">
      <w:pPr>
        <w:jc w:val="center"/>
        <w:rPr>
          <w:rFonts w:ascii="Times New Roman" w:hAnsi="Times New Roman" w:cs="Times New Roman"/>
          <w:b/>
          <w:bCs/>
          <w:sz w:val="24"/>
          <w:szCs w:val="24"/>
        </w:rPr>
      </w:pPr>
    </w:p>
    <w:p w:rsidR="006F56A0" w:rsidRDefault="006F56A0" w:rsidP="006F56A0">
      <w:pPr>
        <w:jc w:val="center"/>
        <w:rPr>
          <w:rFonts w:ascii="Times New Roman" w:hAnsi="Times New Roman" w:cs="Times New Roman"/>
          <w:b/>
          <w:bCs/>
          <w:sz w:val="24"/>
          <w:szCs w:val="24"/>
        </w:rPr>
      </w:pPr>
    </w:p>
    <w:p w:rsidR="006F56A0" w:rsidRDefault="005111EE" w:rsidP="008D3475">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32832A32" wp14:editId="6CF68578">
            <wp:simplePos x="0" y="0"/>
            <wp:positionH relativeFrom="margin">
              <wp:posOffset>397510</wp:posOffset>
            </wp:positionH>
            <wp:positionV relativeFrom="margin">
              <wp:posOffset>1010285</wp:posOffset>
            </wp:positionV>
            <wp:extent cx="4523105" cy="52527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a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3105" cy="5252720"/>
                    </a:xfrm>
                    <a:prstGeom prst="rect">
                      <a:avLst/>
                    </a:prstGeom>
                  </pic:spPr>
                </pic:pic>
              </a:graphicData>
            </a:graphic>
            <wp14:sizeRelH relativeFrom="margin">
              <wp14:pctWidth>0</wp14:pctWidth>
            </wp14:sizeRelH>
            <wp14:sizeRelV relativeFrom="margin">
              <wp14:pctHeight>0</wp14:pctHeight>
            </wp14:sizeRelV>
          </wp:anchor>
        </w:drawing>
      </w:r>
    </w:p>
    <w:p w:rsidR="006F56A0" w:rsidRDefault="006F56A0"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Keterangan Pembimbing</w:t>
      </w:r>
    </w:p>
    <w:p w:rsidR="006F56A0" w:rsidRDefault="006F56A0" w:rsidP="006F56A0">
      <w:pPr>
        <w:jc w:val="center"/>
        <w:rPr>
          <w:rFonts w:ascii="Times New Roman" w:hAnsi="Times New Roman" w:cs="Times New Roman"/>
          <w:b/>
          <w:bCs/>
          <w:sz w:val="24"/>
          <w:szCs w:val="24"/>
        </w:rPr>
      </w:pPr>
    </w:p>
    <w:p w:rsidR="006F56A0" w:rsidRDefault="005111EE"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56A57D8" wp14:editId="7BB8CB23">
            <wp:extent cx="4590658" cy="556422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41">
                      <a:extLst>
                        <a:ext uri="{28A0092B-C50C-407E-A947-70E740481C1C}">
                          <a14:useLocalDpi xmlns:a14="http://schemas.microsoft.com/office/drawing/2010/main" val="0"/>
                        </a:ext>
                      </a:extLst>
                    </a:blip>
                    <a:stretch>
                      <a:fillRect/>
                    </a:stretch>
                  </pic:blipFill>
                  <pic:spPr>
                    <a:xfrm>
                      <a:off x="0" y="0"/>
                      <a:ext cx="4601893" cy="5577840"/>
                    </a:xfrm>
                    <a:prstGeom prst="rect">
                      <a:avLst/>
                    </a:prstGeom>
                  </pic:spPr>
                </pic:pic>
              </a:graphicData>
            </a:graphic>
          </wp:inline>
        </w:drawing>
      </w: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7112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42">
                      <a:extLst>
                        <a:ext uri="{28A0092B-C50C-407E-A947-70E740481C1C}">
                          <a14:useLocalDpi xmlns:a14="http://schemas.microsoft.com/office/drawing/2010/main" val="0"/>
                        </a:ext>
                      </a:extLst>
                    </a:blip>
                    <a:stretch>
                      <a:fillRect/>
                    </a:stretch>
                  </pic:blipFill>
                  <pic:spPr>
                    <a:xfrm>
                      <a:off x="0" y="0"/>
                      <a:ext cx="5040630" cy="7112000"/>
                    </a:xfrm>
                    <a:prstGeom prst="rect">
                      <a:avLst/>
                    </a:prstGeom>
                  </pic:spPr>
                </pic:pic>
              </a:graphicData>
            </a:graphic>
          </wp:inline>
        </w:drawing>
      </w:r>
    </w:p>
    <w:p w:rsidR="006F56A0" w:rsidRDefault="006F56A0" w:rsidP="006F56A0">
      <w:pPr>
        <w:jc w:val="center"/>
        <w:rPr>
          <w:rFonts w:ascii="Times New Roman" w:hAnsi="Times New Roman" w:cs="Times New Roman"/>
          <w:b/>
          <w:bCs/>
          <w:sz w:val="24"/>
          <w:szCs w:val="24"/>
        </w:rPr>
      </w:pPr>
    </w:p>
    <w:p w:rsidR="006F56A0" w:rsidRDefault="006F56A0" w:rsidP="006F56A0">
      <w:pPr>
        <w:jc w:val="center"/>
        <w:rPr>
          <w:rFonts w:ascii="Times New Roman" w:hAnsi="Times New Roman" w:cs="Times New Roman"/>
          <w:b/>
          <w:bCs/>
          <w:sz w:val="24"/>
          <w:szCs w:val="24"/>
        </w:rPr>
      </w:pPr>
    </w:p>
    <w:p w:rsidR="006F56A0" w:rsidRDefault="006F56A0"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Keterangan Tim Penguji Seminar Proposal Skripsi</w:t>
      </w: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1312" behindDoc="0" locked="0" layoutInCell="1" allowOverlap="1" wp14:anchorId="475AC344" wp14:editId="0001E78A">
            <wp:simplePos x="0" y="0"/>
            <wp:positionH relativeFrom="margin">
              <wp:posOffset>164465</wp:posOffset>
            </wp:positionH>
            <wp:positionV relativeFrom="margin">
              <wp:posOffset>806450</wp:posOffset>
            </wp:positionV>
            <wp:extent cx="4863465" cy="69449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pg"/>
                    <pic:cNvPicPr/>
                  </pic:nvPicPr>
                  <pic:blipFill>
                    <a:blip r:embed="rId43">
                      <a:extLst>
                        <a:ext uri="{28A0092B-C50C-407E-A947-70E740481C1C}">
                          <a14:useLocalDpi xmlns:a14="http://schemas.microsoft.com/office/drawing/2010/main" val="0"/>
                        </a:ext>
                      </a:extLst>
                    </a:blip>
                    <a:stretch>
                      <a:fillRect/>
                    </a:stretch>
                  </pic:blipFill>
                  <pic:spPr>
                    <a:xfrm>
                      <a:off x="0" y="0"/>
                      <a:ext cx="4863465" cy="6944995"/>
                    </a:xfrm>
                    <a:prstGeom prst="rect">
                      <a:avLst/>
                    </a:prstGeom>
                  </pic:spPr>
                </pic:pic>
              </a:graphicData>
            </a:graphic>
            <wp14:sizeRelH relativeFrom="margin">
              <wp14:pctWidth>0</wp14:pctWidth>
            </wp14:sizeRelH>
            <wp14:sizeRelV relativeFrom="margin">
              <wp14:pctHeight>0</wp14:pctHeight>
            </wp14:sizeRelV>
          </wp:anchor>
        </w:drawing>
      </w: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5040630" cy="761746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0630" cy="7617460"/>
                    </a:xfrm>
                    <a:prstGeom prst="rect">
                      <a:avLst/>
                    </a:prstGeom>
                  </pic:spPr>
                </pic:pic>
              </a:graphicData>
            </a:graphic>
          </wp:inline>
        </w:drawing>
      </w: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5111EE">
      <w:pPr>
        <w:jc w:val="center"/>
        <w:rPr>
          <w:rFonts w:ascii="Times New Roman" w:hAnsi="Times New Roman" w:cs="Times New Roman"/>
          <w:b/>
          <w:bCs/>
          <w:sz w:val="24"/>
          <w:szCs w:val="24"/>
        </w:rPr>
      </w:pPr>
      <w:r>
        <w:rPr>
          <w:rFonts w:ascii="Times New Roman" w:hAnsi="Times New Roman" w:cs="Times New Roman"/>
          <w:b/>
          <w:bCs/>
          <w:sz w:val="24"/>
          <w:szCs w:val="24"/>
        </w:rPr>
        <w:t>Undangan Seminar Proposal Skripsi</w:t>
      </w:r>
    </w:p>
    <w:p w:rsidR="005111EE" w:rsidRDefault="005111EE" w:rsidP="005111EE">
      <w:pPr>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2336" behindDoc="0" locked="0" layoutInCell="1" allowOverlap="1" wp14:anchorId="5A8997B2" wp14:editId="6B8D6A6B">
            <wp:simplePos x="0" y="0"/>
            <wp:positionH relativeFrom="margin">
              <wp:posOffset>116205</wp:posOffset>
            </wp:positionH>
            <wp:positionV relativeFrom="margin">
              <wp:posOffset>1069340</wp:posOffset>
            </wp:positionV>
            <wp:extent cx="4824730" cy="58654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ang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24730" cy="5865495"/>
                    </a:xfrm>
                    <a:prstGeom prst="rect">
                      <a:avLst/>
                    </a:prstGeom>
                  </pic:spPr>
                </pic:pic>
              </a:graphicData>
            </a:graphic>
            <wp14:sizeRelH relativeFrom="margin">
              <wp14:pctWidth>0</wp14:pctWidth>
            </wp14:sizeRelH>
            <wp14:sizeRelV relativeFrom="margin">
              <wp14:pctHeight>0</wp14:pctHeight>
            </wp14:sizeRelV>
          </wp:anchor>
        </w:drawing>
      </w: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Keterangan Izin Penelitian</w:t>
      </w:r>
    </w:p>
    <w:p w:rsidR="005111EE" w:rsidRDefault="005111EE" w:rsidP="006F56A0">
      <w:pPr>
        <w:jc w:val="center"/>
        <w:rPr>
          <w:rFonts w:ascii="Times New Roman" w:hAnsi="Times New Roman" w:cs="Times New Roman"/>
          <w:b/>
          <w:bCs/>
          <w:sz w:val="24"/>
          <w:szCs w:val="24"/>
        </w:rPr>
      </w:pPr>
    </w:p>
    <w:p w:rsidR="005111EE" w:rsidRDefault="005111EE"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321030" cy="685631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in.jpg"/>
                    <pic:cNvPicPr/>
                  </pic:nvPicPr>
                  <pic:blipFill>
                    <a:blip r:embed="rId46">
                      <a:extLst>
                        <a:ext uri="{28A0092B-C50C-407E-A947-70E740481C1C}">
                          <a14:useLocalDpi xmlns:a14="http://schemas.microsoft.com/office/drawing/2010/main" val="0"/>
                        </a:ext>
                      </a:extLst>
                    </a:blip>
                    <a:stretch>
                      <a:fillRect/>
                    </a:stretch>
                  </pic:blipFill>
                  <pic:spPr>
                    <a:xfrm>
                      <a:off x="0" y="0"/>
                      <a:ext cx="5322828" cy="6858635"/>
                    </a:xfrm>
                    <a:prstGeom prst="rect">
                      <a:avLst/>
                    </a:prstGeom>
                  </pic:spPr>
                </pic:pic>
              </a:graphicData>
            </a:graphic>
          </wp:inline>
        </w:drawing>
      </w:r>
    </w:p>
    <w:p w:rsidR="00D81D4D" w:rsidRDefault="00D81D4D" w:rsidP="006F56A0">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Pedoman Wawancara</w:t>
      </w:r>
    </w:p>
    <w:p w:rsidR="00D81D4D" w:rsidRDefault="00D81D4D" w:rsidP="006F56A0">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126476" cy="73235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oma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28209" cy="7326012"/>
                    </a:xfrm>
                    <a:prstGeom prst="rect">
                      <a:avLst/>
                    </a:prstGeom>
                  </pic:spPr>
                </pic:pic>
              </a:graphicData>
            </a:graphic>
          </wp:inline>
        </w:drawing>
      </w: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Informan</w:t>
      </w:r>
    </w:p>
    <w:p w:rsidR="00D81D4D" w:rsidRDefault="00D81D4D" w:rsidP="006F56A0">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321029" cy="6935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jpg"/>
                    <pic:cNvPicPr/>
                  </pic:nvPicPr>
                  <pic:blipFill>
                    <a:blip r:embed="rId48">
                      <a:extLst>
                        <a:ext uri="{28A0092B-C50C-407E-A947-70E740481C1C}">
                          <a14:useLocalDpi xmlns:a14="http://schemas.microsoft.com/office/drawing/2010/main" val="0"/>
                        </a:ext>
                      </a:extLst>
                    </a:blip>
                    <a:stretch>
                      <a:fillRect/>
                    </a:stretch>
                  </pic:blipFill>
                  <pic:spPr>
                    <a:xfrm>
                      <a:off x="0" y="0"/>
                      <a:ext cx="5325631" cy="6941820"/>
                    </a:xfrm>
                    <a:prstGeom prst="rect">
                      <a:avLst/>
                    </a:prstGeom>
                  </pic:spPr>
                </pic:pic>
              </a:graphicData>
            </a:graphic>
          </wp:inline>
        </w:drawing>
      </w:r>
    </w:p>
    <w:p w:rsidR="00D81D4D" w:rsidRDefault="00D81D4D" w:rsidP="006F56A0">
      <w:pPr>
        <w:jc w:val="center"/>
        <w:rPr>
          <w:rFonts w:ascii="Times New Roman" w:hAnsi="Times New Roman" w:cs="Times New Roman"/>
          <w:b/>
          <w:bCs/>
          <w:sz w:val="24"/>
          <w:szCs w:val="24"/>
        </w:rPr>
      </w:pPr>
    </w:p>
    <w:p w:rsidR="00D81D4D" w:rsidRDefault="00D81D4D" w:rsidP="00D81D4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Keterangan Telah Melaksanakan Penelitian</w:t>
      </w:r>
    </w:p>
    <w:p w:rsidR="00D81D4D" w:rsidRDefault="00D81D4D" w:rsidP="00D81D4D">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103C10" wp14:editId="62DCF76B">
            <wp:extent cx="4586079" cy="704088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86079" cy="7040880"/>
                    </a:xfrm>
                    <a:prstGeom prst="rect">
                      <a:avLst/>
                    </a:prstGeom>
                  </pic:spPr>
                </pic:pic>
              </a:graphicData>
            </a:graphic>
          </wp:inline>
        </w:drawing>
      </w:r>
    </w:p>
    <w:p w:rsidR="00D81D4D" w:rsidRDefault="00D81D4D" w:rsidP="006F56A0">
      <w:pPr>
        <w:jc w:val="center"/>
        <w:rPr>
          <w:rFonts w:ascii="Times New Roman" w:hAnsi="Times New Roman" w:cs="Times New Roman"/>
          <w:b/>
          <w:bCs/>
          <w:sz w:val="24"/>
          <w:szCs w:val="24"/>
        </w:rPr>
      </w:pPr>
    </w:p>
    <w:p w:rsidR="00D81D4D" w:rsidRDefault="00D81D4D"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Surat Kendali Bimbingan Skripsi</w:t>
      </w:r>
    </w:p>
    <w:p w:rsidR="00D81D4D" w:rsidRDefault="00D81D4D" w:rsidP="006F56A0">
      <w:pPr>
        <w:jc w:val="center"/>
        <w:rPr>
          <w:rFonts w:ascii="Times New Roman" w:hAnsi="Times New Roman" w:cs="Times New Roman"/>
          <w:b/>
          <w:bCs/>
          <w:sz w:val="24"/>
          <w:szCs w:val="24"/>
        </w:rPr>
      </w:pPr>
    </w:p>
    <w:p w:rsidR="00D81D4D" w:rsidRDefault="004E51C1" w:rsidP="006F56A0">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040630" cy="3400425"/>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3400425"/>
                    </a:xfrm>
                    <a:prstGeom prst="rect">
                      <a:avLst/>
                    </a:prstGeom>
                  </pic:spPr>
                </pic:pic>
              </a:graphicData>
            </a:graphic>
          </wp:inline>
        </w:drawing>
      </w: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p>
    <w:p w:rsidR="004E51C1" w:rsidRDefault="004E51C1" w:rsidP="006F56A0">
      <w:pPr>
        <w:jc w:val="center"/>
        <w:rPr>
          <w:rFonts w:ascii="Times New Roman" w:hAnsi="Times New Roman" w:cs="Times New Roman"/>
          <w:b/>
          <w:bCs/>
          <w:sz w:val="24"/>
          <w:szCs w:val="24"/>
        </w:rPr>
      </w:pPr>
    </w:p>
    <w:p w:rsidR="004E51C1" w:rsidRDefault="004E51C1" w:rsidP="006F56A0">
      <w:pPr>
        <w:jc w:val="center"/>
        <w:rPr>
          <w:rFonts w:ascii="Times New Roman" w:hAnsi="Times New Roman" w:cs="Times New Roman"/>
          <w:b/>
          <w:bCs/>
          <w:sz w:val="24"/>
          <w:szCs w:val="24"/>
        </w:rPr>
      </w:pPr>
    </w:p>
    <w:p w:rsidR="00A65BE9" w:rsidRDefault="00A65BE9" w:rsidP="006F56A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Dokumen Hasil Penelitian</w:t>
      </w:r>
    </w:p>
    <w:p w:rsidR="00A65BE9" w:rsidRDefault="00A65BE9" w:rsidP="006F56A0">
      <w:pPr>
        <w:jc w:val="center"/>
        <w:rPr>
          <w:rFonts w:ascii="Times New Roman" w:hAnsi="Times New Roman" w:cs="Times New Roman"/>
          <w:b/>
          <w:bCs/>
          <w:sz w:val="24"/>
          <w:szCs w:val="24"/>
        </w:rPr>
      </w:pPr>
    </w:p>
    <w:p w:rsidR="00A65BE9" w:rsidRPr="00A65BE9" w:rsidRDefault="0037518B" w:rsidP="0037518B">
      <w:pPr>
        <w:jc w:val="center"/>
        <w:rPr>
          <w:rFonts w:ascii="Times New Roman" w:hAnsi="Times New Roman" w:cs="Times New Roman"/>
          <w:b/>
          <w:bCs/>
          <w:sz w:val="24"/>
          <w:szCs w:val="24"/>
        </w:rPr>
      </w:pPr>
      <w:r w:rsidRPr="00A65BE9">
        <w:rPr>
          <w:rFonts w:ascii="Times New Roman" w:hAnsi="Times New Roman" w:cs="Times New Roman"/>
          <w:b/>
          <w:bCs/>
          <w:noProof/>
          <w:sz w:val="24"/>
          <w:szCs w:val="24"/>
        </w:rPr>
        <w:drawing>
          <wp:inline distT="0" distB="0" distL="0" distR="0" wp14:anchorId="427D9AC1" wp14:editId="67A6B900">
            <wp:extent cx="3249039" cy="1595337"/>
            <wp:effectExtent l="0" t="0" r="889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6880" cy="1594277"/>
                    </a:xfrm>
                    <a:prstGeom prst="rect">
                      <a:avLst/>
                    </a:prstGeom>
                  </pic:spPr>
                </pic:pic>
              </a:graphicData>
            </a:graphic>
          </wp:inline>
        </w:drawing>
      </w:r>
    </w:p>
    <w:p w:rsidR="00573CB7" w:rsidRDefault="00A65BE9" w:rsidP="00573CB7">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A65BE9">
        <w:rPr>
          <w:rFonts w:ascii="Times New Roman" w:hAnsi="Times New Roman" w:cs="Times New Roman"/>
          <w:sz w:val="24"/>
          <w:szCs w:val="24"/>
        </w:rPr>
        <w:t xml:space="preserve"> Kepala Bidang  Pembinaan Masyarakat dan Kawasan Transmigars</w:t>
      </w:r>
      <w:r>
        <w:rPr>
          <w:rFonts w:ascii="Times New Roman" w:hAnsi="Times New Roman" w:cs="Times New Roman"/>
          <w:sz w:val="24"/>
          <w:szCs w:val="24"/>
        </w:rPr>
        <w:t xml:space="preserve">i </w:t>
      </w:r>
      <w:r w:rsidRPr="00A65BE9">
        <w:rPr>
          <w:rFonts w:ascii="Times New Roman" w:hAnsi="Times New Roman" w:cs="Times New Roman"/>
          <w:sz w:val="24"/>
          <w:szCs w:val="24"/>
        </w:rPr>
        <w:t>beserta staf</w:t>
      </w:r>
    </w:p>
    <w:p w:rsidR="00A65BE9" w:rsidRPr="00573CB7" w:rsidRDefault="00573CB7" w:rsidP="00573CB7">
      <w:pPr>
        <w:jc w:val="center"/>
        <w:rPr>
          <w:rFonts w:ascii="Times New Roman" w:hAnsi="Times New Roman" w:cs="Times New Roman"/>
          <w:sz w:val="24"/>
          <w:szCs w:val="24"/>
        </w:rPr>
      </w:pPr>
      <w:r w:rsidRPr="00A65BE9">
        <w:rPr>
          <w:rFonts w:ascii="Times New Roman" w:hAnsi="Times New Roman" w:cs="Times New Roman"/>
          <w:b/>
          <w:bCs/>
          <w:noProof/>
          <w:sz w:val="24"/>
          <w:szCs w:val="24"/>
        </w:rPr>
        <w:drawing>
          <wp:anchor distT="0" distB="0" distL="114300" distR="114300" simplePos="0" relativeHeight="251673600" behindDoc="0" locked="0" layoutInCell="1" allowOverlap="1" wp14:anchorId="051F7D07" wp14:editId="240C366F">
            <wp:simplePos x="0" y="0"/>
            <wp:positionH relativeFrom="margin">
              <wp:posOffset>-605155</wp:posOffset>
            </wp:positionH>
            <wp:positionV relativeFrom="margin">
              <wp:posOffset>3061970</wp:posOffset>
            </wp:positionV>
            <wp:extent cx="2275840" cy="16205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75840" cy="1620520"/>
                    </a:xfrm>
                    <a:prstGeom prst="rect">
                      <a:avLst/>
                    </a:prstGeom>
                  </pic:spPr>
                </pic:pic>
              </a:graphicData>
            </a:graphic>
            <wp14:sizeRelV relativeFrom="margin">
              <wp14:pctHeight>0</wp14:pctHeight>
            </wp14:sizeRelV>
          </wp:anchor>
        </w:drawing>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A65BE9" w:rsidRPr="00A65BE9">
        <w:rPr>
          <w:rFonts w:ascii="Times New Roman" w:hAnsi="Times New Roman" w:cs="Times New Roman"/>
          <w:b/>
          <w:bCs/>
          <w:sz w:val="24"/>
          <w:szCs w:val="24"/>
        </w:rPr>
        <w:tab/>
      </w:r>
    </w:p>
    <w:p w:rsidR="00A65BE9" w:rsidRDefault="00A65BE9" w:rsidP="0037518B">
      <w:pPr>
        <w:ind w:left="720"/>
        <w:jc w:val="right"/>
        <w:rPr>
          <w:rFonts w:ascii="Times New Roman" w:hAnsi="Times New Roman" w:cs="Times New Roman"/>
          <w:b/>
          <w:bCs/>
          <w:sz w:val="24"/>
          <w:szCs w:val="24"/>
        </w:rPr>
      </w:pPr>
      <w:r w:rsidRPr="00A65BE9">
        <w:rPr>
          <w:rFonts w:ascii="Times New Roman" w:hAnsi="Times New Roman" w:cs="Times New Roman"/>
          <w:b/>
          <w:bCs/>
          <w:sz w:val="24"/>
          <w:szCs w:val="24"/>
        </w:rPr>
        <w:tab/>
      </w:r>
      <w:r w:rsidRPr="00A65BE9">
        <w:rPr>
          <w:rFonts w:ascii="Times New Roman" w:hAnsi="Times New Roman" w:cs="Times New Roman"/>
          <w:noProof/>
        </w:rPr>
        <w:drawing>
          <wp:inline distT="0" distB="0" distL="0" distR="0" wp14:anchorId="52366B24" wp14:editId="0CB91A7A">
            <wp:extent cx="2062264" cy="158560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z.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2264" cy="1585609"/>
                    </a:xfrm>
                    <a:prstGeom prst="rect">
                      <a:avLst/>
                    </a:prstGeom>
                  </pic:spPr>
                </pic:pic>
              </a:graphicData>
            </a:graphic>
          </wp:inline>
        </w:drawing>
      </w:r>
      <w:r w:rsidRPr="00A65BE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573CB7" w:rsidRDefault="00365656" w:rsidP="00573CB7">
      <w:pPr>
        <w:ind w:left="4320" w:hanging="5400"/>
        <w:rPr>
          <w:rFonts w:asciiTheme="majorBidi" w:hAnsiTheme="majorBidi" w:cstheme="majorBidi"/>
          <w:sz w:val="24"/>
          <w:szCs w:val="24"/>
        </w:rPr>
      </w:pPr>
      <w:r w:rsidRPr="00A65BE9">
        <w:rPr>
          <w:rFonts w:ascii="Times New Roman" w:hAnsi="Times New Roman" w:cs="Times New Roman"/>
          <w:b/>
          <w:bCs/>
          <w:noProof/>
          <w:sz w:val="24"/>
          <w:szCs w:val="24"/>
        </w:rPr>
        <w:drawing>
          <wp:anchor distT="0" distB="0" distL="114300" distR="114300" simplePos="0" relativeHeight="251675648" behindDoc="0" locked="0" layoutInCell="1" allowOverlap="1" wp14:anchorId="737D452E" wp14:editId="27D3ECA0">
            <wp:simplePos x="0" y="0"/>
            <wp:positionH relativeFrom="margin">
              <wp:posOffset>-296545</wp:posOffset>
            </wp:positionH>
            <wp:positionV relativeFrom="margin">
              <wp:posOffset>5597525</wp:posOffset>
            </wp:positionV>
            <wp:extent cx="2316480" cy="1737360"/>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16480" cy="1737360"/>
                    </a:xfrm>
                    <a:prstGeom prst="rect">
                      <a:avLst/>
                    </a:prstGeom>
                  </pic:spPr>
                </pic:pic>
              </a:graphicData>
            </a:graphic>
          </wp:anchor>
        </w:drawing>
      </w:r>
      <w:r w:rsidRPr="00A65BE9">
        <w:rPr>
          <w:rFonts w:ascii="Times New Roman" w:hAnsi="Times New Roman" w:cs="Times New Roman"/>
          <w:b/>
          <w:bCs/>
          <w:noProof/>
          <w:sz w:val="24"/>
          <w:szCs w:val="24"/>
        </w:rPr>
        <w:drawing>
          <wp:anchor distT="0" distB="0" distL="114300" distR="114300" simplePos="0" relativeHeight="251677696" behindDoc="0" locked="0" layoutInCell="1" allowOverlap="1" wp14:anchorId="23BC12A9" wp14:editId="01249538">
            <wp:simplePos x="0" y="0"/>
            <wp:positionH relativeFrom="margin">
              <wp:posOffset>2329180</wp:posOffset>
            </wp:positionH>
            <wp:positionV relativeFrom="margin">
              <wp:posOffset>5567680</wp:posOffset>
            </wp:positionV>
            <wp:extent cx="2324735" cy="1770380"/>
            <wp:effectExtent l="0" t="0" r="0"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24735" cy="1770380"/>
                    </a:xfrm>
                    <a:prstGeom prst="rect">
                      <a:avLst/>
                    </a:prstGeom>
                  </pic:spPr>
                </pic:pic>
              </a:graphicData>
            </a:graphic>
          </wp:anchor>
        </w:drawing>
      </w:r>
      <w:r w:rsidR="00A65BE9" w:rsidRPr="00A65BE9">
        <w:rPr>
          <w:rFonts w:ascii="Times New Roman" w:hAnsi="Times New Roman" w:cs="Times New Roman"/>
          <w:sz w:val="24"/>
          <w:szCs w:val="24"/>
        </w:rPr>
        <w:t xml:space="preserve">Kepala Seksi Pengembangan </w:t>
      </w:r>
      <w:r w:rsidR="00A65BE9" w:rsidRPr="00A65BE9">
        <w:rPr>
          <w:rFonts w:asciiTheme="majorBidi" w:hAnsiTheme="majorBidi" w:cstheme="majorBidi"/>
          <w:sz w:val="24"/>
          <w:szCs w:val="24"/>
        </w:rPr>
        <w:t>Usaha Ekonomi</w:t>
      </w:r>
      <w:r w:rsidR="0037518B">
        <w:rPr>
          <w:rFonts w:asciiTheme="majorBidi" w:hAnsiTheme="majorBidi" w:cstheme="majorBidi"/>
          <w:sz w:val="24"/>
          <w:szCs w:val="24"/>
        </w:rPr>
        <w:tab/>
        <w:t xml:space="preserve">Kepala Seksi Pemberdayaan SDM          dan SOsial Budaya </w:t>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r w:rsidR="00573CB7">
        <w:rPr>
          <w:rFonts w:asciiTheme="majorBidi" w:hAnsiTheme="majorBidi" w:cstheme="majorBidi"/>
          <w:sz w:val="24"/>
          <w:szCs w:val="24"/>
        </w:rPr>
        <w:tab/>
      </w:r>
    </w:p>
    <w:p w:rsidR="0037518B" w:rsidRDefault="0037518B" w:rsidP="0037518B">
      <w:pPr>
        <w:ind w:left="4320" w:hanging="5400"/>
        <w:rPr>
          <w:rFonts w:asciiTheme="majorBidi" w:hAnsiTheme="majorBidi" w:cstheme="majorBidi"/>
          <w:sz w:val="24"/>
          <w:szCs w:val="24"/>
        </w:rPr>
      </w:pPr>
    </w:p>
    <w:p w:rsidR="0037518B" w:rsidRDefault="00573CB7" w:rsidP="0037518B">
      <w:pPr>
        <w:ind w:left="4320" w:hanging="5400"/>
        <w:rPr>
          <w:rFonts w:asciiTheme="majorBidi" w:hAnsiTheme="majorBidi" w:cstheme="majorBidi"/>
          <w:sz w:val="24"/>
          <w:szCs w:val="24"/>
        </w:rPr>
      </w:pPr>
      <w:r>
        <w:rPr>
          <w:rFonts w:asciiTheme="majorBidi" w:hAnsiTheme="majorBidi" w:cstheme="majorBidi"/>
          <w:sz w:val="24"/>
          <w:szCs w:val="24"/>
        </w:rPr>
        <w:t xml:space="preserve">          Lokasi UPT Bulupountu Desa Sidera Kecamatan Sigi B</w:t>
      </w:r>
      <w:r w:rsidR="00DF0515">
        <w:rPr>
          <w:rFonts w:asciiTheme="majorBidi" w:hAnsiTheme="majorBidi" w:cstheme="majorBidi"/>
          <w:sz w:val="24"/>
          <w:szCs w:val="24"/>
        </w:rPr>
        <w:t>iromar</w:t>
      </w:r>
      <w:r>
        <w:rPr>
          <w:rFonts w:asciiTheme="majorBidi" w:hAnsiTheme="majorBidi" w:cstheme="majorBidi"/>
          <w:sz w:val="24"/>
          <w:szCs w:val="24"/>
        </w:rPr>
        <w:t>u Kabupaten Sigi</w:t>
      </w:r>
    </w:p>
    <w:p w:rsidR="0037518B" w:rsidRDefault="0037518B" w:rsidP="0037518B">
      <w:pPr>
        <w:ind w:left="4320" w:hanging="5400"/>
        <w:rPr>
          <w:rFonts w:asciiTheme="majorBidi" w:hAnsiTheme="majorBidi" w:cstheme="majorBidi"/>
          <w:sz w:val="24"/>
          <w:szCs w:val="24"/>
        </w:rPr>
      </w:pPr>
    </w:p>
    <w:p w:rsidR="00365656" w:rsidRDefault="00365656" w:rsidP="0037518B">
      <w:pPr>
        <w:ind w:left="4320" w:hanging="5400"/>
        <w:rPr>
          <w:rFonts w:ascii="Times New Roman" w:hAnsi="Times New Roman" w:cs="Times New Roman"/>
          <w:sz w:val="24"/>
          <w:szCs w:val="24"/>
        </w:rPr>
      </w:pPr>
    </w:p>
    <w:p w:rsidR="0037518B" w:rsidRDefault="00365656" w:rsidP="0037518B">
      <w:pPr>
        <w:ind w:left="4320" w:hanging="5400"/>
        <w:rPr>
          <w:rFonts w:ascii="Times New Roman" w:hAnsi="Times New Roman" w:cs="Times New Roman"/>
          <w:sz w:val="24"/>
          <w:szCs w:val="24"/>
        </w:rPr>
      </w:pPr>
      <w:r>
        <w:rPr>
          <w:rFonts w:asciiTheme="majorBidi" w:hAnsiTheme="majorBidi" w:cstheme="majorBidi"/>
          <w:noProof/>
        </w:rPr>
        <w:drawing>
          <wp:anchor distT="0" distB="0" distL="114300" distR="114300" simplePos="0" relativeHeight="251683840" behindDoc="0" locked="0" layoutInCell="1" allowOverlap="1" wp14:anchorId="3064AA61" wp14:editId="20E9272D">
            <wp:simplePos x="0" y="0"/>
            <wp:positionH relativeFrom="margin">
              <wp:posOffset>3792855</wp:posOffset>
            </wp:positionH>
            <wp:positionV relativeFrom="margin">
              <wp:posOffset>-254000</wp:posOffset>
            </wp:positionV>
            <wp:extent cx="1984375" cy="1750060"/>
            <wp:effectExtent l="0" t="0" r="0" b="254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4375" cy="175006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Pr>
        <w:drawing>
          <wp:anchor distT="0" distB="0" distL="114300" distR="114300" simplePos="0" relativeHeight="251681792" behindDoc="0" locked="0" layoutInCell="1" allowOverlap="1" wp14:anchorId="48197B95" wp14:editId="14A6D062">
            <wp:simplePos x="0" y="0"/>
            <wp:positionH relativeFrom="margin">
              <wp:posOffset>1633220</wp:posOffset>
            </wp:positionH>
            <wp:positionV relativeFrom="margin">
              <wp:posOffset>-254000</wp:posOffset>
            </wp:positionV>
            <wp:extent cx="2023110" cy="1750695"/>
            <wp:effectExtent l="0" t="0" r="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yyy.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3110" cy="175069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Pr>
        <w:drawing>
          <wp:anchor distT="0" distB="0" distL="114300" distR="114300" simplePos="0" relativeHeight="251679744" behindDoc="0" locked="0" layoutInCell="1" allowOverlap="1" wp14:anchorId="5E94FD7E" wp14:editId="14CDA5F7">
            <wp:simplePos x="0" y="0"/>
            <wp:positionH relativeFrom="margin">
              <wp:posOffset>-364490</wp:posOffset>
            </wp:positionH>
            <wp:positionV relativeFrom="margin">
              <wp:posOffset>-257175</wp:posOffset>
            </wp:positionV>
            <wp:extent cx="1847850" cy="175069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47850" cy="1750695"/>
                    </a:xfrm>
                    <a:prstGeom prst="rect">
                      <a:avLst/>
                    </a:prstGeom>
                  </pic:spPr>
                </pic:pic>
              </a:graphicData>
            </a:graphic>
            <wp14:sizeRelV relativeFrom="margin">
              <wp14:pctHeight>0</wp14:pctHeight>
            </wp14:sizeRelV>
          </wp:anchor>
        </w:drawing>
      </w:r>
      <w:r>
        <w:rPr>
          <w:rFonts w:ascii="Times New Roman" w:hAnsi="Times New Roman" w:cs="Times New Roman"/>
          <w:sz w:val="24"/>
          <w:szCs w:val="24"/>
        </w:rPr>
        <w:t xml:space="preserve">              Masyarakat UPT Bulupountu Desa Sidera Kecamatan Sigi Biromaru Kabupaten Sigi</w:t>
      </w:r>
    </w:p>
    <w:p w:rsidR="00365656" w:rsidRDefault="00365656" w:rsidP="0037518B">
      <w:pPr>
        <w:ind w:left="4320" w:hanging="5400"/>
        <w:rPr>
          <w:rFonts w:ascii="Times New Roman" w:hAnsi="Times New Roman" w:cs="Times New Roman"/>
          <w:sz w:val="24"/>
          <w:szCs w:val="24"/>
        </w:rPr>
      </w:pPr>
      <w:r>
        <w:rPr>
          <w:rFonts w:asciiTheme="majorBidi" w:hAnsiTheme="majorBidi" w:cstheme="majorBidi"/>
          <w:noProof/>
        </w:rPr>
        <w:drawing>
          <wp:anchor distT="0" distB="0" distL="114300" distR="114300" simplePos="0" relativeHeight="251685888" behindDoc="0" locked="0" layoutInCell="1" allowOverlap="1" wp14:anchorId="79E66A3D" wp14:editId="1786956E">
            <wp:simplePos x="0" y="0"/>
            <wp:positionH relativeFrom="margin">
              <wp:posOffset>140335</wp:posOffset>
            </wp:positionH>
            <wp:positionV relativeFrom="margin">
              <wp:posOffset>2417445</wp:posOffset>
            </wp:positionV>
            <wp:extent cx="2149475" cy="1886585"/>
            <wp:effectExtent l="0" t="0" r="317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49475" cy="188658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Pr>
        <w:drawing>
          <wp:anchor distT="0" distB="0" distL="114300" distR="114300" simplePos="0" relativeHeight="251687936" behindDoc="0" locked="0" layoutInCell="1" allowOverlap="1" wp14:anchorId="4E740DA3" wp14:editId="553C005A">
            <wp:simplePos x="0" y="0"/>
            <wp:positionH relativeFrom="margin">
              <wp:posOffset>2553970</wp:posOffset>
            </wp:positionH>
            <wp:positionV relativeFrom="margin">
              <wp:posOffset>2418080</wp:posOffset>
            </wp:positionV>
            <wp:extent cx="1935480" cy="1886585"/>
            <wp:effectExtent l="0" t="0" r="762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35480" cy="1886585"/>
                    </a:xfrm>
                    <a:prstGeom prst="rect">
                      <a:avLst/>
                    </a:prstGeom>
                  </pic:spPr>
                </pic:pic>
              </a:graphicData>
            </a:graphic>
            <wp14:sizeRelH relativeFrom="margin">
              <wp14:pctWidth>0</wp14:pctWidth>
            </wp14:sizeRelH>
            <wp14:sizeRelV relativeFrom="margin">
              <wp14:pctHeight>0</wp14:pctHeight>
            </wp14:sizeRelV>
          </wp:anchor>
        </w:drawing>
      </w:r>
    </w:p>
    <w:p w:rsidR="00365656" w:rsidRDefault="00365656" w:rsidP="0037518B">
      <w:pPr>
        <w:ind w:left="4320" w:hanging="5400"/>
        <w:rPr>
          <w:rFonts w:ascii="Times New Roman" w:hAnsi="Times New Roman" w:cs="Times New Roman"/>
          <w:sz w:val="24"/>
          <w:szCs w:val="24"/>
        </w:rPr>
      </w:pPr>
    </w:p>
    <w:p w:rsidR="00365656" w:rsidRDefault="00365656" w:rsidP="0037518B">
      <w:pPr>
        <w:ind w:left="4320" w:hanging="5400"/>
        <w:rPr>
          <w:rFonts w:ascii="Times New Roman" w:hAnsi="Times New Roman" w:cs="Times New Roman"/>
          <w:sz w:val="24"/>
          <w:szCs w:val="24"/>
        </w:rPr>
      </w:pPr>
    </w:p>
    <w:p w:rsidR="00365656" w:rsidRDefault="00365656" w:rsidP="0037518B">
      <w:pPr>
        <w:ind w:left="4320" w:hanging="5400"/>
        <w:rPr>
          <w:rFonts w:asciiTheme="majorBidi" w:hAnsiTheme="majorBidi" w:cstheme="majorBidi"/>
          <w:sz w:val="24"/>
          <w:szCs w:val="24"/>
        </w:rPr>
      </w:pPr>
    </w:p>
    <w:p w:rsidR="0037518B" w:rsidRDefault="0037518B" w:rsidP="00365656">
      <w:pPr>
        <w:rPr>
          <w:rFonts w:asciiTheme="majorBidi" w:hAnsiTheme="majorBidi" w:cstheme="majorBidi"/>
          <w:sz w:val="24"/>
          <w:szCs w:val="24"/>
        </w:rPr>
      </w:pPr>
      <w:r>
        <w:rPr>
          <w:rFonts w:asciiTheme="majorBidi" w:hAnsiTheme="majorBidi" w:cstheme="majorBidi"/>
          <w:sz w:val="24"/>
          <w:szCs w:val="24"/>
        </w:rPr>
        <w:tab/>
      </w:r>
    </w:p>
    <w:p w:rsidR="0037518B" w:rsidRDefault="0037518B" w:rsidP="0037518B">
      <w:pPr>
        <w:ind w:left="4320" w:hanging="5400"/>
        <w:rPr>
          <w:rFonts w:asciiTheme="majorBidi" w:hAnsiTheme="majorBidi" w:cstheme="majorBidi"/>
          <w:sz w:val="24"/>
          <w:szCs w:val="24"/>
        </w:rPr>
      </w:pPr>
    </w:p>
    <w:p w:rsidR="0037518B" w:rsidRDefault="0037518B" w:rsidP="0037518B">
      <w:pPr>
        <w:ind w:left="4320" w:hanging="5400"/>
        <w:rPr>
          <w:rFonts w:asciiTheme="majorBidi" w:hAnsiTheme="majorBidi" w:cstheme="majorBidi"/>
          <w:sz w:val="24"/>
          <w:szCs w:val="24"/>
        </w:rPr>
      </w:pPr>
      <w:r>
        <w:rPr>
          <w:rFonts w:asciiTheme="majorBidi" w:hAnsiTheme="majorBidi" w:cstheme="majorBidi"/>
          <w:sz w:val="24"/>
          <w:szCs w:val="24"/>
        </w:rPr>
        <w:tab/>
      </w:r>
    </w:p>
    <w:p w:rsidR="00365656" w:rsidRDefault="00365656" w:rsidP="00365656">
      <w:pPr>
        <w:jc w:val="center"/>
        <w:rPr>
          <w:rFonts w:ascii="Times New Roman" w:hAnsi="Times New Roman" w:cs="Times New Roman"/>
          <w:sz w:val="24"/>
          <w:szCs w:val="24"/>
        </w:rPr>
      </w:pPr>
      <w:r w:rsidRPr="00A65BE9">
        <w:rPr>
          <w:rFonts w:ascii="Times New Roman" w:hAnsi="Times New Roman" w:cs="Times New Roman"/>
          <w:b/>
          <w:bCs/>
          <w:noProof/>
          <w:sz w:val="24"/>
          <w:szCs w:val="24"/>
        </w:rPr>
        <w:drawing>
          <wp:anchor distT="0" distB="0" distL="114300" distR="114300" simplePos="0" relativeHeight="251692032" behindDoc="0" locked="0" layoutInCell="1" allowOverlap="1" wp14:anchorId="6F7E748E" wp14:editId="614A5D1A">
            <wp:simplePos x="0" y="0"/>
            <wp:positionH relativeFrom="margin">
              <wp:posOffset>2285365</wp:posOffset>
            </wp:positionH>
            <wp:positionV relativeFrom="margin">
              <wp:posOffset>5067300</wp:posOffset>
            </wp:positionV>
            <wp:extent cx="3112770" cy="192595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112770" cy="1925955"/>
                    </a:xfrm>
                    <a:prstGeom prst="rect">
                      <a:avLst/>
                    </a:prstGeom>
                  </pic:spPr>
                </pic:pic>
              </a:graphicData>
            </a:graphic>
            <wp14:sizeRelH relativeFrom="margin">
              <wp14:pctWidth>0</wp14:pctWidth>
            </wp14:sizeRelH>
            <wp14:sizeRelV relativeFrom="margin">
              <wp14:pctHeight>0</wp14:pctHeight>
            </wp14:sizeRelV>
          </wp:anchor>
        </w:drawing>
      </w:r>
      <w:r w:rsidRPr="00365656">
        <w:rPr>
          <w:rFonts w:ascii="Times New Roman" w:hAnsi="Times New Roman" w:cs="Times New Roman"/>
          <w:sz w:val="24"/>
          <w:szCs w:val="24"/>
        </w:rPr>
        <w:t>Bibit Pepaya dan Hidroponik</w:t>
      </w:r>
    </w:p>
    <w:p w:rsidR="00365656" w:rsidRDefault="00365656" w:rsidP="00365656">
      <w:pPr>
        <w:rPr>
          <w:rFonts w:ascii="Times New Roman" w:hAnsi="Times New Roman" w:cs="Times New Roman"/>
          <w:sz w:val="24"/>
          <w:szCs w:val="24"/>
        </w:rPr>
      </w:pPr>
      <w:r w:rsidRPr="00A65BE9">
        <w:rPr>
          <w:rFonts w:ascii="Times New Roman" w:hAnsi="Times New Roman" w:cs="Times New Roman"/>
          <w:b/>
          <w:bCs/>
          <w:noProof/>
          <w:sz w:val="24"/>
          <w:szCs w:val="24"/>
        </w:rPr>
        <w:drawing>
          <wp:anchor distT="0" distB="0" distL="114300" distR="114300" simplePos="0" relativeHeight="251689984" behindDoc="0" locked="0" layoutInCell="1" allowOverlap="1" wp14:anchorId="3CC37093" wp14:editId="30C2985C">
            <wp:simplePos x="0" y="0"/>
            <wp:positionH relativeFrom="margin">
              <wp:posOffset>15240</wp:posOffset>
            </wp:positionH>
            <wp:positionV relativeFrom="margin">
              <wp:posOffset>5062855</wp:posOffset>
            </wp:positionV>
            <wp:extent cx="2003425" cy="192595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3425" cy="1925955"/>
                    </a:xfrm>
                    <a:prstGeom prst="rect">
                      <a:avLst/>
                    </a:prstGeom>
                  </pic:spPr>
                </pic:pic>
              </a:graphicData>
            </a:graphic>
            <wp14:sizeRelH relativeFrom="margin">
              <wp14:pctWidth>0</wp14:pctWidth>
            </wp14:sizeRelH>
            <wp14:sizeRelV relativeFrom="margin">
              <wp14:pctHeight>0</wp14:pctHeight>
            </wp14:sizeRelV>
          </wp:anchor>
        </w:drawing>
      </w:r>
    </w:p>
    <w:p w:rsidR="00365656" w:rsidRPr="00365656" w:rsidRDefault="00365656" w:rsidP="00365656">
      <w:pPr>
        <w:jc w:val="center"/>
        <w:rPr>
          <w:rFonts w:ascii="Times New Roman" w:hAnsi="Times New Roman" w:cs="Times New Roman"/>
          <w:sz w:val="24"/>
          <w:szCs w:val="24"/>
        </w:rPr>
      </w:pPr>
      <w:r w:rsidRPr="00365656">
        <w:rPr>
          <w:rFonts w:ascii="Times New Roman" w:hAnsi="Times New Roman" w:cs="Times New Roman"/>
          <w:sz w:val="24"/>
          <w:szCs w:val="24"/>
        </w:rPr>
        <w:t>Bantuan Kitab Suci dan Ceramah Agama</w:t>
      </w:r>
    </w:p>
    <w:p w:rsidR="00365656" w:rsidRPr="00365656" w:rsidRDefault="00365656" w:rsidP="00365656">
      <w:pPr>
        <w:rPr>
          <w:rFonts w:ascii="Times New Roman" w:hAnsi="Times New Roman" w:cs="Times New Roman"/>
          <w:sz w:val="24"/>
          <w:szCs w:val="24"/>
        </w:rPr>
      </w:pPr>
    </w:p>
    <w:p w:rsidR="0037518B" w:rsidRPr="00DF0515" w:rsidRDefault="0037518B" w:rsidP="00DF0515">
      <w:pPr>
        <w:rPr>
          <w:rFonts w:asciiTheme="majorBidi" w:hAnsiTheme="majorBidi" w:cstheme="majorBidi"/>
          <w:b/>
          <w:bCs/>
          <w:sz w:val="24"/>
          <w:szCs w:val="24"/>
        </w:rPr>
      </w:pPr>
    </w:p>
    <w:p w:rsidR="00DF0515" w:rsidRPr="00DF0515" w:rsidRDefault="00DF0515" w:rsidP="00DF0515">
      <w:pPr>
        <w:jc w:val="center"/>
        <w:rPr>
          <w:rFonts w:ascii="Times New Roman" w:hAnsi="Times New Roman" w:cs="Times New Roman"/>
          <w:b/>
          <w:bCs/>
          <w:sz w:val="24"/>
          <w:szCs w:val="24"/>
        </w:rPr>
      </w:pPr>
      <w:r w:rsidRPr="00DF0515">
        <w:rPr>
          <w:rFonts w:ascii="Times New Roman" w:hAnsi="Times New Roman" w:cs="Times New Roman"/>
          <w:b/>
          <w:bCs/>
          <w:sz w:val="24"/>
          <w:szCs w:val="24"/>
        </w:rPr>
        <w:lastRenderedPageBreak/>
        <w:t>Daftar Riwayat Hidup</w:t>
      </w:r>
    </w:p>
    <w:p w:rsidR="00DF0515" w:rsidRPr="00DF0515" w:rsidRDefault="00DF0515" w:rsidP="00DF0515">
      <w:pPr>
        <w:numPr>
          <w:ilvl w:val="0"/>
          <w:numId w:val="44"/>
        </w:numPr>
        <w:contextualSpacing/>
        <w:rPr>
          <w:rFonts w:ascii="Times New Roman" w:hAnsi="Times New Roman" w:cs="Times New Roman"/>
          <w:b/>
          <w:bCs/>
          <w:i/>
          <w:iCs/>
          <w:sz w:val="24"/>
          <w:szCs w:val="24"/>
        </w:rPr>
      </w:pPr>
      <w:r w:rsidRPr="00DF0515">
        <w:rPr>
          <w:rFonts w:ascii="Times New Roman" w:hAnsi="Times New Roman" w:cs="Times New Roman"/>
          <w:b/>
          <w:bCs/>
          <w:i/>
          <w:iCs/>
          <w:sz w:val="24"/>
          <w:szCs w:val="24"/>
        </w:rPr>
        <w:t>Identitas Diri</w:t>
      </w:r>
    </w:p>
    <w:p w:rsidR="00DF0515" w:rsidRPr="00DF0515" w:rsidRDefault="00DF0515" w:rsidP="00DF0515">
      <w:pPr>
        <w:ind w:left="720"/>
        <w:contextualSpacing/>
        <w:rPr>
          <w:rFonts w:ascii="Times New Roman" w:hAnsi="Times New Roman" w:cs="Times New Roman"/>
          <w:sz w:val="24"/>
          <w:szCs w:val="24"/>
        </w:rPr>
      </w:pP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noProof/>
        </w:rPr>
        <w:drawing>
          <wp:anchor distT="0" distB="0" distL="114300" distR="114300" simplePos="0" relativeHeight="251694080" behindDoc="0" locked="0" layoutInCell="1" allowOverlap="1" wp14:anchorId="079CECCB" wp14:editId="2A34CD83">
            <wp:simplePos x="0" y="0"/>
            <wp:positionH relativeFrom="margin">
              <wp:posOffset>4493260</wp:posOffset>
            </wp:positionH>
            <wp:positionV relativeFrom="margin">
              <wp:posOffset>787400</wp:posOffset>
            </wp:positionV>
            <wp:extent cx="1147445" cy="126428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47445" cy="1264285"/>
                    </a:xfrm>
                    <a:prstGeom prst="rect">
                      <a:avLst/>
                    </a:prstGeom>
                  </pic:spPr>
                </pic:pic>
              </a:graphicData>
            </a:graphic>
            <wp14:sizeRelH relativeFrom="page">
              <wp14:pctWidth>0</wp14:pctWidth>
            </wp14:sizeRelH>
            <wp14:sizeRelV relativeFrom="page">
              <wp14:pctHeight>0</wp14:pctHeight>
            </wp14:sizeRelV>
          </wp:anchor>
        </w:drawing>
      </w:r>
      <w:r w:rsidRPr="00DF0515">
        <w:rPr>
          <w:rFonts w:ascii="Times New Roman" w:hAnsi="Times New Roman" w:cs="Times New Roman"/>
          <w:sz w:val="24"/>
          <w:szCs w:val="24"/>
        </w:rPr>
        <w:t>Nama</w:t>
      </w:r>
      <w:r w:rsidRPr="00DF0515">
        <w:rPr>
          <w:rFonts w:ascii="Times New Roman" w:hAnsi="Times New Roman" w:cs="Times New Roman"/>
          <w:sz w:val="24"/>
          <w:szCs w:val="24"/>
        </w:rPr>
        <w:tab/>
      </w:r>
      <w:r w:rsidRPr="00DF0515">
        <w:rPr>
          <w:rFonts w:ascii="Times New Roman" w:hAnsi="Times New Roman" w:cs="Times New Roman"/>
          <w:sz w:val="24"/>
          <w:szCs w:val="24"/>
        </w:rPr>
        <w:tab/>
        <w:t>:  Firantinur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TTL</w:t>
      </w:r>
      <w:r w:rsidRPr="00DF0515">
        <w:rPr>
          <w:rFonts w:ascii="Times New Roman" w:hAnsi="Times New Roman" w:cs="Times New Roman"/>
          <w:sz w:val="24"/>
          <w:szCs w:val="24"/>
        </w:rPr>
        <w:tab/>
      </w:r>
      <w:r w:rsidRPr="00DF0515">
        <w:rPr>
          <w:rFonts w:ascii="Times New Roman" w:hAnsi="Times New Roman" w:cs="Times New Roman"/>
          <w:sz w:val="24"/>
          <w:szCs w:val="24"/>
        </w:rPr>
        <w:tab/>
        <w:t>:  Palu, 23 April 1998</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NIM</w:t>
      </w:r>
      <w:r w:rsidRPr="00DF0515">
        <w:rPr>
          <w:rFonts w:ascii="Times New Roman" w:hAnsi="Times New Roman" w:cs="Times New Roman"/>
          <w:sz w:val="24"/>
          <w:szCs w:val="24"/>
        </w:rPr>
        <w:tab/>
      </w:r>
      <w:r w:rsidRPr="00DF0515">
        <w:rPr>
          <w:rFonts w:ascii="Times New Roman" w:hAnsi="Times New Roman" w:cs="Times New Roman"/>
          <w:sz w:val="24"/>
          <w:szCs w:val="24"/>
        </w:rPr>
        <w:tab/>
        <w:t>:  17.3.12.0027</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Prodi</w:t>
      </w:r>
      <w:r w:rsidRPr="00DF0515">
        <w:rPr>
          <w:rFonts w:ascii="Times New Roman" w:hAnsi="Times New Roman" w:cs="Times New Roman"/>
          <w:sz w:val="24"/>
          <w:szCs w:val="24"/>
        </w:rPr>
        <w:tab/>
      </w:r>
      <w:r w:rsidRPr="00DF0515">
        <w:rPr>
          <w:rFonts w:ascii="Times New Roman" w:hAnsi="Times New Roman" w:cs="Times New Roman"/>
          <w:sz w:val="24"/>
          <w:szCs w:val="24"/>
        </w:rPr>
        <w:tab/>
        <w:t>:  Ekonomi Syariah</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Alamat</w:t>
      </w:r>
      <w:r w:rsidRPr="00DF0515">
        <w:rPr>
          <w:rFonts w:ascii="Times New Roman" w:hAnsi="Times New Roman" w:cs="Times New Roman"/>
          <w:sz w:val="24"/>
          <w:szCs w:val="24"/>
        </w:rPr>
        <w:tab/>
      </w:r>
      <w:r w:rsidRPr="00DF0515">
        <w:rPr>
          <w:rFonts w:ascii="Times New Roman" w:hAnsi="Times New Roman" w:cs="Times New Roman"/>
          <w:sz w:val="24"/>
          <w:szCs w:val="24"/>
        </w:rPr>
        <w:tab/>
        <w:t>:  Jln. Durian</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 xml:space="preserve">Status </w:t>
      </w:r>
      <w:r w:rsidRPr="00DF0515">
        <w:rPr>
          <w:rFonts w:ascii="Times New Roman" w:hAnsi="Times New Roman" w:cs="Times New Roman"/>
          <w:sz w:val="24"/>
          <w:szCs w:val="24"/>
        </w:rPr>
        <w:tab/>
      </w:r>
      <w:r w:rsidRPr="00DF0515">
        <w:rPr>
          <w:rFonts w:ascii="Times New Roman" w:hAnsi="Times New Roman" w:cs="Times New Roman"/>
          <w:sz w:val="24"/>
          <w:szCs w:val="24"/>
        </w:rPr>
        <w:tab/>
        <w:t>: Belum Menikah</w:t>
      </w:r>
      <w:r w:rsidRPr="00DF0515">
        <w:rPr>
          <w:rFonts w:ascii="Times New Roman" w:hAnsi="Times New Roman" w:cs="Times New Roman"/>
          <w:sz w:val="24"/>
          <w:szCs w:val="24"/>
        </w:rPr>
        <w:tab/>
      </w:r>
      <w:r w:rsidRPr="00DF0515">
        <w:rPr>
          <w:rFonts w:ascii="Times New Roman" w:hAnsi="Times New Roman" w:cs="Times New Roman"/>
          <w:sz w:val="24"/>
          <w:szCs w:val="24"/>
        </w:rPr>
        <w:tab/>
      </w:r>
      <w:r w:rsidRPr="00DF0515">
        <w:rPr>
          <w:rFonts w:ascii="Times New Roman" w:hAnsi="Times New Roman" w:cs="Times New Roman"/>
          <w:sz w:val="24"/>
          <w:szCs w:val="24"/>
        </w:rPr>
        <w:tab/>
      </w:r>
      <w:r w:rsidRPr="00DF0515">
        <w:rPr>
          <w:rFonts w:ascii="Times New Roman" w:hAnsi="Times New Roman" w:cs="Times New Roman"/>
          <w:sz w:val="24"/>
          <w:szCs w:val="24"/>
        </w:rPr>
        <w:tab/>
      </w:r>
      <w:r w:rsidRPr="00DF0515">
        <w:rPr>
          <w:rFonts w:ascii="Times New Roman" w:hAnsi="Times New Roman" w:cs="Times New Roman"/>
          <w:sz w:val="24"/>
          <w:szCs w:val="24"/>
        </w:rPr>
        <w:tab/>
      </w:r>
      <w:r w:rsidRPr="00DF0515">
        <w:rPr>
          <w:rFonts w:ascii="Times New Roman" w:hAnsi="Times New Roman" w:cs="Times New Roman"/>
          <w:sz w:val="24"/>
          <w:szCs w:val="24"/>
        </w:rPr>
        <w:tab/>
      </w:r>
      <w:r w:rsidRPr="00DF0515">
        <w:rPr>
          <w:rFonts w:ascii="Times New Roman" w:hAnsi="Times New Roman" w:cs="Times New Roman"/>
          <w:sz w:val="24"/>
          <w:szCs w:val="24"/>
        </w:rPr>
        <w:tab/>
        <w:t>Agama</w:t>
      </w:r>
      <w:r w:rsidRPr="00DF0515">
        <w:rPr>
          <w:rFonts w:ascii="Times New Roman" w:hAnsi="Times New Roman" w:cs="Times New Roman"/>
          <w:sz w:val="24"/>
          <w:szCs w:val="24"/>
        </w:rPr>
        <w:tab/>
      </w:r>
      <w:r w:rsidRPr="00DF0515">
        <w:rPr>
          <w:rFonts w:ascii="Times New Roman" w:hAnsi="Times New Roman" w:cs="Times New Roman"/>
          <w:sz w:val="24"/>
          <w:szCs w:val="24"/>
        </w:rPr>
        <w:tab/>
        <w:t>:  Islam</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Instagram</w:t>
      </w:r>
      <w:r w:rsidRPr="00DF0515">
        <w:rPr>
          <w:rFonts w:ascii="Times New Roman" w:hAnsi="Times New Roman" w:cs="Times New Roman"/>
          <w:sz w:val="24"/>
          <w:szCs w:val="24"/>
        </w:rPr>
        <w:tab/>
        <w:t>:  fhyrahorvejkul</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E-mail</w:t>
      </w:r>
      <w:r w:rsidRPr="00DF0515">
        <w:rPr>
          <w:rFonts w:ascii="Times New Roman" w:hAnsi="Times New Roman" w:cs="Times New Roman"/>
          <w:sz w:val="24"/>
          <w:szCs w:val="24"/>
        </w:rPr>
        <w:tab/>
      </w:r>
      <w:r w:rsidRPr="00DF0515">
        <w:rPr>
          <w:rFonts w:ascii="Times New Roman" w:hAnsi="Times New Roman" w:cs="Times New Roman"/>
          <w:sz w:val="24"/>
          <w:szCs w:val="24"/>
        </w:rPr>
        <w:tab/>
        <w:t>: firantinur2@gmail.com</w:t>
      </w:r>
    </w:p>
    <w:p w:rsidR="00DF0515" w:rsidRDefault="00DF0515" w:rsidP="00DF0515">
      <w:pPr>
        <w:spacing w:line="480" w:lineRule="exact"/>
        <w:ind w:firstLine="720"/>
        <w:contextualSpacing/>
        <w:jc w:val="both"/>
        <w:rPr>
          <w:rFonts w:ascii="Times New Roman" w:hAnsi="Times New Roman" w:cs="Times New Roman"/>
          <w:sz w:val="24"/>
          <w:szCs w:val="24"/>
        </w:rPr>
      </w:pPr>
      <w:r w:rsidRPr="00DF0515">
        <w:rPr>
          <w:rFonts w:ascii="Times New Roman" w:hAnsi="Times New Roman" w:cs="Times New Roman"/>
          <w:sz w:val="24"/>
          <w:szCs w:val="24"/>
        </w:rPr>
        <w:t xml:space="preserve">No Hp  </w:t>
      </w:r>
      <w:r w:rsidRPr="00DF0515">
        <w:rPr>
          <w:rFonts w:ascii="Times New Roman" w:hAnsi="Times New Roman" w:cs="Times New Roman"/>
          <w:sz w:val="24"/>
          <w:szCs w:val="24"/>
        </w:rPr>
        <w:tab/>
        <w:t xml:space="preserve">:   082398651655      </w:t>
      </w:r>
    </w:p>
    <w:p w:rsidR="00DF0515" w:rsidRPr="00DF0515" w:rsidRDefault="00DF0515" w:rsidP="00DF0515">
      <w:pPr>
        <w:spacing w:line="480" w:lineRule="exact"/>
        <w:ind w:firstLine="720"/>
        <w:contextualSpacing/>
        <w:jc w:val="both"/>
        <w:rPr>
          <w:rFonts w:ascii="Times New Roman" w:hAnsi="Times New Roman" w:cs="Times New Roman"/>
          <w:sz w:val="24"/>
          <w:szCs w:val="24"/>
        </w:rPr>
      </w:pPr>
    </w:p>
    <w:p w:rsidR="00DF0515" w:rsidRPr="00DF0515" w:rsidRDefault="00DF0515" w:rsidP="00DF0515">
      <w:pPr>
        <w:numPr>
          <w:ilvl w:val="0"/>
          <w:numId w:val="44"/>
        </w:numPr>
        <w:spacing w:line="480" w:lineRule="exact"/>
        <w:contextualSpacing/>
        <w:jc w:val="both"/>
        <w:rPr>
          <w:rFonts w:ascii="Times New Roman" w:hAnsi="Times New Roman" w:cs="Times New Roman"/>
          <w:b/>
          <w:bCs/>
          <w:i/>
          <w:iCs/>
          <w:sz w:val="24"/>
          <w:szCs w:val="24"/>
        </w:rPr>
      </w:pPr>
      <w:r w:rsidRPr="00DF0515">
        <w:rPr>
          <w:rFonts w:ascii="Times New Roman" w:hAnsi="Times New Roman" w:cs="Times New Roman"/>
          <w:b/>
          <w:bCs/>
          <w:i/>
          <w:iCs/>
          <w:sz w:val="24"/>
          <w:szCs w:val="24"/>
        </w:rPr>
        <w:t>Riwayat Pendidikan</w:t>
      </w:r>
    </w:p>
    <w:p w:rsidR="00DF0515" w:rsidRPr="00DF0515" w:rsidRDefault="00DF0515" w:rsidP="00DF0515">
      <w:pPr>
        <w:spacing w:line="480" w:lineRule="exact"/>
        <w:ind w:firstLine="720"/>
        <w:contextualSpacing/>
        <w:rPr>
          <w:rFonts w:ascii="Times New Roman" w:hAnsi="Times New Roman" w:cs="Times New Roman"/>
          <w:sz w:val="24"/>
          <w:szCs w:val="24"/>
        </w:rPr>
      </w:pPr>
      <w:r w:rsidRPr="00DF0515">
        <w:rPr>
          <w:rFonts w:ascii="Times New Roman" w:hAnsi="Times New Roman" w:cs="Times New Roman"/>
          <w:sz w:val="24"/>
          <w:szCs w:val="24"/>
        </w:rPr>
        <w:t>SD</w:t>
      </w:r>
      <w:r w:rsidRPr="00DF0515">
        <w:rPr>
          <w:rFonts w:ascii="Times New Roman" w:hAnsi="Times New Roman" w:cs="Times New Roman"/>
          <w:sz w:val="24"/>
          <w:szCs w:val="24"/>
        </w:rPr>
        <w:tab/>
        <w:t>: SDN Inpres 3 Lere</w:t>
      </w:r>
    </w:p>
    <w:p w:rsidR="00DF0515" w:rsidRPr="00DF0515" w:rsidRDefault="00DF0515" w:rsidP="00DF0515">
      <w:pPr>
        <w:spacing w:line="480" w:lineRule="exact"/>
        <w:ind w:firstLine="720"/>
        <w:contextualSpacing/>
        <w:rPr>
          <w:rFonts w:ascii="Times New Roman" w:hAnsi="Times New Roman" w:cs="Times New Roman"/>
          <w:sz w:val="24"/>
          <w:szCs w:val="24"/>
        </w:rPr>
      </w:pPr>
      <w:r w:rsidRPr="00DF0515">
        <w:rPr>
          <w:rFonts w:ascii="Times New Roman" w:hAnsi="Times New Roman" w:cs="Times New Roman"/>
          <w:sz w:val="24"/>
          <w:szCs w:val="24"/>
        </w:rPr>
        <w:t>SMP</w:t>
      </w:r>
      <w:r w:rsidRPr="00DF0515">
        <w:rPr>
          <w:rFonts w:ascii="Times New Roman" w:hAnsi="Times New Roman" w:cs="Times New Roman"/>
          <w:sz w:val="24"/>
          <w:szCs w:val="24"/>
        </w:rPr>
        <w:tab/>
        <w:t>: MTs. Alkhairaat Pusat Palu 2011-2014</w:t>
      </w:r>
    </w:p>
    <w:p w:rsidR="00DF0515" w:rsidRPr="00DF0515" w:rsidRDefault="00DF0515" w:rsidP="00DF0515">
      <w:pPr>
        <w:spacing w:line="480" w:lineRule="exact"/>
        <w:ind w:firstLine="720"/>
        <w:contextualSpacing/>
        <w:rPr>
          <w:rFonts w:ascii="Times New Roman" w:hAnsi="Times New Roman" w:cs="Times New Roman"/>
          <w:sz w:val="24"/>
          <w:szCs w:val="24"/>
        </w:rPr>
      </w:pPr>
      <w:r w:rsidRPr="00DF0515">
        <w:rPr>
          <w:rFonts w:ascii="Times New Roman" w:hAnsi="Times New Roman" w:cs="Times New Roman"/>
          <w:sz w:val="24"/>
          <w:szCs w:val="24"/>
        </w:rPr>
        <w:t>SMA</w:t>
      </w:r>
      <w:r w:rsidRPr="00DF0515">
        <w:rPr>
          <w:rFonts w:ascii="Times New Roman" w:hAnsi="Times New Roman" w:cs="Times New Roman"/>
          <w:sz w:val="24"/>
          <w:szCs w:val="24"/>
        </w:rPr>
        <w:tab/>
        <w:t>: MA Alkhairaat Pusat Palu 2014-2017</w:t>
      </w:r>
    </w:p>
    <w:p w:rsidR="00DF0515" w:rsidRPr="00DF0515" w:rsidRDefault="00DF0515" w:rsidP="00DF0515">
      <w:pPr>
        <w:spacing w:line="480" w:lineRule="exact"/>
        <w:ind w:left="720"/>
        <w:contextualSpacing/>
        <w:rPr>
          <w:rFonts w:ascii="Times New Roman" w:hAnsi="Times New Roman" w:cs="Times New Roman"/>
          <w:sz w:val="24"/>
          <w:szCs w:val="24"/>
        </w:rPr>
      </w:pPr>
      <w:r w:rsidRPr="00DF0515">
        <w:rPr>
          <w:rFonts w:ascii="Times New Roman" w:hAnsi="Times New Roman" w:cs="Times New Roman"/>
          <w:sz w:val="24"/>
          <w:szCs w:val="24"/>
        </w:rPr>
        <w:t>S1</w:t>
      </w:r>
      <w:r w:rsidRPr="00DF0515">
        <w:rPr>
          <w:rFonts w:ascii="Times New Roman" w:hAnsi="Times New Roman" w:cs="Times New Roman"/>
          <w:sz w:val="24"/>
          <w:szCs w:val="24"/>
        </w:rPr>
        <w:tab/>
        <w:t>: Universitas Islam Negeri(UIN) Datokarama Palu 2017-2022</w:t>
      </w:r>
    </w:p>
    <w:p w:rsidR="0037518B" w:rsidRDefault="0037518B" w:rsidP="0037518B">
      <w:pPr>
        <w:ind w:left="4320" w:hanging="5400"/>
        <w:rPr>
          <w:rFonts w:asciiTheme="majorBidi" w:hAnsiTheme="majorBidi" w:cstheme="majorBidi"/>
          <w:sz w:val="24"/>
          <w:szCs w:val="24"/>
        </w:rPr>
      </w:pPr>
    </w:p>
    <w:p w:rsidR="0037518B" w:rsidRDefault="0037518B" w:rsidP="0037518B">
      <w:pPr>
        <w:ind w:left="4320" w:hanging="5400"/>
        <w:rPr>
          <w:rFonts w:asciiTheme="majorBidi" w:hAnsiTheme="majorBidi" w:cstheme="majorBidi"/>
          <w:sz w:val="24"/>
          <w:szCs w:val="24"/>
        </w:rPr>
      </w:pPr>
    </w:p>
    <w:p w:rsidR="0037518B" w:rsidRDefault="0037518B" w:rsidP="0037518B">
      <w:pPr>
        <w:ind w:left="4320" w:hanging="5400"/>
        <w:rPr>
          <w:rFonts w:asciiTheme="majorBidi" w:hAnsiTheme="majorBidi" w:cstheme="majorBidi"/>
          <w:sz w:val="24"/>
          <w:szCs w:val="24"/>
        </w:rPr>
      </w:pPr>
    </w:p>
    <w:p w:rsidR="00A65BE9" w:rsidRDefault="00A65BE9" w:rsidP="0037518B">
      <w:pP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p>
    <w:p w:rsidR="00A65BE9" w:rsidRDefault="00A65BE9" w:rsidP="00A65BE9">
      <w:pPr>
        <w:rPr>
          <w:rFonts w:ascii="Times New Roman" w:hAnsi="Times New Roman" w:cs="Times New Roman"/>
          <w:b/>
          <w:bCs/>
          <w:sz w:val="24"/>
          <w:szCs w:val="24"/>
        </w:rPr>
      </w:pPr>
    </w:p>
    <w:p w:rsidR="00A65BE9" w:rsidRPr="00A65BE9" w:rsidRDefault="00A65BE9" w:rsidP="00A65BE9">
      <w:pPr>
        <w:jc w:val="center"/>
        <w:rPr>
          <w:rFonts w:ascii="Times New Roman" w:hAnsi="Times New Roman" w:cs="Times New Roman"/>
          <w:b/>
          <w:bCs/>
          <w:sz w:val="24"/>
          <w:szCs w:val="24"/>
        </w:rPr>
      </w:pPr>
    </w:p>
    <w:p w:rsidR="00A65BE9" w:rsidRPr="00A65BE9" w:rsidRDefault="00A65BE9" w:rsidP="00A65BE9">
      <w:pPr>
        <w:jc w:val="center"/>
        <w:rPr>
          <w:rFonts w:ascii="Times New Roman" w:hAnsi="Times New Roman" w:cs="Times New Roman"/>
          <w:b/>
          <w:bCs/>
          <w:sz w:val="24"/>
          <w:szCs w:val="24"/>
        </w:rPr>
      </w:pPr>
      <w:r w:rsidRPr="00A65BE9">
        <w:rPr>
          <w:rFonts w:ascii="Times New Roman" w:hAnsi="Times New Roman" w:cs="Times New Roman"/>
          <w:b/>
          <w:bCs/>
          <w:sz w:val="24"/>
          <w:szCs w:val="24"/>
        </w:rPr>
        <w:tab/>
      </w:r>
    </w:p>
    <w:p w:rsidR="00A65BE9" w:rsidRPr="00A65BE9" w:rsidRDefault="00A65BE9" w:rsidP="00A65BE9">
      <w:pPr>
        <w:jc w:val="center"/>
        <w:rPr>
          <w:rFonts w:ascii="Times New Roman" w:hAnsi="Times New Roman" w:cs="Times New Roman"/>
          <w:b/>
          <w:bCs/>
          <w:sz w:val="24"/>
          <w:szCs w:val="24"/>
        </w:rPr>
      </w:pPr>
    </w:p>
    <w:sectPr w:rsidR="00A65BE9" w:rsidRPr="00A65BE9" w:rsidSect="000509B9">
      <w:headerReference w:type="default" r:id="rId64"/>
      <w:footerReference w:type="first" r:id="rId65"/>
      <w:footnotePr>
        <w:numRestart w:val="eachSect"/>
      </w:footnotePr>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7EA" w:rsidRDefault="005C07EA" w:rsidP="000509B9">
      <w:pPr>
        <w:spacing w:after="0" w:line="240" w:lineRule="auto"/>
      </w:pPr>
      <w:r>
        <w:separator/>
      </w:r>
    </w:p>
  </w:endnote>
  <w:endnote w:type="continuationSeparator" w:id="0">
    <w:p w:rsidR="005C07EA" w:rsidRDefault="005C07EA" w:rsidP="0005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Footer"/>
      <w:jc w:val="center"/>
    </w:pPr>
  </w:p>
  <w:p w:rsidR="0095066F" w:rsidRDefault="009506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r>
      <w:fldChar w:fldCharType="begin"/>
    </w:r>
    <w:r>
      <w:instrText xml:space="preserve"> PAGE   \* MERGEFORMAT </w:instrText>
    </w:r>
    <w:r>
      <w:fldChar w:fldCharType="separate"/>
    </w:r>
    <w:r w:rsidR="00E1261D">
      <w:rPr>
        <w:noProof/>
      </w:rPr>
      <w:t>9</w:t>
    </w:r>
    <w:r>
      <w:rPr>
        <w:noProof/>
      </w:rPr>
      <w:fldChar w:fldCharType="end"/>
    </w:r>
  </w:p>
  <w:p w:rsidR="0095066F" w:rsidRDefault="0095066F" w:rsidP="000509B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r>
      <w:fldChar w:fldCharType="begin"/>
    </w:r>
    <w:r>
      <w:instrText xml:space="preserve"> PAGE   \* MERGEFORMAT </w:instrText>
    </w:r>
    <w:r>
      <w:fldChar w:fldCharType="separate"/>
    </w:r>
    <w:r w:rsidR="00E1261D">
      <w:rPr>
        <w:noProof/>
      </w:rPr>
      <w:t>76</w:t>
    </w:r>
    <w:r>
      <w:rPr>
        <w:noProof/>
      </w:rPr>
      <w:fldChar w:fldCharType="end"/>
    </w:r>
  </w:p>
  <w:p w:rsidR="0095066F" w:rsidRDefault="0095066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p>
  <w:p w:rsidR="0095066F" w:rsidRDefault="009506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Footer"/>
      <w:jc w:val="center"/>
    </w:pPr>
    <w:r>
      <w:t xml:space="preserve">xiii  </w:t>
    </w:r>
  </w:p>
  <w:p w:rsidR="0095066F" w:rsidRDefault="0095066F" w:rsidP="000509B9">
    <w:pPr>
      <w:pStyle w:val="Footer"/>
    </w:pPr>
    <w:r>
      <w:tab/>
    </w:r>
  </w:p>
  <w:p w:rsidR="0095066F" w:rsidRDefault="0095066F" w:rsidP="000509B9">
    <w:pPr>
      <w:pStyle w:val="Foo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p>
  <w:p w:rsidR="0095066F" w:rsidRDefault="0095066F">
    <w:pPr>
      <w:pStyle w:val="Footer"/>
      <w:jc w:val="center"/>
    </w:pPr>
    <w:r>
      <w:fldChar w:fldCharType="begin"/>
    </w:r>
    <w:r>
      <w:instrText xml:space="preserve"> PAGE   \* MERGEFORMAT </w:instrText>
    </w:r>
    <w:r>
      <w:fldChar w:fldCharType="separate"/>
    </w:r>
    <w:r w:rsidR="00E1261D">
      <w:rPr>
        <w:noProof/>
      </w:rPr>
      <w:t>viii</w:t>
    </w:r>
    <w:r>
      <w:rPr>
        <w:noProof/>
      </w:rPr>
      <w:fldChar w:fldCharType="end"/>
    </w:r>
  </w:p>
  <w:p w:rsidR="0095066F" w:rsidRDefault="0095066F" w:rsidP="000509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r>
      <w:fldChar w:fldCharType="begin"/>
    </w:r>
    <w:r>
      <w:instrText xml:space="preserve"> PAGE   \* MERGEFORMAT </w:instrText>
    </w:r>
    <w:r>
      <w:fldChar w:fldCharType="separate"/>
    </w:r>
    <w:r w:rsidR="00E1261D">
      <w:rPr>
        <w:noProof/>
      </w:rPr>
      <w:t>xii</w:t>
    </w:r>
    <w:r>
      <w:rPr>
        <w:noProof/>
      </w:rPr>
      <w:fldChar w:fldCharType="end"/>
    </w:r>
  </w:p>
  <w:p w:rsidR="0095066F" w:rsidRDefault="0095066F" w:rsidP="00C318C5">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r>
      <w:fldChar w:fldCharType="begin"/>
    </w:r>
    <w:r>
      <w:instrText xml:space="preserve"> PAGE   \* MERGEFORMAT </w:instrText>
    </w:r>
    <w:r>
      <w:fldChar w:fldCharType="separate"/>
    </w:r>
    <w:r>
      <w:rPr>
        <w:noProof/>
      </w:rPr>
      <w:t>1</w:t>
    </w:r>
    <w:r>
      <w:rPr>
        <w:noProof/>
      </w:rPr>
      <w:fldChar w:fldCharType="end"/>
    </w:r>
  </w:p>
  <w:p w:rsidR="0095066F" w:rsidRDefault="0095066F" w:rsidP="00C318C5">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Footer"/>
      <w:jc w:val="center"/>
    </w:pPr>
  </w:p>
  <w:p w:rsidR="0095066F" w:rsidRDefault="0095066F" w:rsidP="000509B9">
    <w:pPr>
      <w:pStyle w:val="Footer"/>
    </w:pPr>
    <w:r>
      <w:tab/>
    </w:r>
  </w:p>
  <w:p w:rsidR="0095066F" w:rsidRDefault="0095066F" w:rsidP="000509B9">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Footer"/>
      <w:jc w:val="center"/>
    </w:pPr>
  </w:p>
  <w:p w:rsidR="0095066F" w:rsidRDefault="00950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7EA" w:rsidRDefault="005C07EA" w:rsidP="000509B9">
      <w:pPr>
        <w:spacing w:after="0" w:line="240" w:lineRule="auto"/>
      </w:pPr>
      <w:r>
        <w:separator/>
      </w:r>
    </w:p>
  </w:footnote>
  <w:footnote w:type="continuationSeparator" w:id="0">
    <w:p w:rsidR="005C07EA" w:rsidRDefault="005C07EA" w:rsidP="000509B9">
      <w:pPr>
        <w:spacing w:after="0" w:line="240" w:lineRule="auto"/>
      </w:pPr>
      <w:r>
        <w:continuationSeparator/>
      </w:r>
    </w:p>
  </w:footnote>
  <w:footnote w:id="1">
    <w:p w:rsidR="0095066F" w:rsidRPr="000509B9" w:rsidRDefault="0095066F" w:rsidP="000509B9">
      <w:pPr>
        <w:pStyle w:val="FootnoteText"/>
        <w:spacing w:line="240" w:lineRule="exact"/>
        <w:ind w:firstLine="709"/>
        <w:rPr>
          <w:rFonts w:ascii="Times New Roman" w:hAnsi="Times New Roman" w:cs="Times New Roman"/>
          <w:iCs/>
          <w:lang w:val="id-ID"/>
        </w:rPr>
      </w:pPr>
      <w:r w:rsidRPr="000509B9">
        <w:rPr>
          <w:rStyle w:val="FootnoteReference"/>
          <w:rFonts w:ascii="Times New Roman" w:hAnsi="Times New Roman" w:cs="Times New Roman"/>
        </w:rPr>
        <w:footnoteRef/>
      </w:r>
      <w:r w:rsidRPr="000509B9">
        <w:rPr>
          <w:rFonts w:ascii="Times New Roman" w:hAnsi="Times New Roman" w:cs="Times New Roman"/>
          <w:iCs/>
        </w:rPr>
        <w:t>Ramadhan, Hamid Jabbar dan Rofiq Ahmad, “</w:t>
      </w:r>
      <w:r w:rsidRPr="000509B9">
        <w:rPr>
          <w:rFonts w:ascii="Times New Roman" w:hAnsi="Times New Roman" w:cs="Times New Roman"/>
          <w:i/>
        </w:rPr>
        <w:t>Transmigrasi, Harapan dan Tantangan</w:t>
      </w:r>
      <w:r w:rsidRPr="000509B9">
        <w:rPr>
          <w:rFonts w:ascii="Times New Roman" w:hAnsi="Times New Roman" w:cs="Times New Roman"/>
          <w:iCs/>
        </w:rPr>
        <w:t>” (Jakarta: P.D Karya Jaya Bhakti, 1993), 27.</w:t>
      </w:r>
    </w:p>
  </w:footnote>
  <w:footnote w:id="2">
    <w:p w:rsidR="0095066F" w:rsidRDefault="0095066F" w:rsidP="00C370DE">
      <w:pPr>
        <w:pStyle w:val="FootnoteText"/>
        <w:ind w:firstLine="709"/>
        <w:jc w:val="both"/>
      </w:pPr>
      <w:r>
        <w:rPr>
          <w:rStyle w:val="FootnoteReference"/>
        </w:rPr>
        <w:footnoteRef/>
      </w:r>
      <w:r w:rsidRPr="000509B9">
        <w:rPr>
          <w:rFonts w:ascii="Times New Roman" w:hAnsi="Times New Roman" w:cs="Times New Roman"/>
        </w:rPr>
        <w:t>Republik Indonesia, ”</w:t>
      </w:r>
      <w:r w:rsidRPr="000509B9">
        <w:rPr>
          <w:rFonts w:ascii="Times New Roman" w:hAnsi="Times New Roman" w:cs="Times New Roman"/>
          <w:i/>
          <w:iCs/>
        </w:rPr>
        <w:t>Undang-undang RI Nomor 29 Tahun 2009 Tentang Ketransmigrasian,</w:t>
      </w:r>
      <w:r w:rsidRPr="000509B9">
        <w:rPr>
          <w:rFonts w:ascii="Times New Roman" w:hAnsi="Times New Roman" w:cs="Times New Roman"/>
        </w:rPr>
        <w:t>” Ratna Dewi Andriati, Ketransmigrasian (Jakarta,Agustus,2015).</w:t>
      </w:r>
      <w:r>
        <w:t xml:space="preserve"> </w:t>
      </w:r>
    </w:p>
  </w:footnote>
  <w:footnote w:id="3">
    <w:p w:rsidR="0095066F" w:rsidRPr="000509B9" w:rsidRDefault="0095066F" w:rsidP="000509B9">
      <w:pPr>
        <w:pStyle w:val="FootnoteText"/>
        <w:spacing w:before="240" w:line="240" w:lineRule="exact"/>
        <w:ind w:firstLine="709"/>
        <w:jc w:val="both"/>
        <w:rPr>
          <w:rFonts w:ascii="Times New Roman" w:hAnsi="Times New Roman" w:cs="Times New Roman"/>
          <w:lang w:val="id-ID"/>
        </w:rPr>
      </w:pPr>
      <w:r w:rsidRPr="000509B9">
        <w:rPr>
          <w:rStyle w:val="FootnoteReference"/>
          <w:rFonts w:ascii="Times New Roman" w:hAnsi="Times New Roman" w:cs="Times New Roman"/>
        </w:rPr>
        <w:footnoteRef/>
      </w:r>
      <w:r w:rsidRPr="000509B9">
        <w:rPr>
          <w:rFonts w:ascii="Times New Roman" w:hAnsi="Times New Roman" w:cs="Times New Roman"/>
        </w:rPr>
        <w:t xml:space="preserve">Hamala, Pegawai Dinas Tenaga Kerja dan Transmigrasi Prov. Sulawesi Tengah, </w:t>
      </w:r>
      <w:r w:rsidRPr="000509B9">
        <w:rPr>
          <w:rFonts w:ascii="Times New Roman" w:hAnsi="Times New Roman" w:cs="Times New Roman"/>
          <w:i/>
          <w:iCs/>
        </w:rPr>
        <w:t>Wawancara</w:t>
      </w:r>
      <w:r w:rsidRPr="000509B9">
        <w:rPr>
          <w:rFonts w:ascii="Times New Roman" w:hAnsi="Times New Roman" w:cs="Times New Roman"/>
        </w:rPr>
        <w:t xml:space="preserve"> oleh penulis di Kantor Nakertrans, 11 Januari 2021</w:t>
      </w:r>
      <w:r w:rsidRPr="000509B9">
        <w:rPr>
          <w:rFonts w:ascii="Times New Roman" w:hAnsi="Times New Roman" w:cs="Times New Roman"/>
          <w:lang w:val="id-ID"/>
        </w:rPr>
        <w:t>.</w:t>
      </w:r>
    </w:p>
  </w:footnote>
  <w:footnote w:id="4">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Zubaedi, “Pengembangan Masyarakat: Wacana dan Praktik”, (Jakarta: Kencana, 2013),</w:t>
      </w:r>
      <w:r w:rsidRPr="000509B9">
        <w:rPr>
          <w:rFonts w:ascii="Times New Roman" w:hAnsi="Times New Roman" w:cs="Times New Roman"/>
          <w:lang w:val="id-ID"/>
        </w:rPr>
        <w:t xml:space="preserve"> </w:t>
      </w:r>
      <w:r w:rsidRPr="000509B9">
        <w:rPr>
          <w:rFonts w:ascii="Times New Roman" w:hAnsi="Times New Roman" w:cs="Times New Roman"/>
        </w:rPr>
        <w:t>32.</w:t>
      </w:r>
    </w:p>
  </w:footnote>
  <w:footnote w:id="5">
    <w:p w:rsidR="0095066F" w:rsidRPr="000509B9" w:rsidRDefault="0095066F" w:rsidP="000509B9">
      <w:pPr>
        <w:pStyle w:val="FootnoteText"/>
        <w:ind w:firstLine="709"/>
        <w:jc w:val="both"/>
        <w:rPr>
          <w:rFonts w:ascii="Times New Roman" w:hAnsi="Times New Roman" w:cs="Times New Roman"/>
          <w:lang w:val="id-ID"/>
        </w:rPr>
      </w:pPr>
      <w:r w:rsidRPr="000509B9">
        <w:rPr>
          <w:rStyle w:val="FootnoteReference"/>
          <w:rFonts w:ascii="Times New Roman" w:hAnsi="Times New Roman" w:cs="Times New Roman"/>
        </w:rPr>
        <w:footnoteRef/>
      </w:r>
      <w:r w:rsidRPr="000509B9">
        <w:rPr>
          <w:rFonts w:ascii="Times New Roman" w:hAnsi="Times New Roman" w:cs="Times New Roman"/>
          <w:lang w:val="id-ID"/>
        </w:rPr>
        <w:t>Dedy Arfiyanto, “Analisis Pemberdayaan Masyarakat Miskin Dalam Meningkatkan Kesejahteraan Melalui Program Transmigrasi Umum (Studi Kasus Di Dinas Tenaga Kerja Dan Transmigrasi Kabupaten Sumenep),” Jurnal “PERFORMANCE” Bisnis &amp; Akutansi, vol 2 no. 1 (Maret 2012), 79. https://www.ejournalwiraraja.com%2Findex.php%2FFEB%2Farticle%2 Fview%2F145&amp;usg=AOvVaw0rgahjNZkb8Sbg9Kouo_0N Diakses Pada Tanggal 30 April 2021, Pukul 15.33 WITA.</w:t>
      </w:r>
    </w:p>
  </w:footnote>
  <w:footnote w:id="6">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Sigit, Warga Trasmigran, Wawancara oleh penulis di Kawasan Transmigrasi, 30 April 2021.</w:t>
      </w:r>
    </w:p>
  </w:footnote>
  <w:footnote w:id="7">
    <w:p w:rsidR="0095066F" w:rsidRPr="000509B9" w:rsidRDefault="0095066F" w:rsidP="000509B9">
      <w:pPr>
        <w:pStyle w:val="FootnoteText"/>
        <w:spacing w:line="240" w:lineRule="exact"/>
        <w:ind w:firstLine="709"/>
        <w:jc w:val="both"/>
        <w:rPr>
          <w:rFonts w:ascii="Times New Roman" w:hAnsi="Times New Roman" w:cs="Times New Roman"/>
          <w:lang w:val="id-ID"/>
        </w:rPr>
      </w:pPr>
      <w:r w:rsidRPr="000509B9">
        <w:rPr>
          <w:rStyle w:val="FootnoteReference"/>
          <w:rFonts w:ascii="Times New Roman" w:hAnsi="Times New Roman" w:cs="Times New Roman"/>
        </w:rPr>
        <w:footnoteRef/>
      </w:r>
      <w:r w:rsidRPr="000509B9">
        <w:rPr>
          <w:rFonts w:ascii="Times New Roman" w:hAnsi="Times New Roman" w:cs="Times New Roman"/>
        </w:rPr>
        <w:t xml:space="preserve">Dedy Arfiyanto, “Analisis Pemberdayaan Masyarakat Miskin Dalam Meningkatkan Kesejahteraan Melalui Program Transmigrasi Umum (Studi Kasus Di Dinas Tenaga Kerja Dan Transmigrasi Kabupaten Sumenep),” </w:t>
      </w:r>
      <w:r w:rsidRPr="000509B9">
        <w:rPr>
          <w:rFonts w:ascii="Times New Roman" w:hAnsi="Times New Roman" w:cs="Times New Roman"/>
          <w:i/>
          <w:iCs/>
        </w:rPr>
        <w:t>Jurnal “PERFORMANCE” Bisnis &amp; Akutansi</w:t>
      </w:r>
      <w:r w:rsidRPr="000509B9">
        <w:rPr>
          <w:rFonts w:ascii="Times New Roman" w:hAnsi="Times New Roman" w:cs="Times New Roman"/>
        </w:rPr>
        <w:t>, vol 2 no. 1 (Maret 2012), 81.</w:t>
      </w:r>
    </w:p>
  </w:footnote>
  <w:footnote w:id="8">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Muzakkir, “Implementasi Kebijakan Program Pembinaan Warga Transmigrasi Pada Unit Pemukiman Transmigrasi Tinauka Di Kabupaten Donggala.” </w:t>
      </w:r>
      <w:r w:rsidRPr="000509B9">
        <w:rPr>
          <w:rFonts w:ascii="Times New Roman" w:hAnsi="Times New Roman" w:cs="Times New Roman"/>
          <w:i/>
          <w:iCs/>
        </w:rPr>
        <w:t>e-Jurnal Katalogis</w:t>
      </w:r>
      <w:r w:rsidRPr="000509B9">
        <w:rPr>
          <w:rFonts w:ascii="Times New Roman" w:hAnsi="Times New Roman" w:cs="Times New Roman"/>
        </w:rPr>
        <w:t>, vol. 1 no. 7 (Juli 2013), 158.</w:t>
      </w:r>
    </w:p>
  </w:footnote>
  <w:footnote w:id="9">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Novita Wahyu Setyawati. “Kajian Pengembangan Kewirausahaan pada Kawasan Transmigrasi (Studi di Kawasan Transmigrasi Kab. Musi Rawas).” </w:t>
      </w:r>
      <w:r w:rsidRPr="000509B9">
        <w:rPr>
          <w:rFonts w:ascii="Times New Roman" w:hAnsi="Times New Roman" w:cs="Times New Roman"/>
          <w:i/>
          <w:iCs/>
        </w:rPr>
        <w:t>Jurnal Maksipreneur</w:t>
      </w:r>
      <w:r w:rsidRPr="000509B9">
        <w:rPr>
          <w:rFonts w:ascii="Times New Roman" w:hAnsi="Times New Roman" w:cs="Times New Roman"/>
        </w:rPr>
        <w:t>, Vol. 8 No. 2 (Juni 2019), 135.</w:t>
      </w:r>
    </w:p>
  </w:footnote>
  <w:footnote w:id="10">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Republik Indonesia, “</w:t>
      </w:r>
      <w:r w:rsidRPr="000509B9">
        <w:rPr>
          <w:rFonts w:ascii="Times New Roman" w:hAnsi="Times New Roman" w:cs="Times New Roman"/>
          <w:i/>
          <w:iCs/>
        </w:rPr>
        <w:t>Peraturan Presiden Republik Indonesia No 18 Tahun 2015 Tentang Kementrian Ketenagakerjaan</w:t>
      </w:r>
      <w:r w:rsidRPr="000509B9">
        <w:rPr>
          <w:rFonts w:ascii="Times New Roman" w:hAnsi="Times New Roman" w:cs="Times New Roman"/>
        </w:rPr>
        <w:t>”, “Yasonnah H. Laoly (Jakarta, Agustus, 2015).</w:t>
      </w:r>
    </w:p>
  </w:footnote>
  <w:footnote w:id="11">
    <w:p w:rsidR="0095066F" w:rsidRPr="000509B9" w:rsidRDefault="0095066F" w:rsidP="000509B9">
      <w:pPr>
        <w:pStyle w:val="FootnoteText"/>
        <w:ind w:firstLine="709"/>
        <w:jc w:val="both"/>
        <w:rPr>
          <w:rFonts w:ascii="Times New Roman" w:hAnsi="Times New Roman" w:cs="Times New Roman"/>
          <w:lang w:val="id-ID"/>
        </w:rPr>
      </w:pPr>
      <w:r w:rsidRPr="000509B9">
        <w:rPr>
          <w:rStyle w:val="FootnoteReference"/>
          <w:rFonts w:ascii="Times New Roman" w:hAnsi="Times New Roman" w:cs="Times New Roman"/>
        </w:rPr>
        <w:footnoteRef/>
      </w:r>
      <w:r w:rsidRPr="000509B9">
        <w:rPr>
          <w:rFonts w:ascii="Times New Roman" w:hAnsi="Times New Roman" w:cs="Times New Roman"/>
        </w:rPr>
        <w:t>Kementerian Ketenagakerjaan Republik Indonesia</w:t>
      </w:r>
      <w:r w:rsidRPr="000509B9">
        <w:rPr>
          <w:rFonts w:ascii="Times New Roman" w:hAnsi="Times New Roman" w:cs="Times New Roman"/>
          <w:i/>
        </w:rPr>
        <w:t xml:space="preserve">. </w:t>
      </w:r>
      <w:r w:rsidRPr="000509B9">
        <w:rPr>
          <w:rFonts w:ascii="Times New Roman" w:hAnsi="Times New Roman" w:cs="Times New Roman"/>
          <w:iCs/>
        </w:rPr>
        <w:t xml:space="preserve">“Sejarah Singkat Departemen Tenaga Kerja dan Transmigras.” </w:t>
      </w:r>
      <w:r w:rsidRPr="000509B9">
        <w:rPr>
          <w:rFonts w:ascii="Times New Roman" w:hAnsi="Times New Roman" w:cs="Times New Roman"/>
          <w:i/>
        </w:rPr>
        <w:t>Official Website</w:t>
      </w:r>
      <w:r w:rsidRPr="000509B9">
        <w:rPr>
          <w:rFonts w:ascii="Times New Roman" w:hAnsi="Times New Roman" w:cs="Times New Roman"/>
        </w:rPr>
        <w:t xml:space="preserve"> </w:t>
      </w:r>
      <w:r w:rsidRPr="000509B9">
        <w:rPr>
          <w:rFonts w:ascii="Times New Roman" w:hAnsi="Times New Roman" w:cs="Times New Roman"/>
          <w:i/>
          <w:iCs/>
        </w:rPr>
        <w:t>Kementerian Ketenagakerjaan Republik Indonesia</w:t>
      </w:r>
      <w:r w:rsidRPr="000509B9">
        <w:rPr>
          <w:rFonts w:ascii="Times New Roman" w:hAnsi="Times New Roman" w:cs="Times New Roman"/>
        </w:rPr>
        <w:t>. http://naker.go.id/id/tentangkemnaker/ sejarah. Diakses pada 23 Februari 2021, Pukul 13.46 WITA.</w:t>
      </w:r>
    </w:p>
  </w:footnote>
  <w:footnote w:id="1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Republik Indonesia, “</w:t>
      </w:r>
      <w:r w:rsidRPr="000509B9">
        <w:rPr>
          <w:rFonts w:ascii="Times New Roman" w:hAnsi="Times New Roman" w:cs="Times New Roman"/>
          <w:i/>
          <w:iCs/>
        </w:rPr>
        <w:t>Peraturan Presiden Republik Indonesia No 18 Tahun 2015 Tentang Kementrian Ketenagakerjaan</w:t>
      </w:r>
      <w:r w:rsidRPr="000509B9">
        <w:rPr>
          <w:rFonts w:ascii="Times New Roman" w:hAnsi="Times New Roman" w:cs="Times New Roman"/>
        </w:rPr>
        <w:t>”, “Yasonnah H. Laoly (Jakarta, Agustus, 2015).</w:t>
      </w:r>
    </w:p>
  </w:footnote>
  <w:footnote w:id="13">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p w:rsidR="0095066F" w:rsidRPr="000509B9" w:rsidRDefault="0095066F" w:rsidP="000509B9">
      <w:pPr>
        <w:pStyle w:val="FootnoteText"/>
        <w:ind w:firstLine="709"/>
        <w:rPr>
          <w:rFonts w:ascii="Times New Roman" w:hAnsi="Times New Roman" w:cs="Times New Roman"/>
        </w:rPr>
      </w:pPr>
    </w:p>
  </w:footnote>
  <w:footnote w:id="14">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p w:rsidR="0095066F" w:rsidRPr="000509B9" w:rsidRDefault="0095066F" w:rsidP="000509B9">
      <w:pPr>
        <w:pStyle w:val="FootnoteText"/>
        <w:ind w:firstLine="709"/>
        <w:rPr>
          <w:rFonts w:ascii="Times New Roman" w:hAnsi="Times New Roman" w:cs="Times New Roman"/>
        </w:rPr>
      </w:pPr>
    </w:p>
  </w:footnote>
  <w:footnote w:id="15">
    <w:p w:rsidR="0095066F"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p w:rsidR="0095066F" w:rsidRPr="000509B9" w:rsidRDefault="0095066F" w:rsidP="000509B9">
      <w:pPr>
        <w:pStyle w:val="FootnoteText"/>
        <w:ind w:firstLine="709"/>
        <w:rPr>
          <w:rFonts w:ascii="Times New Roman" w:hAnsi="Times New Roman" w:cs="Times New Roman"/>
        </w:rPr>
      </w:pPr>
    </w:p>
  </w:footnote>
  <w:footnote w:id="16">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Ibid.</w:t>
      </w:r>
    </w:p>
    <w:p w:rsidR="0095066F" w:rsidRPr="000509B9" w:rsidRDefault="0095066F" w:rsidP="000509B9">
      <w:pPr>
        <w:pStyle w:val="FootnoteText"/>
        <w:ind w:firstLine="709"/>
        <w:rPr>
          <w:rFonts w:ascii="Times New Roman" w:hAnsi="Times New Roman" w:cs="Times New Roman"/>
        </w:rPr>
      </w:pPr>
    </w:p>
  </w:footnote>
  <w:footnote w:id="17">
    <w:p w:rsidR="0095066F" w:rsidRPr="000509B9" w:rsidRDefault="0095066F" w:rsidP="000509B9">
      <w:pPr>
        <w:pStyle w:val="FootnoteText"/>
        <w:spacing w:line="240" w:lineRule="exact"/>
        <w:ind w:firstLine="709"/>
        <w:jc w:val="both"/>
        <w:rPr>
          <w:rFonts w:ascii="Times New Roman" w:hAnsi="Times New Roman" w:cs="Times New Roman"/>
          <w:lang w:val="id-ID"/>
        </w:rPr>
      </w:pPr>
      <w:r w:rsidRPr="000509B9">
        <w:rPr>
          <w:rStyle w:val="FootnoteReference"/>
          <w:rFonts w:ascii="Times New Roman" w:hAnsi="Times New Roman" w:cs="Times New Roman"/>
        </w:rPr>
        <w:footnoteRef/>
      </w:r>
      <w:r w:rsidRPr="000509B9">
        <w:rPr>
          <w:rFonts w:ascii="Times New Roman" w:hAnsi="Times New Roman" w:cs="Times New Roman"/>
        </w:rPr>
        <w:t xml:space="preserve">Kementrian Tenaga Kerja Republik Indonesia, “Tentang Kemnaker”. </w:t>
      </w:r>
      <w:r w:rsidRPr="000509B9">
        <w:rPr>
          <w:rFonts w:ascii="Times New Roman" w:hAnsi="Times New Roman" w:cs="Times New Roman"/>
          <w:i/>
          <w:iCs/>
        </w:rPr>
        <w:t xml:space="preserve">Official Website Kementrian Tenaga Kerja Republik Indonesia, </w:t>
      </w:r>
      <w:hyperlink r:id="rId1" w:history="1">
        <w:r w:rsidRPr="000509B9">
          <w:rPr>
            <w:rStyle w:val="Hyperlink"/>
            <w:rFonts w:ascii="Times New Roman" w:hAnsi="Times New Roman" w:cs="Times New Roman"/>
            <w:color w:val="auto"/>
            <w:u w:val="none"/>
          </w:rPr>
          <w:t>https://kemnaker.go.id/information/about (23</w:t>
        </w:r>
      </w:hyperlink>
      <w:r w:rsidRPr="000509B9">
        <w:rPr>
          <w:rFonts w:ascii="Times New Roman" w:hAnsi="Times New Roman" w:cs="Times New Roman"/>
        </w:rPr>
        <w:t xml:space="preserve"> Februari 2021).</w:t>
      </w:r>
    </w:p>
  </w:footnote>
  <w:footnote w:id="18">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Onny S. Prijono dan A.M.W. Pranarka, “</w:t>
      </w:r>
      <w:r w:rsidRPr="000509B9">
        <w:rPr>
          <w:rFonts w:ascii="Times New Roman" w:hAnsi="Times New Roman" w:cs="Times New Roman"/>
          <w:i/>
          <w:iCs/>
        </w:rPr>
        <w:t>Pemberdayaan Konsep, Kebijakan dan Implementasi</w:t>
      </w:r>
      <w:r w:rsidRPr="000509B9">
        <w:rPr>
          <w:rFonts w:ascii="Times New Roman" w:hAnsi="Times New Roman" w:cs="Times New Roman"/>
        </w:rPr>
        <w:t>” (Jakarta: CSIS, 1996), 48.</w:t>
      </w:r>
    </w:p>
    <w:p w:rsidR="0095066F" w:rsidRPr="000509B9" w:rsidRDefault="0095066F" w:rsidP="000509B9">
      <w:pPr>
        <w:pStyle w:val="FootnoteText"/>
        <w:ind w:firstLine="709"/>
        <w:rPr>
          <w:rFonts w:ascii="Times New Roman" w:hAnsi="Times New Roman" w:cs="Times New Roman"/>
        </w:rPr>
      </w:pPr>
    </w:p>
  </w:footnote>
  <w:footnote w:id="19">
    <w:p w:rsidR="0095066F" w:rsidRPr="000509B9" w:rsidRDefault="0095066F" w:rsidP="000509B9">
      <w:pPr>
        <w:pStyle w:val="FootnoteText"/>
        <w:ind w:firstLine="709"/>
        <w:jc w:val="both"/>
        <w:rPr>
          <w:rStyle w:val="markedcontent"/>
          <w:rFonts w:ascii="Times New Roman" w:hAnsi="Times New Roman" w:cs="Times New Roman"/>
        </w:rPr>
      </w:pPr>
      <w:r w:rsidRPr="000509B9">
        <w:rPr>
          <w:rStyle w:val="FootnoteReference"/>
          <w:rFonts w:ascii="Times New Roman" w:hAnsi="Times New Roman" w:cs="Times New Roman"/>
        </w:rPr>
        <w:footnoteRef/>
      </w:r>
      <w:r w:rsidRPr="000509B9">
        <w:rPr>
          <w:rStyle w:val="markedcontent"/>
          <w:rFonts w:ascii="Times New Roman" w:hAnsi="Times New Roman" w:cs="Times New Roman"/>
        </w:rPr>
        <w:t>Randy R Wrihatnolo, “</w:t>
      </w:r>
      <w:r w:rsidRPr="000509B9">
        <w:rPr>
          <w:rStyle w:val="markedcontent"/>
          <w:rFonts w:ascii="Times New Roman" w:hAnsi="Times New Roman" w:cs="Times New Roman"/>
          <w:i/>
          <w:iCs/>
        </w:rPr>
        <w:t>Manjemen Pemberdayaan: Sebuah Pengantar dan Panduan Untuk Pemberdayaan Masyarakat</w:t>
      </w:r>
      <w:r w:rsidRPr="000509B9">
        <w:rPr>
          <w:rStyle w:val="markedcontent"/>
          <w:rFonts w:ascii="Times New Roman" w:hAnsi="Times New Roman" w:cs="Times New Roman"/>
        </w:rPr>
        <w:t>” (Jakarta: Elex Media Komputindo, 2002), 75.</w:t>
      </w:r>
    </w:p>
    <w:p w:rsidR="0095066F" w:rsidRPr="000509B9" w:rsidRDefault="0095066F" w:rsidP="000509B9">
      <w:pPr>
        <w:pStyle w:val="FootnoteText"/>
        <w:rPr>
          <w:rFonts w:ascii="Times New Roman" w:hAnsi="Times New Roman" w:cs="Times New Roman"/>
        </w:rPr>
      </w:pPr>
    </w:p>
  </w:footnote>
  <w:footnote w:id="20">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Style w:val="markedcontent"/>
          <w:rFonts w:ascii="Times New Roman" w:hAnsi="Times New Roman" w:cs="Times New Roman"/>
        </w:rPr>
        <w:t>Abu Huraerah. “</w:t>
      </w:r>
      <w:r w:rsidRPr="000509B9">
        <w:rPr>
          <w:rStyle w:val="markedcontent"/>
          <w:rFonts w:ascii="Times New Roman" w:hAnsi="Times New Roman" w:cs="Times New Roman"/>
          <w:i/>
          <w:iCs/>
        </w:rPr>
        <w:t>Pengorganisasian dan Pengembangan Masyarakat: Model dan Strategi Pembangunan Berbasis Kerakyatan</w:t>
      </w:r>
      <w:r w:rsidRPr="000509B9">
        <w:rPr>
          <w:rStyle w:val="markedcontent"/>
          <w:rFonts w:ascii="Times New Roman" w:hAnsi="Times New Roman" w:cs="Times New Roman"/>
        </w:rPr>
        <w:t>”. (Ed 1, Cet. II, Bandung: Humaniora, 2011), 86.</w:t>
      </w:r>
    </w:p>
  </w:footnote>
  <w:footnote w:id="21">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Edi Suharo, “</w:t>
      </w:r>
      <w:r w:rsidRPr="000509B9">
        <w:rPr>
          <w:rFonts w:ascii="Times New Roman" w:hAnsi="Times New Roman" w:cs="Times New Roman"/>
          <w:i/>
          <w:iCs/>
        </w:rPr>
        <w:t>Membangun Masyarakat Memberdayakan Rakyat: Kajian Strategi Pembangunan Kesejahteraan Sosial dan Pekerjaan Sosial</w:t>
      </w:r>
      <w:r w:rsidRPr="000509B9">
        <w:rPr>
          <w:rFonts w:ascii="Times New Roman" w:hAnsi="Times New Roman" w:cs="Times New Roman"/>
        </w:rPr>
        <w:t>”, 64.</w:t>
      </w:r>
    </w:p>
  </w:footnote>
  <w:footnote w:id="2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Rusdiyanto, “Peran Kelompok Tani Mekar Baru dalam Pemberdayaan Ekonomi Petani Sayur di Desa Watumaeta Kecamatan Lore Utara Kabupaten Poso dalam Perspektif Ekonomi Islam”, (Skripsi Tidak Diterbitkan, Jurusan Ekonomi Syari’ah, IAIN, Palu, 2020).</w:t>
      </w:r>
    </w:p>
    <w:p w:rsidR="0095066F" w:rsidRPr="000509B9" w:rsidRDefault="0095066F" w:rsidP="000509B9">
      <w:pPr>
        <w:pStyle w:val="FootnoteText"/>
        <w:ind w:firstLine="709"/>
        <w:jc w:val="both"/>
        <w:rPr>
          <w:rFonts w:ascii="Times New Roman" w:hAnsi="Times New Roman" w:cs="Times New Roman"/>
        </w:rPr>
      </w:pPr>
    </w:p>
  </w:footnote>
  <w:footnote w:id="23">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Ulfy Putra Sany, “Prinsip-Prinsip Pemberdayaan Masyarakat Dalam Perspektif Al-Qur’an”, (Jurnal Ilmu Dakwah Volume 39, No. 1, 2019), 34</w:t>
      </w:r>
    </w:p>
  </w:footnote>
  <w:footnote w:id="24">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Veithzal Rivai Dan Rifki Ismail, </w:t>
      </w:r>
      <w:r w:rsidRPr="000509B9">
        <w:rPr>
          <w:rFonts w:ascii="Times New Roman" w:hAnsi="Times New Roman" w:cs="Times New Roman"/>
          <w:i/>
          <w:iCs/>
        </w:rPr>
        <w:t>Islamic Risk Management For Islamic Bank,</w:t>
      </w:r>
      <w:r w:rsidRPr="000509B9">
        <w:rPr>
          <w:rFonts w:ascii="Times New Roman" w:hAnsi="Times New Roman" w:cs="Times New Roman"/>
        </w:rPr>
        <w:t xml:space="preserve"> (Jakarta: Gramedia Pustaka Utama, 2013). 188</w:t>
      </w:r>
    </w:p>
    <w:p w:rsidR="0095066F" w:rsidRPr="000509B9" w:rsidRDefault="0095066F" w:rsidP="000509B9">
      <w:pPr>
        <w:pStyle w:val="FootnoteText"/>
        <w:ind w:firstLine="709"/>
        <w:jc w:val="both"/>
        <w:rPr>
          <w:rFonts w:ascii="Times New Roman" w:hAnsi="Times New Roman" w:cs="Times New Roman"/>
        </w:rPr>
      </w:pPr>
    </w:p>
  </w:footnote>
  <w:footnote w:id="25">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Kementrian Agama Republik Indonesia, </w:t>
      </w:r>
      <w:r w:rsidRPr="000509B9">
        <w:rPr>
          <w:rFonts w:ascii="Times New Roman" w:hAnsi="Times New Roman" w:cs="Times New Roman"/>
          <w:i/>
          <w:iCs/>
        </w:rPr>
        <w:t>Al-Qur’an Dan Terjemah Al-Furqon</w:t>
      </w:r>
      <w:r w:rsidRPr="000509B9">
        <w:rPr>
          <w:rFonts w:ascii="Times New Roman" w:hAnsi="Times New Roman" w:cs="Times New Roman"/>
        </w:rPr>
        <w:t xml:space="preserve"> (Jakarta Timur: Cahaya Press, 2012). 516</w:t>
      </w:r>
    </w:p>
    <w:p w:rsidR="0095066F" w:rsidRPr="000509B9" w:rsidRDefault="0095066F" w:rsidP="000509B9">
      <w:pPr>
        <w:pStyle w:val="FootnoteText"/>
        <w:spacing w:before="120"/>
        <w:ind w:firstLine="706"/>
        <w:jc w:val="both"/>
        <w:rPr>
          <w:rFonts w:ascii="Times New Roman" w:hAnsi="Times New Roman" w:cs="Times New Roman"/>
        </w:rPr>
      </w:pPr>
    </w:p>
  </w:footnote>
  <w:footnote w:id="26">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Hamidah, </w:t>
      </w:r>
      <w:r w:rsidRPr="000509B9">
        <w:rPr>
          <w:rFonts w:ascii="Times New Roman" w:hAnsi="Times New Roman" w:cs="Times New Roman"/>
          <w:i/>
          <w:iCs/>
        </w:rPr>
        <w:t>Al-ukhuwah Al-ijtimaiyah Wa Al-insaniyah: Kajian Terhadap Pluralisme Agama Dan Kerja Sama Kemanusiaan</w:t>
      </w:r>
      <w:r w:rsidRPr="000509B9">
        <w:rPr>
          <w:rFonts w:ascii="Times New Roman" w:hAnsi="Times New Roman" w:cs="Times New Roman"/>
        </w:rPr>
        <w:t>, (Jurnal Intizar, Vol.21 No.2, 2015) 323.</w:t>
      </w:r>
    </w:p>
  </w:footnote>
  <w:footnote w:id="27">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Kementrian Agama Republik Indonesia</w:t>
      </w:r>
      <w:r w:rsidRPr="000509B9">
        <w:rPr>
          <w:rFonts w:ascii="Times New Roman" w:hAnsi="Times New Roman" w:cs="Times New Roman"/>
          <w:i/>
          <w:iCs/>
        </w:rPr>
        <w:t>, Al-Qur’an Dan Terjemah Al-Furqon</w:t>
      </w:r>
      <w:r w:rsidRPr="000509B9">
        <w:rPr>
          <w:rFonts w:ascii="Times New Roman" w:hAnsi="Times New Roman" w:cs="Times New Roman"/>
        </w:rPr>
        <w:t xml:space="preserve"> (Jakarta Timur: Cahaya Press,2012)</w:t>
      </w:r>
    </w:p>
  </w:footnote>
  <w:footnote w:id="28">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H. Abdul Halim, </w:t>
      </w:r>
      <w:r w:rsidRPr="000509B9">
        <w:rPr>
          <w:rFonts w:ascii="Times New Roman" w:hAnsi="Times New Roman" w:cs="Times New Roman"/>
          <w:i/>
          <w:iCs/>
        </w:rPr>
        <w:t>Relasi Islam, Politik, Dan Kekuasaan,</w:t>
      </w:r>
      <w:r w:rsidRPr="000509B9">
        <w:rPr>
          <w:rFonts w:ascii="Times New Roman" w:hAnsi="Times New Roman" w:cs="Times New Roman"/>
        </w:rPr>
        <w:t xml:space="preserve"> (Yogyakarta: LKIS Yogyakarta, 2013) 196.</w:t>
      </w:r>
    </w:p>
  </w:footnote>
  <w:footnote w:id="29">
    <w:p w:rsidR="0095066F" w:rsidRPr="000509B9" w:rsidRDefault="0095066F" w:rsidP="000509B9">
      <w:pPr>
        <w:pStyle w:val="FootnoteText"/>
        <w:ind w:firstLine="706"/>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Murtadha Muthahari, </w:t>
      </w:r>
      <w:r w:rsidRPr="000509B9">
        <w:rPr>
          <w:rFonts w:ascii="Times New Roman" w:hAnsi="Times New Roman" w:cs="Times New Roman"/>
          <w:i/>
          <w:iCs/>
        </w:rPr>
        <w:t>Keadilan Ilahi</w:t>
      </w:r>
      <w:r w:rsidRPr="000509B9">
        <w:rPr>
          <w:rFonts w:ascii="Times New Roman" w:hAnsi="Times New Roman" w:cs="Times New Roman"/>
        </w:rPr>
        <w:t xml:space="preserve"> ( Agus  Efendi, Cet. II, Mizan, Bandung 1995) , 47</w:t>
      </w:r>
    </w:p>
    <w:p w:rsidR="0095066F" w:rsidRPr="000509B9" w:rsidRDefault="0095066F" w:rsidP="000509B9">
      <w:pPr>
        <w:pStyle w:val="FootnoteText"/>
        <w:ind w:firstLine="706"/>
        <w:rPr>
          <w:rFonts w:ascii="Times New Roman" w:hAnsi="Times New Roman" w:cs="Times New Roman"/>
        </w:rPr>
      </w:pPr>
    </w:p>
  </w:footnote>
  <w:footnote w:id="30">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Diklat Kementrian Agama RI Dan Lajnah Pentashihan Mushaf  Al-Qur’an Badan Litbang, </w:t>
      </w:r>
      <w:r w:rsidRPr="000509B9">
        <w:rPr>
          <w:rFonts w:ascii="Times New Roman" w:hAnsi="Times New Roman" w:cs="Times New Roman"/>
          <w:i/>
          <w:iCs/>
        </w:rPr>
        <w:t>Al-Qur’an dan Terjemahannya</w:t>
      </w:r>
      <w:r w:rsidRPr="000509B9">
        <w:rPr>
          <w:rFonts w:ascii="Times New Roman" w:hAnsi="Times New Roman" w:cs="Times New Roman"/>
        </w:rPr>
        <w:t>, Edisi Penyempurnaan 2019, 386</w:t>
      </w:r>
    </w:p>
  </w:footnote>
  <w:footnote w:id="31">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Lemhanas, Keadilan Sosial, (Jakarta: PT Gramedia Pustaka Utama, 2005) , 104-105</w:t>
      </w:r>
    </w:p>
  </w:footnote>
  <w:footnote w:id="3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Sudaryono, </w:t>
      </w:r>
      <w:r w:rsidRPr="000509B9">
        <w:rPr>
          <w:rFonts w:ascii="Times New Roman" w:hAnsi="Times New Roman" w:cs="Times New Roman"/>
          <w:i/>
          <w:iCs/>
        </w:rPr>
        <w:t>Metodologi Penelitian</w:t>
      </w:r>
      <w:r w:rsidRPr="000509B9">
        <w:rPr>
          <w:rFonts w:ascii="Times New Roman" w:hAnsi="Times New Roman" w:cs="Times New Roman"/>
        </w:rPr>
        <w:t xml:space="preserve"> (Cet. II; Depok; Rajawali Pers, 2018).</w:t>
      </w:r>
    </w:p>
  </w:footnote>
  <w:footnote w:id="33">
    <w:p w:rsidR="0095066F" w:rsidRPr="000509B9" w:rsidRDefault="0095066F" w:rsidP="000509B9">
      <w:pPr>
        <w:pStyle w:val="FootnoteText"/>
        <w:ind w:firstLine="720"/>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Haris Herdiansyah, </w:t>
      </w:r>
      <w:r w:rsidRPr="000509B9">
        <w:rPr>
          <w:rFonts w:ascii="Times New Roman" w:hAnsi="Times New Roman" w:cs="Times New Roman"/>
          <w:i/>
          <w:iCs/>
        </w:rPr>
        <w:t>Wawancara, Observasi, dan Focus Groups</w:t>
      </w:r>
      <w:r w:rsidRPr="000509B9">
        <w:rPr>
          <w:rFonts w:ascii="Times New Roman" w:hAnsi="Times New Roman" w:cs="Times New Roman"/>
        </w:rPr>
        <w:t xml:space="preserve"> (Ed. 1, Cet. II; Jakarta: Rajawali Pers,2013), 66.</w:t>
      </w:r>
    </w:p>
  </w:footnote>
  <w:footnote w:id="34">
    <w:p w:rsidR="0095066F" w:rsidRPr="000509B9" w:rsidRDefault="0095066F" w:rsidP="000509B9">
      <w:pPr>
        <w:pStyle w:val="FootnoteText"/>
        <w:ind w:firstLine="720"/>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Umar Sidiq &amp; Moh. Miftachul Choiri, </w:t>
      </w:r>
      <w:r w:rsidRPr="000509B9">
        <w:rPr>
          <w:rFonts w:ascii="Times New Roman" w:hAnsi="Times New Roman" w:cs="Times New Roman"/>
          <w:i/>
          <w:iCs/>
        </w:rPr>
        <w:t>Metode Penelitian Kualitatif Di Bidang Pendidikan</w:t>
      </w:r>
      <w:r w:rsidRPr="000509B9">
        <w:rPr>
          <w:rFonts w:ascii="Times New Roman" w:hAnsi="Times New Roman" w:cs="Times New Roman"/>
        </w:rPr>
        <w:t xml:space="preserve"> (Cet 1; Ponorogo: Nata Karya, 2019), 8.</w:t>
      </w:r>
    </w:p>
    <w:p w:rsidR="0095066F" w:rsidRPr="000509B9" w:rsidRDefault="0095066F" w:rsidP="000509B9">
      <w:pPr>
        <w:pStyle w:val="FootnoteText"/>
        <w:ind w:firstLine="720"/>
        <w:jc w:val="both"/>
        <w:rPr>
          <w:rFonts w:ascii="Times New Roman" w:hAnsi="Times New Roman" w:cs="Times New Roman"/>
        </w:rPr>
      </w:pPr>
    </w:p>
  </w:footnote>
  <w:footnote w:id="35">
    <w:p w:rsidR="0095066F" w:rsidRPr="000509B9" w:rsidRDefault="0095066F" w:rsidP="000509B9">
      <w:pPr>
        <w:pStyle w:val="FootnoteText"/>
        <w:spacing w:line="240" w:lineRule="exact"/>
        <w:ind w:firstLine="720"/>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Moh. Kasiram, </w:t>
      </w:r>
      <w:r w:rsidRPr="000509B9">
        <w:rPr>
          <w:rFonts w:ascii="Times New Roman" w:hAnsi="Times New Roman" w:cs="Times New Roman"/>
          <w:i/>
          <w:iCs/>
        </w:rPr>
        <w:t>Metode Penelitian Kuantitatif-Kualitatif</w:t>
      </w:r>
      <w:r w:rsidRPr="000509B9">
        <w:rPr>
          <w:rFonts w:ascii="Times New Roman" w:hAnsi="Times New Roman" w:cs="Times New Roman"/>
        </w:rPr>
        <w:t xml:space="preserve"> (Cet. II; Malang: UIN-Maliki Press, 2010), 193.</w:t>
      </w:r>
    </w:p>
    <w:p w:rsidR="0095066F" w:rsidRPr="000509B9" w:rsidRDefault="0095066F" w:rsidP="000509B9">
      <w:pPr>
        <w:pStyle w:val="FootnoteText"/>
        <w:spacing w:line="240" w:lineRule="exact"/>
        <w:ind w:firstLine="720"/>
        <w:jc w:val="both"/>
        <w:rPr>
          <w:rFonts w:ascii="Times New Roman" w:hAnsi="Times New Roman" w:cs="Times New Roman"/>
        </w:rPr>
      </w:pPr>
    </w:p>
  </w:footnote>
  <w:footnote w:id="36">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Neong Muhadjir, </w:t>
      </w:r>
      <w:r w:rsidRPr="000509B9">
        <w:rPr>
          <w:rFonts w:ascii="Times New Roman" w:hAnsi="Times New Roman" w:cs="Times New Roman"/>
          <w:i/>
          <w:iCs/>
        </w:rPr>
        <w:t xml:space="preserve">Metodologi Penelitian Kualitatif : Pendekatan Positivistic, Rasionalistik, Phenomenologik, Dan Realism Metaphisik Telaah Studi Teks dan Penelitian Agama </w:t>
      </w:r>
      <w:r w:rsidRPr="000509B9">
        <w:rPr>
          <w:rFonts w:ascii="Times New Roman" w:hAnsi="Times New Roman" w:cs="Times New Roman"/>
        </w:rPr>
        <w:t>(Cet. I; Yogyakarta: Rake Serasin, 1998), 104.</w:t>
      </w:r>
    </w:p>
    <w:p w:rsidR="0095066F" w:rsidRPr="000509B9" w:rsidRDefault="0095066F" w:rsidP="000509B9">
      <w:pPr>
        <w:pStyle w:val="FootnoteText"/>
        <w:spacing w:line="240" w:lineRule="exact"/>
        <w:ind w:firstLine="709"/>
        <w:jc w:val="both"/>
        <w:rPr>
          <w:rFonts w:ascii="Times New Roman" w:hAnsi="Times New Roman" w:cs="Times New Roman"/>
        </w:rPr>
      </w:pPr>
    </w:p>
  </w:footnote>
  <w:footnote w:id="37">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Sugiyono, </w:t>
      </w:r>
      <w:r w:rsidRPr="000509B9">
        <w:rPr>
          <w:rFonts w:ascii="Times New Roman" w:hAnsi="Times New Roman" w:cs="Times New Roman"/>
          <w:i/>
          <w:iCs/>
        </w:rPr>
        <w:t>Metode Penelitian Kuantitatif, Kualitatif, Dan R&amp;D</w:t>
      </w:r>
      <w:r w:rsidRPr="000509B9">
        <w:rPr>
          <w:rFonts w:ascii="Times New Roman" w:hAnsi="Times New Roman" w:cs="Times New Roman"/>
        </w:rPr>
        <w:t xml:space="preserve"> (Cet. XXIII; Bandung: Alfabeta, 2016), 246.</w:t>
      </w:r>
    </w:p>
  </w:footnote>
  <w:footnote w:id="38">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 252.</w:t>
      </w:r>
    </w:p>
    <w:p w:rsidR="0095066F" w:rsidRPr="000509B9" w:rsidRDefault="0095066F" w:rsidP="000509B9">
      <w:pPr>
        <w:pStyle w:val="FootnoteText"/>
        <w:spacing w:line="240" w:lineRule="exact"/>
        <w:ind w:firstLine="709"/>
        <w:jc w:val="both"/>
        <w:rPr>
          <w:rFonts w:ascii="Times New Roman" w:hAnsi="Times New Roman" w:cs="Times New Roman"/>
        </w:rPr>
      </w:pPr>
    </w:p>
  </w:footnote>
  <w:footnote w:id="39">
    <w:p w:rsidR="0095066F" w:rsidRPr="000509B9" w:rsidRDefault="0095066F" w:rsidP="000509B9">
      <w:pPr>
        <w:pStyle w:val="FootnoteText"/>
        <w:spacing w:line="240" w:lineRule="exac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 270-275.</w:t>
      </w:r>
    </w:p>
  </w:footnote>
  <w:footnote w:id="40">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Hadi Suryo,</w:t>
      </w:r>
      <w:r w:rsidRPr="000509B9">
        <w:rPr>
          <w:rFonts w:ascii="Times New Roman" w:hAnsi="Times New Roman" w:cs="Times New Roman"/>
          <w:i/>
          <w:iCs/>
        </w:rPr>
        <w:t xml:space="preserve"> </w:t>
      </w:r>
      <w:r w:rsidRPr="000509B9">
        <w:rPr>
          <w:rFonts w:ascii="Times New Roman" w:hAnsi="Times New Roman" w:cs="Times New Roman"/>
        </w:rPr>
        <w:t>Staf  Pengembangan Usaha Ekonomi</w:t>
      </w:r>
      <w:r w:rsidRPr="000509B9">
        <w:rPr>
          <w:rFonts w:ascii="Times New Roman" w:hAnsi="Times New Roman" w:cs="Times New Roman"/>
          <w:i/>
          <w:iCs/>
        </w:rPr>
        <w:t>, Dokumen</w:t>
      </w:r>
      <w:r w:rsidRPr="000509B9">
        <w:rPr>
          <w:rFonts w:ascii="Times New Roman" w:hAnsi="Times New Roman" w:cs="Times New Roman"/>
        </w:rPr>
        <w:t xml:space="preserve"> oleh penulis 14 Desember 2021.</w:t>
      </w:r>
    </w:p>
  </w:footnote>
  <w:footnote w:id="41">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footnote>
  <w:footnote w:id="4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Hadi Suryo,</w:t>
      </w:r>
      <w:r w:rsidRPr="000509B9">
        <w:rPr>
          <w:rFonts w:ascii="Times New Roman" w:hAnsi="Times New Roman" w:cs="Times New Roman"/>
          <w:i/>
          <w:iCs/>
        </w:rPr>
        <w:t xml:space="preserve"> </w:t>
      </w:r>
      <w:r w:rsidRPr="000509B9">
        <w:rPr>
          <w:rFonts w:ascii="Times New Roman" w:hAnsi="Times New Roman" w:cs="Times New Roman"/>
        </w:rPr>
        <w:t>Staf  Pengembangan Usaha Ekonomi</w:t>
      </w:r>
      <w:r w:rsidRPr="000509B9">
        <w:rPr>
          <w:rFonts w:ascii="Times New Roman" w:hAnsi="Times New Roman" w:cs="Times New Roman"/>
          <w:i/>
          <w:iCs/>
        </w:rPr>
        <w:t>, Dokumen</w:t>
      </w:r>
      <w:r w:rsidRPr="000509B9">
        <w:rPr>
          <w:rFonts w:ascii="Times New Roman" w:hAnsi="Times New Roman" w:cs="Times New Roman"/>
        </w:rPr>
        <w:t xml:space="preserve"> oleh penulis 14 Desember 2021.</w:t>
      </w:r>
    </w:p>
    <w:p w:rsidR="0095066F" w:rsidRPr="000509B9" w:rsidRDefault="0095066F" w:rsidP="000509B9">
      <w:pPr>
        <w:pStyle w:val="FootnoteText"/>
        <w:rPr>
          <w:rFonts w:ascii="Times New Roman" w:hAnsi="Times New Roman" w:cs="Times New Roman"/>
        </w:rPr>
      </w:pPr>
    </w:p>
  </w:footnote>
  <w:footnote w:id="43">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Dinas Tenaga Kerja dan Transmigrasi Kabupaten Sigi, </w:t>
      </w:r>
      <w:r w:rsidRPr="000509B9">
        <w:rPr>
          <w:rFonts w:ascii="Times New Roman" w:hAnsi="Times New Roman" w:cs="Times New Roman"/>
          <w:i/>
          <w:iCs/>
        </w:rPr>
        <w:t>Letak Geografis Desa Sidera</w:t>
      </w:r>
      <w:r w:rsidRPr="000509B9">
        <w:rPr>
          <w:rFonts w:ascii="Times New Roman" w:hAnsi="Times New Roman" w:cs="Times New Roman"/>
        </w:rPr>
        <w:t xml:space="preserve">, </w:t>
      </w:r>
      <w:hyperlink r:id="rId2" w:history="1">
        <w:r w:rsidRPr="000509B9">
          <w:rPr>
            <w:rStyle w:val="Hyperlink"/>
            <w:rFonts w:ascii="Times New Roman" w:hAnsi="Times New Roman" w:cs="Times New Roman"/>
            <w:color w:val="auto"/>
          </w:rPr>
          <w:t>http://disnakertrans.sigikab.go.id</w:t>
        </w:r>
      </w:hyperlink>
      <w:r w:rsidRPr="000509B9">
        <w:rPr>
          <w:rFonts w:ascii="Times New Roman" w:hAnsi="Times New Roman" w:cs="Times New Roman"/>
        </w:rPr>
        <w:t>. Diakses pada 24 Januari 2022 Pukul 10.45 WITA.</w:t>
      </w:r>
    </w:p>
    <w:p w:rsidR="0095066F" w:rsidRPr="000509B9" w:rsidRDefault="0095066F" w:rsidP="000509B9">
      <w:pPr>
        <w:pStyle w:val="FootnoteText"/>
        <w:rPr>
          <w:rFonts w:ascii="Times New Roman" w:hAnsi="Times New Roman" w:cs="Times New Roman"/>
        </w:rPr>
      </w:pPr>
    </w:p>
  </w:footnote>
  <w:footnote w:id="44">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Hadi Suryo,</w:t>
      </w:r>
      <w:r w:rsidRPr="000509B9">
        <w:rPr>
          <w:rFonts w:ascii="Times New Roman" w:hAnsi="Times New Roman" w:cs="Times New Roman"/>
          <w:i/>
          <w:iCs/>
        </w:rPr>
        <w:t xml:space="preserve"> </w:t>
      </w:r>
      <w:r w:rsidRPr="000509B9">
        <w:rPr>
          <w:rFonts w:ascii="Times New Roman" w:hAnsi="Times New Roman" w:cs="Times New Roman"/>
        </w:rPr>
        <w:t>Staf  Pengembangan Usaha Ekonomi</w:t>
      </w:r>
      <w:r w:rsidRPr="000509B9">
        <w:rPr>
          <w:rFonts w:ascii="Times New Roman" w:hAnsi="Times New Roman" w:cs="Times New Roman"/>
          <w:i/>
          <w:iCs/>
        </w:rPr>
        <w:t>, Dokumen</w:t>
      </w:r>
      <w:r w:rsidRPr="000509B9">
        <w:rPr>
          <w:rFonts w:ascii="Times New Roman" w:hAnsi="Times New Roman" w:cs="Times New Roman"/>
        </w:rPr>
        <w:t xml:space="preserve"> oleh penulis 14 Desember 2021.</w:t>
      </w:r>
    </w:p>
    <w:p w:rsidR="0095066F" w:rsidRPr="000509B9" w:rsidRDefault="0095066F" w:rsidP="000509B9">
      <w:pPr>
        <w:pStyle w:val="FootnoteText"/>
        <w:ind w:firstLine="709"/>
        <w:rPr>
          <w:rFonts w:ascii="Times New Roman" w:hAnsi="Times New Roman" w:cs="Times New Roman"/>
        </w:rPr>
      </w:pPr>
    </w:p>
    <w:p w:rsidR="0095066F" w:rsidRPr="000509B9" w:rsidRDefault="0095066F" w:rsidP="000509B9">
      <w:pPr>
        <w:pStyle w:val="FootnoteText"/>
        <w:rPr>
          <w:rFonts w:ascii="Times New Roman" w:hAnsi="Times New Roman" w:cs="Times New Roman"/>
        </w:rPr>
      </w:pPr>
    </w:p>
  </w:footnote>
  <w:footnote w:id="45">
    <w:p w:rsidR="0095066F" w:rsidRPr="000509B9" w:rsidRDefault="0095066F" w:rsidP="000509B9">
      <w:pPr>
        <w:pStyle w:val="FootnoteText"/>
        <w:spacing w:before="120" w:after="120" w:line="360" w:lineRule="auto"/>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Totok Mardikanto, Poewoko Soebianto, </w:t>
      </w:r>
      <w:r w:rsidRPr="000509B9">
        <w:rPr>
          <w:rFonts w:ascii="Times New Roman" w:hAnsi="Times New Roman" w:cs="Times New Roman"/>
          <w:i/>
          <w:iCs/>
        </w:rPr>
        <w:t>Pemberdayaan Masyarakat</w:t>
      </w:r>
      <w:r w:rsidRPr="000509B9">
        <w:rPr>
          <w:rFonts w:ascii="Times New Roman" w:hAnsi="Times New Roman" w:cs="Times New Roman"/>
        </w:rPr>
        <w:t>, (Bandung: Alfabeta, 2017), 11</w:t>
      </w:r>
    </w:p>
  </w:footnote>
  <w:footnote w:id="46">
    <w:p w:rsidR="0095066F" w:rsidRPr="000509B9" w:rsidRDefault="0095066F" w:rsidP="000509B9">
      <w:pPr>
        <w:pStyle w:val="FootnoteText"/>
        <w:spacing w:before="120" w:after="120" w:line="360" w:lineRule="auto"/>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Yuniarti Abdullah,  Selaku  Kepala Seksi Penataan Persebaran Penduduk,</w:t>
      </w:r>
      <w:r w:rsidRPr="000509B9">
        <w:rPr>
          <w:rFonts w:ascii="Times New Roman" w:hAnsi="Times New Roman" w:cs="Times New Roman"/>
          <w:i/>
          <w:iCs/>
        </w:rPr>
        <w:t xml:space="preserve"> wawancara</w:t>
      </w:r>
      <w:r w:rsidRPr="000509B9">
        <w:rPr>
          <w:rFonts w:ascii="Times New Roman" w:hAnsi="Times New Roman" w:cs="Times New Roman"/>
        </w:rPr>
        <w:t xml:space="preserve"> oleh penuli di Dinas Tenaga Kerja dan Transmigrasi, 29 Desember 2021.</w:t>
      </w:r>
    </w:p>
  </w:footnote>
  <w:footnote w:id="47">
    <w:p w:rsidR="0095066F" w:rsidRPr="000509B9" w:rsidRDefault="0095066F" w:rsidP="00BB5173">
      <w:pPr>
        <w:pStyle w:val="FootnoteText"/>
        <w:spacing w:before="120" w:after="120" w:line="360" w:lineRule="auto"/>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Donny K Budjang, Kepala Bidang Pembinaan Pengembangan Masyarakat dan Kawasan Transmigrasi, </w:t>
      </w:r>
      <w:r w:rsidRPr="000509B9">
        <w:rPr>
          <w:rFonts w:ascii="Times New Roman" w:hAnsi="Times New Roman" w:cs="Times New Roman"/>
          <w:i/>
          <w:iCs/>
        </w:rPr>
        <w:t xml:space="preserve">Wawancara </w:t>
      </w:r>
      <w:r w:rsidRPr="000509B9">
        <w:rPr>
          <w:rFonts w:ascii="Times New Roman" w:hAnsi="Times New Roman" w:cs="Times New Roman"/>
        </w:rPr>
        <w:t xml:space="preserve"> oleh penulis di Dinas Tenaga Kerja Dan Transmigrasi, 29 Desember 2021.</w:t>
      </w:r>
    </w:p>
  </w:footnote>
  <w:footnote w:id="48">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Sigit, Masyarakat Transmigrasi,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25 Desember 2021.</w:t>
      </w:r>
    </w:p>
  </w:footnote>
  <w:footnote w:id="49">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Hadi Suryo,</w:t>
      </w:r>
      <w:r w:rsidRPr="000509B9">
        <w:rPr>
          <w:rFonts w:ascii="Times New Roman" w:hAnsi="Times New Roman" w:cs="Times New Roman"/>
          <w:i/>
          <w:iCs/>
        </w:rPr>
        <w:t xml:space="preserve"> </w:t>
      </w:r>
      <w:r w:rsidRPr="000509B9">
        <w:rPr>
          <w:rFonts w:ascii="Times New Roman" w:hAnsi="Times New Roman" w:cs="Times New Roman"/>
        </w:rPr>
        <w:t>Staf  Pengembangan Usaha Ekonomi</w:t>
      </w:r>
      <w:r w:rsidRPr="000509B9">
        <w:rPr>
          <w:rFonts w:ascii="Times New Roman" w:hAnsi="Times New Roman" w:cs="Times New Roman"/>
          <w:i/>
          <w:iCs/>
        </w:rPr>
        <w:t>, Dokumen</w:t>
      </w:r>
      <w:r w:rsidRPr="000509B9">
        <w:rPr>
          <w:rFonts w:ascii="Times New Roman" w:hAnsi="Times New Roman" w:cs="Times New Roman"/>
        </w:rPr>
        <w:t xml:space="preserve"> oleh penulis 14 Desember 2021.</w:t>
      </w:r>
    </w:p>
  </w:footnote>
  <w:footnote w:id="50">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p w:rsidR="0095066F" w:rsidRPr="000509B9" w:rsidRDefault="0095066F" w:rsidP="000509B9">
      <w:pPr>
        <w:pStyle w:val="FootnoteText"/>
        <w:ind w:firstLine="709"/>
        <w:rPr>
          <w:rFonts w:ascii="Times New Roman" w:hAnsi="Times New Roman" w:cs="Times New Roman"/>
        </w:rPr>
      </w:pPr>
    </w:p>
  </w:footnote>
  <w:footnote w:id="51">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Atik Andriyana, Kepala Seksi Pengembangan Ekonomi Sumber Daya Manusia, wawancara oleh penulis di Dinas Tenaga Kerja dan Transmigrasi, 14 Desember 2021.</w:t>
      </w:r>
    </w:p>
    <w:p w:rsidR="0095066F" w:rsidRPr="000509B9" w:rsidRDefault="0095066F" w:rsidP="000509B9">
      <w:pPr>
        <w:pStyle w:val="FootnoteText"/>
        <w:ind w:firstLine="709"/>
        <w:jc w:val="both"/>
        <w:rPr>
          <w:rFonts w:ascii="Times New Roman" w:hAnsi="Times New Roman" w:cs="Times New Roman"/>
        </w:rPr>
      </w:pPr>
    </w:p>
  </w:footnote>
  <w:footnote w:id="5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Hadi Suryo,</w:t>
      </w:r>
      <w:r w:rsidRPr="000509B9">
        <w:rPr>
          <w:rFonts w:ascii="Times New Roman" w:hAnsi="Times New Roman" w:cs="Times New Roman"/>
          <w:i/>
          <w:iCs/>
        </w:rPr>
        <w:t xml:space="preserve"> </w:t>
      </w:r>
      <w:r w:rsidRPr="000509B9">
        <w:rPr>
          <w:rFonts w:ascii="Times New Roman" w:hAnsi="Times New Roman" w:cs="Times New Roman"/>
        </w:rPr>
        <w:t>Staf  Pengembangan Usaha Ekonomi</w:t>
      </w:r>
      <w:r w:rsidRPr="000509B9">
        <w:rPr>
          <w:rFonts w:ascii="Times New Roman" w:hAnsi="Times New Roman" w:cs="Times New Roman"/>
          <w:i/>
          <w:iCs/>
        </w:rPr>
        <w:t>, Dokumen</w:t>
      </w:r>
      <w:r w:rsidRPr="000509B9">
        <w:rPr>
          <w:rFonts w:ascii="Times New Roman" w:hAnsi="Times New Roman" w:cs="Times New Roman"/>
        </w:rPr>
        <w:t xml:space="preserve"> oleh penulis 14 Desember 2021.</w:t>
      </w:r>
    </w:p>
    <w:p w:rsidR="0095066F" w:rsidRDefault="0095066F" w:rsidP="000509B9">
      <w:pPr>
        <w:pStyle w:val="FootnoteText"/>
      </w:pPr>
      <w:r>
        <w:t xml:space="preserve"> </w:t>
      </w:r>
    </w:p>
  </w:footnote>
  <w:footnote w:id="53">
    <w:p w:rsidR="0095066F" w:rsidRDefault="0095066F" w:rsidP="000509B9">
      <w:pPr>
        <w:pStyle w:val="FootnoteText"/>
        <w:ind w:firstLine="709"/>
      </w:pPr>
      <w:r>
        <w:rPr>
          <w:rStyle w:val="FootnoteReference"/>
        </w:rPr>
        <w:footnoteRef/>
      </w:r>
      <w:r>
        <w:t xml:space="preserve"> ibid</w:t>
      </w:r>
    </w:p>
  </w:footnote>
  <w:footnote w:id="54">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Irwanto,  Masyarakat transmigran, wawancara oleh penulis di UPT Bulupountu 25 Desember 2021.</w:t>
      </w:r>
    </w:p>
  </w:footnote>
  <w:footnote w:id="55">
    <w:p w:rsidR="0095066F" w:rsidRPr="000509B9" w:rsidRDefault="0095066F" w:rsidP="000509B9">
      <w:pPr>
        <w:pStyle w:val="FootnoteText"/>
        <w:spacing w:before="120" w:line="360" w:lineRule="auto"/>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Aminsyah, Masyarakat transmigran, </w:t>
      </w:r>
      <w:r w:rsidRPr="000509B9">
        <w:rPr>
          <w:rFonts w:ascii="Times New Roman" w:hAnsi="Times New Roman" w:cs="Times New Roman"/>
          <w:i/>
          <w:iCs/>
        </w:rPr>
        <w:t xml:space="preserve">Wawancara </w:t>
      </w:r>
      <w:r w:rsidRPr="000509B9">
        <w:rPr>
          <w:rFonts w:ascii="Times New Roman" w:hAnsi="Times New Roman" w:cs="Times New Roman"/>
        </w:rPr>
        <w:t>oleh penulis di UPT Bulupountu 25 Desember 2021</w:t>
      </w:r>
    </w:p>
  </w:footnote>
  <w:footnote w:id="56">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Yuniarti Abdullah, Kepala Seksi Penataan dan Persebaran Penduduk,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Kerjda dan Transmigrasi, 14 Desember 2021.</w:t>
      </w:r>
    </w:p>
    <w:p w:rsidR="0095066F" w:rsidRPr="000509B9" w:rsidRDefault="0095066F" w:rsidP="000509B9">
      <w:pPr>
        <w:pStyle w:val="FootnoteText"/>
        <w:ind w:firstLine="709"/>
        <w:jc w:val="both"/>
        <w:rPr>
          <w:rFonts w:ascii="Times New Roman" w:hAnsi="Times New Roman" w:cs="Times New Roman"/>
        </w:rPr>
      </w:pPr>
    </w:p>
  </w:footnote>
  <w:footnote w:id="57">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Setriani, Masyarakat transmigran, </w:t>
      </w:r>
      <w:r w:rsidRPr="000509B9">
        <w:rPr>
          <w:rFonts w:ascii="Times New Roman" w:hAnsi="Times New Roman" w:cs="Times New Roman"/>
          <w:i/>
          <w:iCs/>
        </w:rPr>
        <w:t xml:space="preserve">Wawancara </w:t>
      </w:r>
      <w:r w:rsidRPr="000509B9">
        <w:rPr>
          <w:rFonts w:ascii="Times New Roman" w:hAnsi="Times New Roman" w:cs="Times New Roman"/>
        </w:rPr>
        <w:t>oleh penulis di UPT Bulupountu, 25 Desember 2021.</w:t>
      </w:r>
    </w:p>
    <w:p w:rsidR="0095066F" w:rsidRPr="000509B9" w:rsidRDefault="0095066F" w:rsidP="000509B9">
      <w:pPr>
        <w:pStyle w:val="FootnoteText"/>
        <w:spacing w:before="120"/>
        <w:ind w:firstLine="706"/>
        <w:jc w:val="both"/>
        <w:rPr>
          <w:rFonts w:ascii="Times New Roman" w:hAnsi="Times New Roman" w:cs="Times New Roman"/>
        </w:rPr>
      </w:pPr>
    </w:p>
  </w:footnote>
  <w:footnote w:id="58">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As’alham, Masyarakat transmigran,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06 Februari 2022.</w:t>
      </w:r>
    </w:p>
    <w:p w:rsidR="0095066F" w:rsidRPr="000509B9" w:rsidRDefault="0095066F" w:rsidP="000509B9">
      <w:pPr>
        <w:pStyle w:val="FootnoteText"/>
        <w:spacing w:before="120"/>
        <w:ind w:firstLine="706"/>
        <w:jc w:val="both"/>
        <w:rPr>
          <w:rFonts w:ascii="Times New Roman" w:hAnsi="Times New Roman" w:cs="Times New Roman"/>
        </w:rPr>
      </w:pPr>
    </w:p>
  </w:footnote>
  <w:footnote w:id="59">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Ibrahim,  Kontribusi Pelatihan Terhadap Karakter Wirausaha  Peserta Pelatihan Kewirausahaan di Balai Pelatihan Ketransmigrasian Studi Pada Dinas Tenaga Kerja dan Transmigrasi Provinsi Jawa Barat, </w:t>
      </w:r>
      <w:hyperlink r:id="rId3" w:history="1">
        <w:r w:rsidRPr="000509B9">
          <w:rPr>
            <w:rStyle w:val="Hyperlink"/>
            <w:rFonts w:ascii="Times New Roman" w:hAnsi="Times New Roman" w:cs="Times New Roman"/>
            <w:i/>
            <w:iCs/>
            <w:color w:val="auto"/>
          </w:rPr>
          <w:t>http://repository.upi.edu/29657</w:t>
        </w:r>
      </w:hyperlink>
      <w:r w:rsidRPr="000509B9">
        <w:rPr>
          <w:rFonts w:ascii="Times New Roman" w:hAnsi="Times New Roman" w:cs="Times New Roman"/>
        </w:rPr>
        <w:t>. Diakses pada 06 Februari 2022. Pukul 20.00  WITA.</w:t>
      </w:r>
    </w:p>
    <w:p w:rsidR="0095066F" w:rsidRPr="000509B9" w:rsidRDefault="0095066F" w:rsidP="000509B9">
      <w:pPr>
        <w:pStyle w:val="FootnoteText"/>
        <w:ind w:firstLine="706"/>
        <w:jc w:val="both"/>
        <w:rPr>
          <w:rFonts w:ascii="Times New Roman" w:hAnsi="Times New Roman" w:cs="Times New Roman"/>
        </w:rPr>
      </w:pPr>
    </w:p>
  </w:footnote>
  <w:footnote w:id="60">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Moh Aqmal, Staf Pengembangan Usaha Ekonomi,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Kerja dan Transmigrasi, 14 Desember 2021.</w:t>
      </w:r>
    </w:p>
    <w:p w:rsidR="0095066F" w:rsidRPr="000509B9" w:rsidRDefault="0095066F" w:rsidP="000509B9">
      <w:pPr>
        <w:pStyle w:val="FootnoteText"/>
        <w:ind w:firstLine="706"/>
        <w:jc w:val="both"/>
        <w:rPr>
          <w:rFonts w:ascii="Times New Roman" w:hAnsi="Times New Roman" w:cs="Times New Roman"/>
        </w:rPr>
      </w:pPr>
    </w:p>
  </w:footnote>
  <w:footnote w:id="61">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Fitri, Masyarakat transmigran,  </w:t>
      </w:r>
      <w:r w:rsidRPr="000509B9">
        <w:rPr>
          <w:rFonts w:ascii="Times New Roman" w:hAnsi="Times New Roman" w:cs="Times New Roman"/>
          <w:i/>
          <w:iCs/>
        </w:rPr>
        <w:t xml:space="preserve">Wawancara  </w:t>
      </w:r>
      <w:r w:rsidRPr="000509B9">
        <w:rPr>
          <w:rFonts w:ascii="Times New Roman" w:hAnsi="Times New Roman" w:cs="Times New Roman"/>
        </w:rPr>
        <w:t>oleh penulis di kawasan UPT Bulupountu, , 25 Desember 2021.</w:t>
      </w:r>
    </w:p>
    <w:p w:rsidR="0095066F" w:rsidRPr="000509B9" w:rsidRDefault="0095066F" w:rsidP="000509B9">
      <w:pPr>
        <w:pStyle w:val="FootnoteText"/>
        <w:ind w:firstLine="709"/>
        <w:jc w:val="both"/>
        <w:rPr>
          <w:rFonts w:ascii="Times New Roman" w:hAnsi="Times New Roman" w:cs="Times New Roman"/>
        </w:rPr>
      </w:pPr>
    </w:p>
  </w:footnote>
  <w:footnote w:id="6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Novita Idayati, Kepala Seksi Pemberdayaan Sumber Daya Manusia dan Sosial Budaya,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Kerja dan Transmigrasi, 14 Desember 2021.</w:t>
      </w:r>
    </w:p>
  </w:footnote>
  <w:footnote w:id="63">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Novita Idayati, Kepala Seksi Pemberdayaan Sumber Daya Manusia dan Sosial Budaya,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Kerjda dan Transmigrasi, 14 Desember 2021.</w:t>
      </w:r>
    </w:p>
    <w:p w:rsidR="0095066F" w:rsidRPr="000509B9" w:rsidRDefault="0095066F" w:rsidP="000509B9">
      <w:pPr>
        <w:pStyle w:val="FootnoteText"/>
        <w:ind w:firstLine="709"/>
        <w:jc w:val="both"/>
        <w:rPr>
          <w:rFonts w:ascii="Times New Roman" w:hAnsi="Times New Roman" w:cs="Times New Roman"/>
        </w:rPr>
      </w:pPr>
    </w:p>
  </w:footnote>
  <w:footnote w:id="64">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Nurhidayah, Staff Seksi Pemberdayaan Sumber Daya Manusia dan Sosial Budaya,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Kerja dan Transmigrasi, 14 Desember 2021. </w:t>
      </w:r>
    </w:p>
    <w:p w:rsidR="0095066F" w:rsidRPr="000509B9" w:rsidRDefault="0095066F" w:rsidP="000509B9">
      <w:pPr>
        <w:pStyle w:val="FootnoteText"/>
        <w:ind w:firstLine="709"/>
        <w:jc w:val="both"/>
        <w:rPr>
          <w:rFonts w:ascii="Times New Roman" w:hAnsi="Times New Roman" w:cs="Times New Roman"/>
        </w:rPr>
      </w:pPr>
    </w:p>
  </w:footnote>
  <w:footnote w:id="65">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Sahrul, Masyarakat Transmigran, </w:t>
      </w:r>
      <w:r w:rsidRPr="000509B9">
        <w:rPr>
          <w:rFonts w:ascii="Times New Roman" w:hAnsi="Times New Roman" w:cs="Times New Roman"/>
          <w:i/>
          <w:iCs/>
        </w:rPr>
        <w:t xml:space="preserve">Wawancara </w:t>
      </w:r>
      <w:r w:rsidRPr="000509B9">
        <w:rPr>
          <w:rFonts w:ascii="Times New Roman" w:hAnsi="Times New Roman" w:cs="Times New Roman"/>
        </w:rPr>
        <w:t>oleh  penulis di UPT Bulupountu, 06 Februari 2022.</w:t>
      </w:r>
    </w:p>
    <w:p w:rsidR="0095066F" w:rsidRPr="000509B9" w:rsidRDefault="0095066F" w:rsidP="000509B9">
      <w:pPr>
        <w:pStyle w:val="FootnoteText"/>
        <w:ind w:firstLine="709"/>
        <w:rPr>
          <w:rFonts w:ascii="Times New Roman" w:hAnsi="Times New Roman" w:cs="Times New Roman"/>
        </w:rPr>
      </w:pPr>
    </w:p>
  </w:footnote>
  <w:footnote w:id="66">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Hadi Suryono, Staff Seksi Bidang Pemberdayaan Sumber Daya Manusia dan Sosial Budaya, </w:t>
      </w:r>
      <w:r w:rsidRPr="000509B9">
        <w:rPr>
          <w:rFonts w:ascii="Times New Roman" w:hAnsi="Times New Roman" w:cs="Times New Roman"/>
          <w:i/>
          <w:iCs/>
        </w:rPr>
        <w:t xml:space="preserve">Wawancara </w:t>
      </w:r>
      <w:r w:rsidRPr="000509B9">
        <w:rPr>
          <w:rFonts w:ascii="Times New Roman" w:hAnsi="Times New Roman" w:cs="Times New Roman"/>
        </w:rPr>
        <w:t>oleh penulis di kantor Dinas Tenaga Kerja dan Transmigrai,  14 Desember 2021.</w:t>
      </w:r>
    </w:p>
    <w:p w:rsidR="0095066F" w:rsidRPr="000509B9" w:rsidRDefault="0095066F" w:rsidP="000509B9">
      <w:pPr>
        <w:pStyle w:val="FootnoteText"/>
        <w:ind w:firstLine="709"/>
        <w:jc w:val="both"/>
        <w:rPr>
          <w:rFonts w:ascii="Times New Roman" w:hAnsi="Times New Roman" w:cs="Times New Roman"/>
        </w:rPr>
      </w:pPr>
    </w:p>
  </w:footnote>
  <w:footnote w:id="67">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Ramli Nur, Kepala Dusun,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25 Desember 2021. </w:t>
      </w:r>
    </w:p>
    <w:p w:rsidR="0095066F" w:rsidRPr="000509B9" w:rsidRDefault="0095066F" w:rsidP="000509B9">
      <w:pPr>
        <w:pStyle w:val="FootnoteText"/>
        <w:jc w:val="both"/>
        <w:rPr>
          <w:rFonts w:ascii="Times New Roman" w:hAnsi="Times New Roman" w:cs="Times New Roman"/>
        </w:rPr>
      </w:pPr>
    </w:p>
  </w:footnote>
  <w:footnote w:id="68">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Moh Aqmal, Staf  Pengembangan Usaha Ekonomi, </w:t>
      </w:r>
      <w:r w:rsidRPr="000509B9">
        <w:rPr>
          <w:rFonts w:ascii="Times New Roman" w:hAnsi="Times New Roman" w:cs="Times New Roman"/>
          <w:i/>
          <w:iCs/>
        </w:rPr>
        <w:t>Wawancara</w:t>
      </w:r>
      <w:r w:rsidRPr="000509B9">
        <w:rPr>
          <w:rFonts w:ascii="Times New Roman" w:hAnsi="Times New Roman" w:cs="Times New Roman"/>
        </w:rPr>
        <w:t xml:space="preserve"> oleh penulis di Kantor Dinas Tenaga Kerja dan Transmigrasi, 14 Desember 2021.</w:t>
      </w:r>
    </w:p>
    <w:p w:rsidR="0095066F" w:rsidRPr="000509B9" w:rsidRDefault="0095066F" w:rsidP="000509B9">
      <w:pPr>
        <w:pStyle w:val="FootnoteText"/>
        <w:jc w:val="both"/>
        <w:rPr>
          <w:rFonts w:ascii="Times New Roman" w:hAnsi="Times New Roman" w:cs="Times New Roman"/>
        </w:rPr>
      </w:pPr>
    </w:p>
  </w:footnote>
  <w:footnote w:id="69">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Dony K. Budjang, Kepala Bidang Pembinaan Pengembangan Masyarakat dan Kawasan Transmigrasi,</w:t>
      </w:r>
      <w:r w:rsidRPr="000509B9">
        <w:rPr>
          <w:rFonts w:ascii="Times New Roman" w:hAnsi="Times New Roman" w:cs="Times New Roman"/>
          <w:i/>
          <w:iCs/>
        </w:rPr>
        <w:t xml:space="preserve"> wawancara</w:t>
      </w:r>
      <w:r w:rsidRPr="000509B9">
        <w:rPr>
          <w:rFonts w:ascii="Times New Roman" w:hAnsi="Times New Roman" w:cs="Times New Roman"/>
        </w:rPr>
        <w:t xml:space="preserve"> oleh penulis di Kantor Dinas Tenaga Kerja dan Transmigrasi, 29 Desember 2021.</w:t>
      </w:r>
    </w:p>
    <w:p w:rsidR="0095066F" w:rsidRPr="000509B9" w:rsidRDefault="0095066F" w:rsidP="000509B9">
      <w:pPr>
        <w:pStyle w:val="FootnoteText"/>
        <w:ind w:firstLine="709"/>
        <w:jc w:val="both"/>
        <w:rPr>
          <w:rFonts w:ascii="Times New Roman" w:hAnsi="Times New Roman" w:cs="Times New Roman"/>
        </w:rPr>
      </w:pPr>
    </w:p>
  </w:footnote>
  <w:footnote w:id="70">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Irwanto, Masyarakat Transmigran,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06 Februari 2022.</w:t>
      </w:r>
    </w:p>
    <w:p w:rsidR="0095066F" w:rsidRPr="000509B9" w:rsidRDefault="0095066F" w:rsidP="000509B9">
      <w:pPr>
        <w:pStyle w:val="FootnoteText"/>
        <w:rPr>
          <w:rFonts w:ascii="Times New Roman" w:hAnsi="Times New Roman" w:cs="Times New Roman"/>
        </w:rPr>
      </w:pPr>
    </w:p>
  </w:footnote>
  <w:footnote w:id="71">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Ramli, Kepala Dusun</w:t>
      </w:r>
      <w:r w:rsidRPr="000509B9">
        <w:rPr>
          <w:rFonts w:ascii="Times New Roman" w:hAnsi="Times New Roman" w:cs="Times New Roman"/>
          <w:i/>
          <w:iCs/>
        </w:rPr>
        <w:t>, wawancara</w:t>
      </w:r>
      <w:r w:rsidRPr="000509B9">
        <w:rPr>
          <w:rFonts w:ascii="Times New Roman" w:hAnsi="Times New Roman" w:cs="Times New Roman"/>
        </w:rPr>
        <w:t xml:space="preserve"> oleh penulis di Upt Bulupountu, 24 Desember 2021.</w:t>
      </w:r>
    </w:p>
  </w:footnote>
  <w:footnote w:id="72">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Sahrul, Masyarakat transmigran, </w:t>
      </w:r>
      <w:r w:rsidRPr="000509B9">
        <w:rPr>
          <w:rFonts w:ascii="Times New Roman" w:hAnsi="Times New Roman" w:cs="Times New Roman"/>
          <w:i/>
          <w:iCs/>
        </w:rPr>
        <w:t xml:space="preserve">Wawancara  </w:t>
      </w:r>
      <w:r w:rsidRPr="000509B9">
        <w:rPr>
          <w:rFonts w:ascii="Times New Roman" w:hAnsi="Times New Roman" w:cs="Times New Roman"/>
        </w:rPr>
        <w:t>oleh penulis</w:t>
      </w:r>
      <w:r w:rsidRPr="000509B9">
        <w:rPr>
          <w:rFonts w:ascii="Times New Roman" w:hAnsi="Times New Roman" w:cs="Times New Roman"/>
          <w:i/>
          <w:iCs/>
        </w:rPr>
        <w:t xml:space="preserve"> </w:t>
      </w:r>
      <w:r w:rsidRPr="000509B9">
        <w:rPr>
          <w:rFonts w:ascii="Times New Roman" w:hAnsi="Times New Roman" w:cs="Times New Roman"/>
        </w:rPr>
        <w:t>di Upt  Bulupountu, 25 Desember 2021.</w:t>
      </w:r>
    </w:p>
    <w:p w:rsidR="0095066F" w:rsidRPr="000509B9" w:rsidRDefault="0095066F" w:rsidP="000509B9">
      <w:pPr>
        <w:pStyle w:val="FootnoteText"/>
        <w:spacing w:before="120"/>
        <w:ind w:firstLine="706"/>
        <w:jc w:val="both"/>
        <w:rPr>
          <w:rFonts w:ascii="Times New Roman" w:hAnsi="Times New Roman" w:cs="Times New Roman"/>
        </w:rPr>
      </w:pPr>
    </w:p>
  </w:footnote>
  <w:footnote w:id="73">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Atik Andriyana, Kepala Seksi Pengembangan Ekonomi Sumber Daya Manusia,</w:t>
      </w:r>
      <w:r w:rsidRPr="000509B9">
        <w:rPr>
          <w:rFonts w:ascii="Times New Roman" w:hAnsi="Times New Roman" w:cs="Times New Roman"/>
          <w:i/>
          <w:iCs/>
        </w:rPr>
        <w:t xml:space="preserve"> wawancara</w:t>
      </w:r>
      <w:r w:rsidRPr="000509B9">
        <w:rPr>
          <w:rFonts w:ascii="Times New Roman" w:hAnsi="Times New Roman" w:cs="Times New Roman"/>
        </w:rPr>
        <w:t xml:space="preserve"> oleh penulis di kantor Dinas Tenaga Kerja dan Transmigrasi, 14 Desember 2021.</w:t>
      </w:r>
    </w:p>
  </w:footnote>
  <w:footnote w:id="74">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Ramli, Kepala Dusun,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24 Desember 2021.</w:t>
      </w:r>
    </w:p>
    <w:p w:rsidR="0095066F" w:rsidRPr="000509B9" w:rsidRDefault="0095066F" w:rsidP="000509B9">
      <w:pPr>
        <w:pStyle w:val="FootnoteText"/>
        <w:spacing w:before="120"/>
        <w:ind w:firstLine="706"/>
        <w:jc w:val="both"/>
        <w:rPr>
          <w:rFonts w:ascii="Times New Roman" w:hAnsi="Times New Roman" w:cs="Times New Roman"/>
        </w:rPr>
      </w:pPr>
    </w:p>
  </w:footnote>
  <w:footnote w:id="75">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p w:rsidR="0095066F" w:rsidRPr="000509B9" w:rsidRDefault="0095066F" w:rsidP="000509B9">
      <w:pPr>
        <w:pStyle w:val="FootnoteText"/>
        <w:ind w:firstLine="709"/>
        <w:jc w:val="both"/>
        <w:rPr>
          <w:rFonts w:ascii="Times New Roman" w:hAnsi="Times New Roman" w:cs="Times New Roman"/>
        </w:rPr>
      </w:pPr>
    </w:p>
  </w:footnote>
  <w:footnote w:id="76">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Fitri, Masyarakat transmigran,</w:t>
      </w:r>
      <w:r w:rsidRPr="000509B9">
        <w:rPr>
          <w:rFonts w:ascii="Times New Roman" w:hAnsi="Times New Roman" w:cs="Times New Roman"/>
          <w:i/>
          <w:iCs/>
        </w:rPr>
        <w:t xml:space="preserve"> wawancara </w:t>
      </w:r>
      <w:r w:rsidRPr="000509B9">
        <w:rPr>
          <w:rFonts w:ascii="Times New Roman" w:hAnsi="Times New Roman" w:cs="Times New Roman"/>
        </w:rPr>
        <w:t>oleh penulis di Upt Bulupountu,25 Desember 2022.</w:t>
      </w:r>
    </w:p>
    <w:p w:rsidR="0095066F" w:rsidRPr="000509B9" w:rsidRDefault="0095066F" w:rsidP="000509B9">
      <w:pPr>
        <w:pStyle w:val="FootnoteText"/>
        <w:spacing w:before="120"/>
        <w:ind w:firstLine="706"/>
        <w:jc w:val="both"/>
        <w:rPr>
          <w:rFonts w:ascii="Times New Roman" w:hAnsi="Times New Roman" w:cs="Times New Roman"/>
        </w:rPr>
      </w:pPr>
    </w:p>
  </w:footnote>
  <w:footnote w:id="77">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H. Mukhlis, Didi Suardi, “Pengantar Ekonomi Islam”(Surabaya: Jakad Media Publising, 2020), 29.</w:t>
      </w:r>
    </w:p>
  </w:footnote>
  <w:footnote w:id="78">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Adib Susilo, </w:t>
      </w:r>
      <w:r w:rsidRPr="000509B9">
        <w:rPr>
          <w:rFonts w:ascii="Times New Roman" w:hAnsi="Times New Roman" w:cs="Times New Roman"/>
          <w:i/>
          <w:iCs/>
        </w:rPr>
        <w:t>“ Model Pemberdayaan Masyarakat Perspektif Islam”,</w:t>
      </w:r>
      <w:r w:rsidRPr="000509B9">
        <w:rPr>
          <w:rFonts w:ascii="Times New Roman" w:hAnsi="Times New Roman" w:cs="Times New Roman"/>
        </w:rPr>
        <w:t xml:space="preserve"> Jurnal  Ekonomi Syari’ah, Vol. 1, No.2 (Agustus 2016), 195.</w:t>
      </w:r>
    </w:p>
    <w:p w:rsidR="0095066F" w:rsidRPr="000509B9" w:rsidRDefault="0095066F" w:rsidP="000509B9">
      <w:pPr>
        <w:pStyle w:val="FootnoteText"/>
        <w:spacing w:before="120"/>
        <w:ind w:firstLine="706"/>
        <w:jc w:val="both"/>
        <w:rPr>
          <w:rFonts w:ascii="Times New Roman" w:hAnsi="Times New Roman" w:cs="Times New Roman"/>
        </w:rPr>
      </w:pPr>
    </w:p>
  </w:footnote>
  <w:footnote w:id="79">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Kementrian Agama Republik Indonesia</w:t>
      </w:r>
      <w:r w:rsidRPr="000509B9">
        <w:rPr>
          <w:rFonts w:ascii="Times New Roman" w:hAnsi="Times New Roman" w:cs="Times New Roman"/>
          <w:i/>
          <w:iCs/>
        </w:rPr>
        <w:t>, Al-Qur’an Dan Terjemahnya Al-Furqon</w:t>
      </w:r>
      <w:r w:rsidRPr="000509B9">
        <w:rPr>
          <w:rFonts w:ascii="Times New Roman" w:hAnsi="Times New Roman" w:cs="Times New Roman"/>
        </w:rPr>
        <w:t xml:space="preserve"> (Jakarta Timur Cahaya Press, 2012).</w:t>
      </w:r>
    </w:p>
    <w:p w:rsidR="0095066F" w:rsidRPr="000509B9" w:rsidRDefault="0095066F" w:rsidP="000509B9">
      <w:pPr>
        <w:pStyle w:val="FootnoteText"/>
        <w:ind w:firstLine="709"/>
        <w:jc w:val="both"/>
        <w:rPr>
          <w:rFonts w:ascii="Times New Roman" w:hAnsi="Times New Roman" w:cs="Times New Roman"/>
        </w:rPr>
      </w:pPr>
    </w:p>
  </w:footnote>
  <w:footnote w:id="80">
    <w:p w:rsidR="0095066F" w:rsidRPr="000509B9" w:rsidRDefault="0095066F" w:rsidP="000509B9">
      <w:pPr>
        <w:pStyle w:val="FootnoteText"/>
        <w:ind w:firstLine="709"/>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Ibid</w:t>
      </w:r>
    </w:p>
  </w:footnote>
  <w:footnote w:id="81">
    <w:p w:rsidR="0095066F"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H. Abdurahman Kasdi, </w:t>
      </w:r>
      <w:r w:rsidRPr="000509B9">
        <w:rPr>
          <w:rFonts w:ascii="Times New Roman" w:hAnsi="Times New Roman" w:cs="Times New Roman"/>
          <w:i/>
          <w:iCs/>
        </w:rPr>
        <w:t>“Tafsir Ayat-ayat Ahkam”,(</w:t>
      </w:r>
      <w:r w:rsidRPr="000509B9">
        <w:rPr>
          <w:rFonts w:ascii="Times New Roman" w:hAnsi="Times New Roman" w:cs="Times New Roman"/>
        </w:rPr>
        <w:t>Pustaka Al-Kautsar, Jakarta Timur, 2014) 138.</w:t>
      </w:r>
    </w:p>
    <w:p w:rsidR="0095066F" w:rsidRPr="000509B9" w:rsidRDefault="0095066F" w:rsidP="000509B9">
      <w:pPr>
        <w:pStyle w:val="FootnoteText"/>
        <w:spacing w:before="120"/>
        <w:ind w:firstLine="706"/>
        <w:jc w:val="both"/>
        <w:rPr>
          <w:rFonts w:ascii="Times New Roman" w:hAnsi="Times New Roman" w:cs="Times New Roman"/>
        </w:rPr>
      </w:pPr>
    </w:p>
  </w:footnote>
  <w:footnote w:id="82">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Donny K Budjang, Kepala Bidang Pembinaan Pengembangan Masyarakat dan Kawasan Transmigrasi, </w:t>
      </w:r>
      <w:r w:rsidRPr="000509B9">
        <w:rPr>
          <w:rFonts w:ascii="Times New Roman" w:hAnsi="Times New Roman" w:cs="Times New Roman"/>
          <w:i/>
          <w:iCs/>
        </w:rPr>
        <w:t xml:space="preserve">Wawancara </w:t>
      </w:r>
      <w:r w:rsidRPr="000509B9">
        <w:rPr>
          <w:rFonts w:ascii="Times New Roman" w:hAnsi="Times New Roman" w:cs="Times New Roman"/>
        </w:rPr>
        <w:t xml:space="preserve"> oleh penulis di Dinas Tenaga Kerja Dan Transmigrasi, 29 Desember 2020.</w:t>
      </w:r>
    </w:p>
  </w:footnote>
  <w:footnote w:id="83">
    <w:p w:rsidR="0095066F"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i/>
          <w:iCs/>
        </w:rPr>
        <w:footnoteRef/>
      </w:r>
      <w:r w:rsidRPr="000509B9">
        <w:rPr>
          <w:rFonts w:ascii="Times New Roman" w:hAnsi="Times New Roman" w:cs="Times New Roman"/>
        </w:rPr>
        <w:t xml:space="preserve">Irwanto, Masyarakat Transmigrasi, </w:t>
      </w:r>
      <w:r w:rsidRPr="000509B9">
        <w:rPr>
          <w:rFonts w:ascii="Times New Roman" w:hAnsi="Times New Roman" w:cs="Times New Roman"/>
          <w:i/>
          <w:iCs/>
        </w:rPr>
        <w:t>Wawancara</w:t>
      </w:r>
      <w:r w:rsidRPr="000509B9">
        <w:rPr>
          <w:rFonts w:ascii="Times New Roman" w:hAnsi="Times New Roman" w:cs="Times New Roman"/>
        </w:rPr>
        <w:t xml:space="preserve"> oleh penulis di Upt Bulupountu, 06 Februari 2022.</w:t>
      </w:r>
    </w:p>
    <w:p w:rsidR="0095066F" w:rsidRPr="000509B9" w:rsidRDefault="0095066F" w:rsidP="000509B9">
      <w:pPr>
        <w:pStyle w:val="FootnoteText"/>
        <w:spacing w:before="120"/>
        <w:ind w:firstLine="706"/>
        <w:jc w:val="both"/>
        <w:rPr>
          <w:rFonts w:ascii="Times New Roman" w:hAnsi="Times New Roman" w:cs="Times New Roman"/>
        </w:rPr>
      </w:pPr>
    </w:p>
  </w:footnote>
  <w:footnote w:id="84">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Afzalur Rahman,”Doktrin Ekonomi Islam, Jilid I”,(Yogyakarta: CV. Taberi, 1995), 74. </w:t>
      </w:r>
    </w:p>
    <w:p w:rsidR="0095066F" w:rsidRPr="000509B9" w:rsidRDefault="0095066F" w:rsidP="000509B9">
      <w:pPr>
        <w:pStyle w:val="FootnoteText"/>
        <w:ind w:firstLine="709"/>
        <w:jc w:val="both"/>
        <w:rPr>
          <w:rFonts w:ascii="Times New Roman" w:hAnsi="Times New Roman" w:cs="Times New Roman"/>
        </w:rPr>
      </w:pPr>
    </w:p>
  </w:footnote>
  <w:footnote w:id="85">
    <w:p w:rsidR="0095066F"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Kementrian Agama Republik Indonesia</w:t>
      </w:r>
      <w:r w:rsidRPr="000509B9">
        <w:rPr>
          <w:rFonts w:ascii="Times New Roman" w:hAnsi="Times New Roman" w:cs="Times New Roman"/>
          <w:i/>
          <w:iCs/>
        </w:rPr>
        <w:t>, Al-Qur’an Dan Terjemahnya Al-Furqon</w:t>
      </w:r>
      <w:r w:rsidRPr="000509B9">
        <w:rPr>
          <w:rFonts w:ascii="Times New Roman" w:hAnsi="Times New Roman" w:cs="Times New Roman"/>
        </w:rPr>
        <w:t xml:space="preserve"> (Jakarta Timur Cahaya Press, 2012).</w:t>
      </w:r>
    </w:p>
    <w:p w:rsidR="0095066F" w:rsidRPr="000509B9" w:rsidRDefault="0095066F" w:rsidP="000509B9">
      <w:pPr>
        <w:pStyle w:val="FootnoteText"/>
        <w:ind w:firstLine="709"/>
        <w:jc w:val="both"/>
        <w:rPr>
          <w:rFonts w:ascii="Times New Roman" w:hAnsi="Times New Roman" w:cs="Times New Roman"/>
        </w:rPr>
      </w:pPr>
    </w:p>
  </w:footnote>
  <w:footnote w:id="86">
    <w:p w:rsidR="0095066F" w:rsidRPr="000509B9" w:rsidRDefault="0095066F" w:rsidP="000509B9">
      <w:pPr>
        <w:pStyle w:val="FootnoteText"/>
        <w:ind w:firstLine="709"/>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Novita Idayati, Kepala Seksi Pemberdayaan Sumber daya Manusia Dan Sosial Budaya, </w:t>
      </w:r>
      <w:r w:rsidRPr="000509B9">
        <w:rPr>
          <w:rFonts w:ascii="Times New Roman" w:hAnsi="Times New Roman" w:cs="Times New Roman"/>
          <w:i/>
          <w:iCs/>
        </w:rPr>
        <w:t>Wawancara</w:t>
      </w:r>
      <w:r w:rsidRPr="000509B9">
        <w:rPr>
          <w:rFonts w:ascii="Times New Roman" w:hAnsi="Times New Roman" w:cs="Times New Roman"/>
          <w:b/>
          <w:bCs/>
          <w:i/>
          <w:iCs/>
        </w:rPr>
        <w:t xml:space="preserve"> </w:t>
      </w:r>
      <w:r w:rsidRPr="000509B9">
        <w:rPr>
          <w:rFonts w:ascii="Times New Roman" w:hAnsi="Times New Roman" w:cs="Times New Roman"/>
        </w:rPr>
        <w:t>oleh penulis</w:t>
      </w:r>
      <w:r w:rsidRPr="000509B9">
        <w:rPr>
          <w:rFonts w:ascii="Times New Roman" w:hAnsi="Times New Roman" w:cs="Times New Roman"/>
          <w:i/>
          <w:iCs/>
        </w:rPr>
        <w:t xml:space="preserve"> </w:t>
      </w:r>
      <w:r w:rsidRPr="000509B9">
        <w:rPr>
          <w:rFonts w:ascii="Times New Roman" w:hAnsi="Times New Roman" w:cs="Times New Roman"/>
        </w:rPr>
        <w:t>di Kantor Dinas Tenaga Kerja dan Transmigrasi, 14 Desember 2021.</w:t>
      </w:r>
    </w:p>
  </w:footnote>
  <w:footnote w:id="87">
    <w:p w:rsidR="0095066F"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Aminsyah, Masyarakat Transmigrasi</w:t>
      </w:r>
      <w:r w:rsidRPr="000509B9">
        <w:rPr>
          <w:rFonts w:ascii="Times New Roman" w:hAnsi="Times New Roman" w:cs="Times New Roman"/>
          <w:i/>
          <w:iCs/>
        </w:rPr>
        <w:t>, Wawancara</w:t>
      </w:r>
      <w:r w:rsidRPr="000509B9">
        <w:rPr>
          <w:rFonts w:ascii="Times New Roman" w:hAnsi="Times New Roman" w:cs="Times New Roman"/>
        </w:rPr>
        <w:t xml:space="preserve"> oleh penulis di Upt Bulupountu, 06 Februari 2022.</w:t>
      </w:r>
    </w:p>
    <w:p w:rsidR="0095066F" w:rsidRPr="000509B9" w:rsidRDefault="0095066F" w:rsidP="000509B9">
      <w:pPr>
        <w:pStyle w:val="FootnoteText"/>
        <w:spacing w:before="120"/>
        <w:ind w:firstLine="706"/>
        <w:jc w:val="both"/>
        <w:rPr>
          <w:rFonts w:ascii="Times New Roman" w:hAnsi="Times New Roman" w:cs="Times New Roman"/>
        </w:rPr>
      </w:pPr>
    </w:p>
  </w:footnote>
  <w:footnote w:id="88">
    <w:p w:rsidR="0095066F" w:rsidRPr="000509B9" w:rsidRDefault="0095066F" w:rsidP="000509B9">
      <w:pPr>
        <w:pStyle w:val="FootnoteText"/>
        <w:ind w:firstLine="706"/>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 Murtadha Muthahari, </w:t>
      </w:r>
      <w:r w:rsidRPr="000509B9">
        <w:rPr>
          <w:rFonts w:ascii="Times New Roman" w:hAnsi="Times New Roman" w:cs="Times New Roman"/>
          <w:i/>
          <w:iCs/>
        </w:rPr>
        <w:t>Keadilan Ilahi</w:t>
      </w:r>
      <w:r w:rsidRPr="000509B9">
        <w:rPr>
          <w:rFonts w:ascii="Times New Roman" w:hAnsi="Times New Roman" w:cs="Times New Roman"/>
        </w:rPr>
        <w:t xml:space="preserve"> ( Agus  Efendi, Cet. II, Mizan, Bandung 1995) , 47</w:t>
      </w:r>
    </w:p>
  </w:footnote>
  <w:footnote w:id="89">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Diklat Kementrian Agama RI Dan Lajnah Pentashihan Mushaf  Al-Qur’an Badan Litbang, </w:t>
      </w:r>
      <w:r w:rsidRPr="000509B9">
        <w:rPr>
          <w:rFonts w:ascii="Times New Roman" w:hAnsi="Times New Roman" w:cs="Times New Roman"/>
          <w:i/>
          <w:iCs/>
        </w:rPr>
        <w:t>Al-Qur’an dan Terjemahannya</w:t>
      </w:r>
      <w:r w:rsidRPr="000509B9">
        <w:rPr>
          <w:rFonts w:ascii="Times New Roman" w:hAnsi="Times New Roman" w:cs="Times New Roman"/>
        </w:rPr>
        <w:t>, Edisi Penyempurnaan 2019, 386</w:t>
      </w:r>
    </w:p>
    <w:p w:rsidR="0095066F" w:rsidRPr="000509B9" w:rsidRDefault="0095066F" w:rsidP="000509B9">
      <w:pPr>
        <w:pStyle w:val="FootnoteText"/>
        <w:ind w:firstLine="706"/>
        <w:jc w:val="both"/>
        <w:rPr>
          <w:rFonts w:ascii="Times New Roman" w:hAnsi="Times New Roman" w:cs="Times New Roman"/>
        </w:rPr>
      </w:pPr>
    </w:p>
  </w:footnote>
  <w:footnote w:id="90">
    <w:p w:rsidR="0095066F" w:rsidRPr="000509B9" w:rsidRDefault="0095066F" w:rsidP="000509B9">
      <w:pPr>
        <w:pStyle w:val="FootnoteText"/>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Lemhanas, Keadilan Sosial, (Jakarta: PT Gramedia Pustaka Utama, 2005) , 104-105</w:t>
      </w:r>
    </w:p>
  </w:footnote>
  <w:footnote w:id="91">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Donny K Budjang, Kepala Bidang Pembinaan Pengembangan Masyarakat dan Kawasan Transmigrasi, </w:t>
      </w:r>
      <w:r w:rsidRPr="000509B9">
        <w:rPr>
          <w:rFonts w:ascii="Times New Roman" w:hAnsi="Times New Roman" w:cs="Times New Roman"/>
          <w:i/>
          <w:iCs/>
        </w:rPr>
        <w:t xml:space="preserve">Wawancara </w:t>
      </w:r>
      <w:r w:rsidRPr="000509B9">
        <w:rPr>
          <w:rFonts w:ascii="Times New Roman" w:hAnsi="Times New Roman" w:cs="Times New Roman"/>
        </w:rPr>
        <w:t>oleh penulis di</w:t>
      </w:r>
      <w:r w:rsidRPr="000509B9">
        <w:rPr>
          <w:rFonts w:ascii="Times New Roman" w:hAnsi="Times New Roman" w:cs="Times New Roman"/>
          <w:i/>
          <w:iCs/>
        </w:rPr>
        <w:t xml:space="preserve"> </w:t>
      </w:r>
      <w:r w:rsidRPr="000509B9">
        <w:rPr>
          <w:rFonts w:ascii="Times New Roman" w:hAnsi="Times New Roman" w:cs="Times New Roman"/>
        </w:rPr>
        <w:t>Kantor Dinas Tenaga Kerja Dan Transmigrasi, 29 Desember 2020.</w:t>
      </w:r>
    </w:p>
  </w:footnote>
  <w:footnote w:id="92">
    <w:p w:rsidR="0095066F" w:rsidRPr="000509B9" w:rsidRDefault="0095066F" w:rsidP="000509B9">
      <w:pPr>
        <w:pStyle w:val="FootnoteText"/>
        <w:spacing w:before="120"/>
        <w:ind w:firstLine="706"/>
        <w:jc w:val="both"/>
        <w:rPr>
          <w:rFonts w:ascii="Times New Roman" w:hAnsi="Times New Roman" w:cs="Times New Roman"/>
        </w:rPr>
      </w:pPr>
      <w:r w:rsidRPr="000509B9">
        <w:rPr>
          <w:rStyle w:val="FootnoteReference"/>
          <w:rFonts w:ascii="Times New Roman" w:hAnsi="Times New Roman" w:cs="Times New Roman"/>
        </w:rPr>
        <w:footnoteRef/>
      </w:r>
      <w:r w:rsidRPr="000509B9">
        <w:rPr>
          <w:rFonts w:ascii="Times New Roman" w:hAnsi="Times New Roman" w:cs="Times New Roman"/>
        </w:rPr>
        <w:t xml:space="preserve">Ramli Nur, Kepala Dusun , </w:t>
      </w:r>
      <w:r w:rsidRPr="000509B9">
        <w:rPr>
          <w:rFonts w:ascii="Times New Roman" w:hAnsi="Times New Roman" w:cs="Times New Roman"/>
          <w:i/>
          <w:iCs/>
        </w:rPr>
        <w:t>Wawancara</w:t>
      </w:r>
      <w:r w:rsidRPr="000509B9">
        <w:rPr>
          <w:rFonts w:ascii="Times New Roman" w:hAnsi="Times New Roman" w:cs="Times New Roman"/>
        </w:rPr>
        <w:t xml:space="preserve"> oleh penuilis di Upt Bulupountu, 25 Desember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Pr>
        <w:noProof/>
      </w:rPr>
      <w:t>28</w:t>
    </w:r>
    <w:r>
      <w:rPr>
        <w:noProof/>
      </w:rPr>
      <w:fldChar w:fldCharType="end"/>
    </w:r>
  </w:p>
  <w:p w:rsidR="0095066F" w:rsidRDefault="0095066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Pr>
        <w:noProof/>
      </w:rPr>
      <w:t>2</w:t>
    </w:r>
    <w:r>
      <w:rPr>
        <w:noProof/>
      </w:rPr>
      <w:fldChar w:fldCharType="end"/>
    </w:r>
  </w:p>
  <w:p w:rsidR="0095066F" w:rsidRDefault="009506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sidR="00E1261D">
      <w:rPr>
        <w:noProof/>
      </w:rPr>
      <w:t>30</w:t>
    </w:r>
    <w:r>
      <w:rPr>
        <w:noProof/>
      </w:rPr>
      <w:fldChar w:fldCharType="end"/>
    </w:r>
  </w:p>
  <w:p w:rsidR="0095066F" w:rsidRDefault="0095066F" w:rsidP="000509B9">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p>
  <w:p w:rsidR="0095066F" w:rsidRDefault="0095066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sidR="00E1261D">
      <w:rPr>
        <w:noProof/>
      </w:rPr>
      <w:t>77</w:t>
    </w:r>
    <w:r>
      <w:rPr>
        <w:noProof/>
      </w:rPr>
      <w:fldChar w:fldCharType="end"/>
    </w:r>
  </w:p>
  <w:p w:rsidR="0095066F" w:rsidRDefault="0095066F" w:rsidP="000509B9">
    <w:pPr>
      <w:pStyle w:val="Header"/>
      <w:tabs>
        <w:tab w:val="clear" w:pos="4513"/>
        <w:tab w:val="clear" w:pos="9026"/>
        <w:tab w:val="left" w:pos="567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Header"/>
      <w:jc w:val="right"/>
    </w:pPr>
  </w:p>
  <w:p w:rsidR="0095066F" w:rsidRDefault="0095066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p>
  <w:p w:rsidR="0095066F" w:rsidRDefault="0095066F" w:rsidP="000509B9">
    <w:pPr>
      <w:pStyle w:val="Header"/>
      <w:tabs>
        <w:tab w:val="clear" w:pos="4513"/>
        <w:tab w:val="clear" w:pos="9026"/>
        <w:tab w:val="left" w:pos="567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Header"/>
      <w:jc w:val="right"/>
    </w:pPr>
  </w:p>
  <w:p w:rsidR="0095066F" w:rsidRDefault="009506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Header"/>
      <w:jc w:val="right"/>
    </w:pPr>
  </w:p>
  <w:p w:rsidR="0095066F" w:rsidRDefault="009506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rsidP="000509B9">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sidR="00E1261D">
      <w:rPr>
        <w:noProof/>
      </w:rPr>
      <w:t>2</w:t>
    </w:r>
    <w:r>
      <w:rPr>
        <w:noProof/>
      </w:rPr>
      <w:fldChar w:fldCharType="end"/>
    </w:r>
  </w:p>
  <w:p w:rsidR="0095066F" w:rsidRDefault="0095066F" w:rsidP="000509B9">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6F" w:rsidRDefault="0095066F">
    <w:pPr>
      <w:pStyle w:val="Header"/>
      <w:jc w:val="right"/>
    </w:pPr>
    <w:r>
      <w:fldChar w:fldCharType="begin"/>
    </w:r>
    <w:r>
      <w:instrText xml:space="preserve"> PAGE   \* MERGEFORMAT </w:instrText>
    </w:r>
    <w:r>
      <w:fldChar w:fldCharType="separate"/>
    </w:r>
    <w:r w:rsidR="00E1261D">
      <w:rPr>
        <w:noProof/>
      </w:rPr>
      <w:t>8</w:t>
    </w:r>
    <w:r>
      <w:rPr>
        <w:noProof/>
      </w:rPr>
      <w:fldChar w:fldCharType="end"/>
    </w:r>
  </w:p>
  <w:p w:rsidR="0095066F" w:rsidRDefault="0095066F" w:rsidP="000509B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37795"/>
    <w:multiLevelType w:val="hybridMultilevel"/>
    <w:tmpl w:val="D1C89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F2E95"/>
    <w:multiLevelType w:val="hybridMultilevel"/>
    <w:tmpl w:val="0552655C"/>
    <w:lvl w:ilvl="0" w:tplc="E2FEB64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B40C34"/>
    <w:multiLevelType w:val="hybridMultilevel"/>
    <w:tmpl w:val="9A4CD336"/>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8FD11E3"/>
    <w:multiLevelType w:val="hybridMultilevel"/>
    <w:tmpl w:val="5E3A50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F00A1"/>
    <w:multiLevelType w:val="hybridMultilevel"/>
    <w:tmpl w:val="4B044EB0"/>
    <w:lvl w:ilvl="0" w:tplc="0421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63126"/>
    <w:multiLevelType w:val="hybridMultilevel"/>
    <w:tmpl w:val="B9D478B4"/>
    <w:lvl w:ilvl="0" w:tplc="04210019">
      <w:start w:val="1"/>
      <w:numFmt w:val="lowerLetter"/>
      <w:lvlText w:val="%1."/>
      <w:lvlJc w:val="left"/>
      <w:pPr>
        <w:ind w:left="1740" w:hanging="360"/>
      </w:pPr>
      <w:rPr>
        <w:rFonts w:hint="default"/>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6">
    <w:nsid w:val="0B4D3918"/>
    <w:multiLevelType w:val="hybridMultilevel"/>
    <w:tmpl w:val="334435E0"/>
    <w:lvl w:ilvl="0" w:tplc="BB3CA680">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46B01"/>
    <w:multiLevelType w:val="hybridMultilevel"/>
    <w:tmpl w:val="86280D7A"/>
    <w:lvl w:ilvl="0" w:tplc="B98E2BA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F870F9"/>
    <w:multiLevelType w:val="hybridMultilevel"/>
    <w:tmpl w:val="F5E62552"/>
    <w:lvl w:ilvl="0" w:tplc="0860B60E">
      <w:start w:val="1"/>
      <w:numFmt w:val="lowerLetter"/>
      <w:lvlText w:val="%1."/>
      <w:lvlJc w:val="left"/>
      <w:pPr>
        <w:ind w:left="742" w:hanging="360"/>
      </w:pPr>
      <w:rPr>
        <w:rFonts w:ascii="Times New Roman" w:eastAsia="Calibri" w:hAnsi="Times New Roman" w:cs="Times New Roman"/>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9">
    <w:nsid w:val="139A3559"/>
    <w:multiLevelType w:val="hybridMultilevel"/>
    <w:tmpl w:val="3D3EFDB6"/>
    <w:lvl w:ilvl="0" w:tplc="04210015">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EC6670"/>
    <w:multiLevelType w:val="hybridMultilevel"/>
    <w:tmpl w:val="450EB4C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8D31938"/>
    <w:multiLevelType w:val="hybridMultilevel"/>
    <w:tmpl w:val="93EADFEE"/>
    <w:lvl w:ilvl="0" w:tplc="28268E6C">
      <w:start w:val="1"/>
      <w:numFmt w:val="decimal"/>
      <w:lvlText w:val="%1)"/>
      <w:lvlJc w:val="left"/>
      <w:pPr>
        <w:ind w:left="720" w:hanging="360"/>
      </w:pPr>
      <w:rPr>
        <w:rFonts w:ascii="Times New Roman" w:hAnsi="Times New Roman" w:cs="Times New Roman"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A22101"/>
    <w:multiLevelType w:val="hybridMultilevel"/>
    <w:tmpl w:val="A7FA9BC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9B7335F"/>
    <w:multiLevelType w:val="hybridMultilevel"/>
    <w:tmpl w:val="9696A588"/>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CF3E94"/>
    <w:multiLevelType w:val="hybridMultilevel"/>
    <w:tmpl w:val="9926E0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B681A59"/>
    <w:multiLevelType w:val="hybridMultilevel"/>
    <w:tmpl w:val="1806EF68"/>
    <w:lvl w:ilvl="0" w:tplc="92C2C3C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EEE3D47"/>
    <w:multiLevelType w:val="hybridMultilevel"/>
    <w:tmpl w:val="BFC2F600"/>
    <w:lvl w:ilvl="0" w:tplc="43EC20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92A24"/>
    <w:multiLevelType w:val="hybridMultilevel"/>
    <w:tmpl w:val="F8BAAA60"/>
    <w:lvl w:ilvl="0" w:tplc="0409000F">
      <w:start w:val="1"/>
      <w:numFmt w:val="decimal"/>
      <w:lvlText w:val="%1."/>
      <w:lvlJc w:val="left"/>
      <w:pPr>
        <w:ind w:left="1980" w:hanging="360"/>
      </w:pPr>
    </w:lvl>
    <w:lvl w:ilvl="1" w:tplc="D35CEED2">
      <w:start w:val="1"/>
      <w:numFmt w:val="decimal"/>
      <w:lvlText w:val="%2."/>
      <w:lvlJc w:val="left"/>
      <w:pPr>
        <w:ind w:left="630" w:hanging="360"/>
      </w:pPr>
      <w:rPr>
        <w:rFonts w:ascii="Times New Roman" w:eastAsia="Calibri" w:hAnsi="Times New Roman" w:cs="Times New Roman"/>
      </w:rPr>
    </w:lvl>
    <w:lvl w:ilvl="2" w:tplc="0421001B">
      <w:start w:val="1"/>
      <w:numFmt w:val="lowerRoman"/>
      <w:lvlText w:val="%3."/>
      <w:lvlJc w:val="right"/>
      <w:pPr>
        <w:ind w:left="3436" w:hanging="180"/>
      </w:pPr>
    </w:lvl>
    <w:lvl w:ilvl="3" w:tplc="55D4305E">
      <w:start w:val="1"/>
      <w:numFmt w:val="lowerLetter"/>
      <w:lvlText w:val="%4."/>
      <w:lvlJc w:val="left"/>
      <w:pPr>
        <w:ind w:left="4156" w:hanging="360"/>
      </w:pPr>
      <w:rPr>
        <w:rFonts w:ascii="Times New Roman" w:eastAsia="Calibri" w:hAnsi="Times New Roman" w:cs="Times New Roman"/>
      </w:rPr>
    </w:lvl>
    <w:lvl w:ilvl="4" w:tplc="04210019">
      <w:start w:val="1"/>
      <w:numFmt w:val="lowerLetter"/>
      <w:lvlText w:val="%5."/>
      <w:lvlJc w:val="left"/>
      <w:pPr>
        <w:ind w:left="4876" w:hanging="360"/>
      </w:pPr>
    </w:lvl>
    <w:lvl w:ilvl="5" w:tplc="0421001B">
      <w:start w:val="1"/>
      <w:numFmt w:val="lowerRoman"/>
      <w:lvlText w:val="%6."/>
      <w:lvlJc w:val="right"/>
      <w:pPr>
        <w:ind w:left="5596" w:hanging="180"/>
      </w:pPr>
    </w:lvl>
    <w:lvl w:ilvl="6" w:tplc="0421000F">
      <w:start w:val="1"/>
      <w:numFmt w:val="decimal"/>
      <w:lvlText w:val="%7."/>
      <w:lvlJc w:val="left"/>
      <w:pPr>
        <w:ind w:left="1170" w:hanging="360"/>
      </w:pPr>
    </w:lvl>
    <w:lvl w:ilvl="7" w:tplc="04210019">
      <w:start w:val="1"/>
      <w:numFmt w:val="lowerLetter"/>
      <w:lvlText w:val="%8."/>
      <w:lvlJc w:val="left"/>
      <w:pPr>
        <w:ind w:left="7036" w:hanging="360"/>
      </w:pPr>
    </w:lvl>
    <w:lvl w:ilvl="8" w:tplc="0421001B">
      <w:start w:val="1"/>
      <w:numFmt w:val="lowerRoman"/>
      <w:lvlText w:val="%9."/>
      <w:lvlJc w:val="right"/>
      <w:pPr>
        <w:ind w:left="7756" w:hanging="180"/>
      </w:pPr>
    </w:lvl>
  </w:abstractNum>
  <w:abstractNum w:abstractNumId="18">
    <w:nsid w:val="2A2622C7"/>
    <w:multiLevelType w:val="hybridMultilevel"/>
    <w:tmpl w:val="F89ACA80"/>
    <w:lvl w:ilvl="0" w:tplc="92C2C3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953C7"/>
    <w:multiLevelType w:val="hybridMultilevel"/>
    <w:tmpl w:val="E4621FA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FDE01B7"/>
    <w:multiLevelType w:val="hybridMultilevel"/>
    <w:tmpl w:val="108AC9A0"/>
    <w:lvl w:ilvl="0" w:tplc="92C2C3C6">
      <w:numFmt w:val="bullet"/>
      <w:lvlText w:val="-"/>
      <w:lvlJc w:val="left"/>
      <w:pPr>
        <w:ind w:left="767" w:hanging="360"/>
      </w:pPr>
      <w:rPr>
        <w:rFonts w:ascii="Times New Roman" w:eastAsia="Calibri" w:hAnsi="Times New Roman" w:cs="Times New Roman" w:hint="default"/>
      </w:rPr>
    </w:lvl>
    <w:lvl w:ilvl="1" w:tplc="04210003" w:tentative="1">
      <w:start w:val="1"/>
      <w:numFmt w:val="bullet"/>
      <w:lvlText w:val="o"/>
      <w:lvlJc w:val="left"/>
      <w:pPr>
        <w:ind w:left="1487" w:hanging="360"/>
      </w:pPr>
      <w:rPr>
        <w:rFonts w:ascii="Courier New" w:hAnsi="Courier New" w:cs="Courier New" w:hint="default"/>
      </w:rPr>
    </w:lvl>
    <w:lvl w:ilvl="2" w:tplc="04210005" w:tentative="1">
      <w:start w:val="1"/>
      <w:numFmt w:val="bullet"/>
      <w:lvlText w:val=""/>
      <w:lvlJc w:val="left"/>
      <w:pPr>
        <w:ind w:left="2207" w:hanging="360"/>
      </w:pPr>
      <w:rPr>
        <w:rFonts w:ascii="Wingdings" w:hAnsi="Wingdings" w:hint="default"/>
      </w:rPr>
    </w:lvl>
    <w:lvl w:ilvl="3" w:tplc="04210001" w:tentative="1">
      <w:start w:val="1"/>
      <w:numFmt w:val="bullet"/>
      <w:lvlText w:val=""/>
      <w:lvlJc w:val="left"/>
      <w:pPr>
        <w:ind w:left="2927" w:hanging="360"/>
      </w:pPr>
      <w:rPr>
        <w:rFonts w:ascii="Symbol" w:hAnsi="Symbol" w:hint="default"/>
      </w:rPr>
    </w:lvl>
    <w:lvl w:ilvl="4" w:tplc="04210003" w:tentative="1">
      <w:start w:val="1"/>
      <w:numFmt w:val="bullet"/>
      <w:lvlText w:val="o"/>
      <w:lvlJc w:val="left"/>
      <w:pPr>
        <w:ind w:left="3647" w:hanging="360"/>
      </w:pPr>
      <w:rPr>
        <w:rFonts w:ascii="Courier New" w:hAnsi="Courier New" w:cs="Courier New" w:hint="default"/>
      </w:rPr>
    </w:lvl>
    <w:lvl w:ilvl="5" w:tplc="04210005" w:tentative="1">
      <w:start w:val="1"/>
      <w:numFmt w:val="bullet"/>
      <w:lvlText w:val=""/>
      <w:lvlJc w:val="left"/>
      <w:pPr>
        <w:ind w:left="4367" w:hanging="360"/>
      </w:pPr>
      <w:rPr>
        <w:rFonts w:ascii="Wingdings" w:hAnsi="Wingdings" w:hint="default"/>
      </w:rPr>
    </w:lvl>
    <w:lvl w:ilvl="6" w:tplc="04210001" w:tentative="1">
      <w:start w:val="1"/>
      <w:numFmt w:val="bullet"/>
      <w:lvlText w:val=""/>
      <w:lvlJc w:val="left"/>
      <w:pPr>
        <w:ind w:left="5087" w:hanging="360"/>
      </w:pPr>
      <w:rPr>
        <w:rFonts w:ascii="Symbol" w:hAnsi="Symbol" w:hint="default"/>
      </w:rPr>
    </w:lvl>
    <w:lvl w:ilvl="7" w:tplc="04210003" w:tentative="1">
      <w:start w:val="1"/>
      <w:numFmt w:val="bullet"/>
      <w:lvlText w:val="o"/>
      <w:lvlJc w:val="left"/>
      <w:pPr>
        <w:ind w:left="5807" w:hanging="360"/>
      </w:pPr>
      <w:rPr>
        <w:rFonts w:ascii="Courier New" w:hAnsi="Courier New" w:cs="Courier New" w:hint="default"/>
      </w:rPr>
    </w:lvl>
    <w:lvl w:ilvl="8" w:tplc="04210005" w:tentative="1">
      <w:start w:val="1"/>
      <w:numFmt w:val="bullet"/>
      <w:lvlText w:val=""/>
      <w:lvlJc w:val="left"/>
      <w:pPr>
        <w:ind w:left="6527" w:hanging="360"/>
      </w:pPr>
      <w:rPr>
        <w:rFonts w:ascii="Wingdings" w:hAnsi="Wingdings" w:hint="default"/>
      </w:rPr>
    </w:lvl>
  </w:abstractNum>
  <w:abstractNum w:abstractNumId="21">
    <w:nsid w:val="317920F5"/>
    <w:multiLevelType w:val="hybridMultilevel"/>
    <w:tmpl w:val="D65E519C"/>
    <w:lvl w:ilvl="0" w:tplc="5150E37C">
      <w:start w:val="1"/>
      <w:numFmt w:val="decimal"/>
      <w:lvlText w:val="%1."/>
      <w:lvlJc w:val="left"/>
      <w:pPr>
        <w:ind w:left="1353" w:hanging="360"/>
      </w:pPr>
      <w:rPr>
        <w:i w:val="0"/>
        <w:iCs w:val="0"/>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22">
    <w:nsid w:val="3AB31501"/>
    <w:multiLevelType w:val="hybridMultilevel"/>
    <w:tmpl w:val="231AF95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54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3BD230D2"/>
    <w:multiLevelType w:val="hybridMultilevel"/>
    <w:tmpl w:val="75FE14CC"/>
    <w:lvl w:ilvl="0" w:tplc="04210015">
      <w:start w:val="1"/>
      <w:numFmt w:val="upperLetter"/>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3C9E2984"/>
    <w:multiLevelType w:val="hybridMultilevel"/>
    <w:tmpl w:val="3070B3B2"/>
    <w:lvl w:ilvl="0" w:tplc="2DBE4688">
      <w:start w:val="2"/>
      <w:numFmt w:val="lowerLetter"/>
      <w:lvlText w:val="%1."/>
      <w:lvlJc w:val="left"/>
      <w:pPr>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BD4866"/>
    <w:multiLevelType w:val="hybridMultilevel"/>
    <w:tmpl w:val="839EE6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008ED"/>
    <w:multiLevelType w:val="hybridMultilevel"/>
    <w:tmpl w:val="41329842"/>
    <w:lvl w:ilvl="0" w:tplc="28B4DBBC">
      <w:start w:val="1"/>
      <w:numFmt w:val="decimal"/>
      <w:lvlText w:val="%1."/>
      <w:lvlJc w:val="left"/>
      <w:pPr>
        <w:ind w:left="642" w:hanging="360"/>
      </w:pPr>
      <w:rPr>
        <w:rFonts w:hint="default"/>
      </w:rPr>
    </w:lvl>
    <w:lvl w:ilvl="1" w:tplc="04090019">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7">
    <w:nsid w:val="47D0285D"/>
    <w:multiLevelType w:val="hybridMultilevel"/>
    <w:tmpl w:val="F0DE1418"/>
    <w:lvl w:ilvl="0" w:tplc="639A9F06">
      <w:start w:val="1"/>
      <w:numFmt w:val="decimal"/>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93E17AA"/>
    <w:multiLevelType w:val="hybridMultilevel"/>
    <w:tmpl w:val="9452732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49FA52E8"/>
    <w:multiLevelType w:val="hybridMultilevel"/>
    <w:tmpl w:val="C3BEC228"/>
    <w:lvl w:ilvl="0" w:tplc="04210015">
      <w:start w:val="1"/>
      <w:numFmt w:val="upp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0">
    <w:nsid w:val="4D562573"/>
    <w:multiLevelType w:val="hybridMultilevel"/>
    <w:tmpl w:val="EEDC300E"/>
    <w:lvl w:ilvl="0" w:tplc="39200664">
      <w:start w:val="2"/>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360" w:hanging="360"/>
      </w:pPr>
    </w:lvl>
    <w:lvl w:ilvl="5" w:tplc="0409001B" w:tentative="1">
      <w:start w:val="1"/>
      <w:numFmt w:val="lowerRoman"/>
      <w:lvlText w:val="%6."/>
      <w:lvlJc w:val="right"/>
      <w:pPr>
        <w:ind w:left="1080" w:hanging="180"/>
      </w:pPr>
    </w:lvl>
    <w:lvl w:ilvl="6" w:tplc="0409000F" w:tentative="1">
      <w:start w:val="1"/>
      <w:numFmt w:val="decimal"/>
      <w:lvlText w:val="%7."/>
      <w:lvlJc w:val="left"/>
      <w:pPr>
        <w:ind w:left="1800" w:hanging="360"/>
      </w:pPr>
    </w:lvl>
    <w:lvl w:ilvl="7" w:tplc="04090019" w:tentative="1">
      <w:start w:val="1"/>
      <w:numFmt w:val="lowerLetter"/>
      <w:lvlText w:val="%8."/>
      <w:lvlJc w:val="left"/>
      <w:pPr>
        <w:ind w:left="2520" w:hanging="360"/>
      </w:pPr>
    </w:lvl>
    <w:lvl w:ilvl="8" w:tplc="0409001B" w:tentative="1">
      <w:start w:val="1"/>
      <w:numFmt w:val="lowerRoman"/>
      <w:lvlText w:val="%9."/>
      <w:lvlJc w:val="right"/>
      <w:pPr>
        <w:ind w:left="3240" w:hanging="180"/>
      </w:pPr>
    </w:lvl>
  </w:abstractNum>
  <w:abstractNum w:abstractNumId="31">
    <w:nsid w:val="4D7545E3"/>
    <w:multiLevelType w:val="hybridMultilevel"/>
    <w:tmpl w:val="450EB4C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51D468AD"/>
    <w:multiLevelType w:val="hybridMultilevel"/>
    <w:tmpl w:val="E40056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B052FB"/>
    <w:multiLevelType w:val="hybridMultilevel"/>
    <w:tmpl w:val="C3BEC228"/>
    <w:lvl w:ilvl="0" w:tplc="04210015">
      <w:start w:val="1"/>
      <w:numFmt w:val="upp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4">
    <w:nsid w:val="579B2E77"/>
    <w:multiLevelType w:val="hybridMultilevel"/>
    <w:tmpl w:val="8F3A0B2A"/>
    <w:lvl w:ilvl="0" w:tplc="04090019">
      <w:start w:val="1"/>
      <w:numFmt w:val="lowerLetter"/>
      <w:lvlText w:val="%1."/>
      <w:lvlJc w:val="left"/>
      <w:pPr>
        <w:ind w:left="878" w:hanging="360"/>
      </w:p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35">
    <w:nsid w:val="59142204"/>
    <w:multiLevelType w:val="hybridMultilevel"/>
    <w:tmpl w:val="A7FA9BC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F993EBA"/>
    <w:multiLevelType w:val="hybridMultilevel"/>
    <w:tmpl w:val="DF7AD6B8"/>
    <w:lvl w:ilvl="0" w:tplc="D8082D7C">
      <w:start w:val="1"/>
      <w:numFmt w:val="decimal"/>
      <w:lvlText w:val="%1."/>
      <w:lvlJc w:val="left"/>
      <w:pPr>
        <w:ind w:left="1713" w:hanging="360"/>
      </w:pPr>
      <w:rPr>
        <w:rFonts w:ascii="Times New Roman" w:eastAsia="Calibr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nsid w:val="6326731E"/>
    <w:multiLevelType w:val="hybridMultilevel"/>
    <w:tmpl w:val="6D9C59B0"/>
    <w:lvl w:ilvl="0" w:tplc="0421000F">
      <w:start w:val="1"/>
      <w:numFmt w:val="decimal"/>
      <w:lvlText w:val="%1."/>
      <w:lvlJc w:val="left"/>
      <w:pPr>
        <w:ind w:left="11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D57B17"/>
    <w:multiLevelType w:val="hybridMultilevel"/>
    <w:tmpl w:val="916ED72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2D4E73D0">
      <w:start w:val="1"/>
      <w:numFmt w:val="decimal"/>
      <w:lvlText w:val="%3."/>
      <w:lvlJc w:val="left"/>
      <w:pPr>
        <w:ind w:left="2340" w:hanging="360"/>
      </w:pPr>
      <w:rPr>
        <w:rFonts w:hint="default"/>
      </w:rPr>
    </w:lvl>
    <w:lvl w:ilvl="3" w:tplc="85B26C00">
      <w:start w:val="1"/>
      <w:numFmt w:val="decimal"/>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6D2382"/>
    <w:multiLevelType w:val="hybridMultilevel"/>
    <w:tmpl w:val="E02462EE"/>
    <w:lvl w:ilvl="0" w:tplc="04210015">
      <w:start w:val="1"/>
      <w:numFmt w:val="upp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C498993C">
      <w:start w:val="1"/>
      <w:numFmt w:val="lowerLetter"/>
      <w:lvlText w:val="%5."/>
      <w:lvlJc w:val="left"/>
      <w:pPr>
        <w:ind w:left="4320" w:hanging="360"/>
      </w:pPr>
      <w:rPr>
        <w:b w:val="0"/>
        <w:bCs w:val="0"/>
      </w:r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0">
    <w:nsid w:val="6B0D131A"/>
    <w:multiLevelType w:val="hybridMultilevel"/>
    <w:tmpl w:val="36C80054"/>
    <w:lvl w:ilvl="0" w:tplc="0409000F">
      <w:start w:val="1"/>
      <w:numFmt w:val="decimal"/>
      <w:lvlText w:val="%1."/>
      <w:lvlJc w:val="left"/>
      <w:pPr>
        <w:ind w:left="1200" w:hanging="360"/>
      </w:pPr>
      <w:rPr>
        <w:rFonts w:hint="default"/>
      </w:rPr>
    </w:lvl>
    <w:lvl w:ilvl="1" w:tplc="04090019">
      <w:start w:val="1"/>
      <w:numFmt w:val="lowerLetter"/>
      <w:lvlText w:val="%2."/>
      <w:lvlJc w:val="left"/>
      <w:pPr>
        <w:ind w:left="1920" w:hanging="360"/>
      </w:pPr>
    </w:lvl>
    <w:lvl w:ilvl="2" w:tplc="A6C8F960">
      <w:start w:val="1"/>
      <w:numFmt w:val="upperLetter"/>
      <w:lvlText w:val="%3."/>
      <w:lvlJc w:val="left"/>
      <w:pPr>
        <w:ind w:left="2820" w:hanging="360"/>
      </w:pPr>
      <w:rPr>
        <w:rFonts w:hint="default"/>
      </w:r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41">
    <w:nsid w:val="6D4A00EC"/>
    <w:multiLevelType w:val="hybridMultilevel"/>
    <w:tmpl w:val="1D3AABA0"/>
    <w:lvl w:ilvl="0" w:tplc="F3C436D4">
      <w:start w:val="1"/>
      <w:numFmt w:val="decimal"/>
      <w:lvlText w:val="2%1"/>
      <w:lvlJc w:val="left"/>
      <w:pPr>
        <w:ind w:left="12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4E6895"/>
    <w:multiLevelType w:val="hybridMultilevel"/>
    <w:tmpl w:val="BA04B146"/>
    <w:lvl w:ilvl="0" w:tplc="04090015">
      <w:start w:val="1"/>
      <w:numFmt w:val="upperLetter"/>
      <w:lvlText w:val="%1."/>
      <w:lvlJc w:val="left"/>
      <w:pPr>
        <w:ind w:left="720" w:hanging="360"/>
      </w:pPr>
    </w:lvl>
    <w:lvl w:ilvl="1" w:tplc="36CC83FA">
      <w:start w:val="1"/>
      <w:numFmt w:val="lowerLetter"/>
      <w:lvlText w:val="%2."/>
      <w:lvlJc w:val="left"/>
      <w:pPr>
        <w:ind w:left="1440" w:hanging="360"/>
      </w:pPr>
      <w:rPr>
        <w:rFonts w:ascii="Times New Roman" w:eastAsia="Calibri" w:hAnsi="Times New Roman" w:cs="Times New Roman"/>
      </w:rPr>
    </w:lvl>
    <w:lvl w:ilvl="2" w:tplc="0409001B">
      <w:start w:val="1"/>
      <w:numFmt w:val="lowerRoman"/>
      <w:lvlText w:val="%3."/>
      <w:lvlJc w:val="right"/>
      <w:pPr>
        <w:ind w:left="2160" w:hanging="180"/>
      </w:pPr>
    </w:lvl>
    <w:lvl w:ilvl="3" w:tplc="1B087D6C">
      <w:start w:val="1"/>
      <w:numFmt w:val="decimal"/>
      <w:lvlText w:val="%4."/>
      <w:lvlJc w:val="left"/>
      <w:pPr>
        <w:ind w:left="2880" w:hanging="360"/>
      </w:pPr>
      <w:rPr>
        <w:rFonts w:ascii="Times New Roman" w:eastAsia="Calibri"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BE71C37"/>
    <w:multiLevelType w:val="hybridMultilevel"/>
    <w:tmpl w:val="03B4483E"/>
    <w:lvl w:ilvl="0" w:tplc="88F0EA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9"/>
  </w:num>
  <w:num w:numId="4">
    <w:abstractNumId w:val="35"/>
  </w:num>
  <w:num w:numId="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5"/>
  </w:num>
  <w:num w:numId="11">
    <w:abstractNumId w:val="22"/>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43"/>
  </w:num>
  <w:num w:numId="16">
    <w:abstractNumId w:val="18"/>
  </w:num>
  <w:num w:numId="17">
    <w:abstractNumId w:val="32"/>
  </w:num>
  <w:num w:numId="18">
    <w:abstractNumId w:val="16"/>
  </w:num>
  <w:num w:numId="19">
    <w:abstractNumId w:val="24"/>
  </w:num>
  <w:num w:numId="20">
    <w:abstractNumId w:val="6"/>
  </w:num>
  <w:num w:numId="21">
    <w:abstractNumId w:val="11"/>
  </w:num>
  <w:num w:numId="22">
    <w:abstractNumId w:val="15"/>
  </w:num>
  <w:num w:numId="23">
    <w:abstractNumId w:val="20"/>
  </w:num>
  <w:num w:numId="24">
    <w:abstractNumId w:val="7"/>
  </w:num>
  <w:num w:numId="25">
    <w:abstractNumId w:val="0"/>
  </w:num>
  <w:num w:numId="26">
    <w:abstractNumId w:val="34"/>
  </w:num>
  <w:num w:numId="27">
    <w:abstractNumId w:val="1"/>
  </w:num>
  <w:num w:numId="28">
    <w:abstractNumId w:val="38"/>
  </w:num>
  <w:num w:numId="29">
    <w:abstractNumId w:val="8"/>
  </w:num>
  <w:num w:numId="30">
    <w:abstractNumId w:val="26"/>
  </w:num>
  <w:num w:numId="31">
    <w:abstractNumId w:val="36"/>
  </w:num>
  <w:num w:numId="32">
    <w:abstractNumId w:val="25"/>
  </w:num>
  <w:num w:numId="33">
    <w:abstractNumId w:val="30"/>
  </w:num>
  <w:num w:numId="34">
    <w:abstractNumId w:val="14"/>
  </w:num>
  <w:num w:numId="35">
    <w:abstractNumId w:val="29"/>
  </w:num>
  <w:num w:numId="36">
    <w:abstractNumId w:val="31"/>
  </w:num>
  <w:num w:numId="37">
    <w:abstractNumId w:val="33"/>
  </w:num>
  <w:num w:numId="38">
    <w:abstractNumId w:val="2"/>
  </w:num>
  <w:num w:numId="39">
    <w:abstractNumId w:val="37"/>
  </w:num>
  <w:num w:numId="40">
    <w:abstractNumId w:val="4"/>
  </w:num>
  <w:num w:numId="41">
    <w:abstractNumId w:val="13"/>
  </w:num>
  <w:num w:numId="42">
    <w:abstractNumId w:val="41"/>
  </w:num>
  <w:num w:numId="43">
    <w:abstractNumId w:val="12"/>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9B9"/>
    <w:rsid w:val="000173DF"/>
    <w:rsid w:val="00043E12"/>
    <w:rsid w:val="000509B9"/>
    <w:rsid w:val="00051C2E"/>
    <w:rsid w:val="000E23AF"/>
    <w:rsid w:val="001746FB"/>
    <w:rsid w:val="002D20A7"/>
    <w:rsid w:val="003116F4"/>
    <w:rsid w:val="00365656"/>
    <w:rsid w:val="0037518B"/>
    <w:rsid w:val="003B407C"/>
    <w:rsid w:val="003B5D2B"/>
    <w:rsid w:val="003F365E"/>
    <w:rsid w:val="0045241E"/>
    <w:rsid w:val="0045696C"/>
    <w:rsid w:val="004E51C1"/>
    <w:rsid w:val="005111EE"/>
    <w:rsid w:val="00536A09"/>
    <w:rsid w:val="00545A5F"/>
    <w:rsid w:val="00573669"/>
    <w:rsid w:val="00573CB7"/>
    <w:rsid w:val="005822D8"/>
    <w:rsid w:val="00586FC9"/>
    <w:rsid w:val="005C07EA"/>
    <w:rsid w:val="006169D0"/>
    <w:rsid w:val="00637CBF"/>
    <w:rsid w:val="006C44F9"/>
    <w:rsid w:val="006F56A0"/>
    <w:rsid w:val="00742254"/>
    <w:rsid w:val="007B29E4"/>
    <w:rsid w:val="00885DC1"/>
    <w:rsid w:val="008B7DA9"/>
    <w:rsid w:val="008C2FA5"/>
    <w:rsid w:val="008D3475"/>
    <w:rsid w:val="0092665C"/>
    <w:rsid w:val="009466E4"/>
    <w:rsid w:val="0095066F"/>
    <w:rsid w:val="009B2F2F"/>
    <w:rsid w:val="009C1110"/>
    <w:rsid w:val="009C531E"/>
    <w:rsid w:val="00A51D9C"/>
    <w:rsid w:val="00A65BE9"/>
    <w:rsid w:val="00AC55F5"/>
    <w:rsid w:val="00B63930"/>
    <w:rsid w:val="00B950E1"/>
    <w:rsid w:val="00BB5173"/>
    <w:rsid w:val="00BC5DE5"/>
    <w:rsid w:val="00C318C5"/>
    <w:rsid w:val="00C370DE"/>
    <w:rsid w:val="00C7251F"/>
    <w:rsid w:val="00C730A8"/>
    <w:rsid w:val="00C914F4"/>
    <w:rsid w:val="00CA2888"/>
    <w:rsid w:val="00CA75D3"/>
    <w:rsid w:val="00D36EAF"/>
    <w:rsid w:val="00D44504"/>
    <w:rsid w:val="00D50371"/>
    <w:rsid w:val="00D81D4D"/>
    <w:rsid w:val="00DB77FB"/>
    <w:rsid w:val="00DF0515"/>
    <w:rsid w:val="00E1261D"/>
    <w:rsid w:val="00E34565"/>
    <w:rsid w:val="00E41020"/>
    <w:rsid w:val="00E86B47"/>
    <w:rsid w:val="00E90521"/>
    <w:rsid w:val="00EA76FE"/>
    <w:rsid w:val="00ED3838"/>
    <w:rsid w:val="00EE2FF7"/>
    <w:rsid w:val="00F92EF6"/>
    <w:rsid w:val="00FC519C"/>
    <w:rsid w:val="00FD6DD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7107B1-622E-469D-AAFF-2EDF2AE0C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09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09B9"/>
    <w:rPr>
      <w:rFonts w:ascii="Tahoma" w:hAnsi="Tahoma" w:cs="Tahoma"/>
      <w:sz w:val="16"/>
      <w:szCs w:val="16"/>
    </w:rPr>
  </w:style>
  <w:style w:type="paragraph" w:styleId="ListParagraph">
    <w:name w:val="List Paragraph"/>
    <w:aliases w:val="kepala,Light Grid - Accent 31 Char,kepala Char Char Char,kepala Char Char,tabel,ANNEX,Char Char21,List Paragraph1,List Paragraph11,Body Text Char1,Char Char2,List Paragraph2,sumber,First Level Outline,kepala 3,TABEL,SUB BAB2,sub SUBBAB"/>
    <w:basedOn w:val="Normal"/>
    <w:link w:val="ListParagraphChar"/>
    <w:uiPriority w:val="34"/>
    <w:qFormat/>
    <w:rsid w:val="000509B9"/>
    <w:pPr>
      <w:ind w:left="720"/>
      <w:contextualSpacing/>
    </w:pPr>
  </w:style>
  <w:style w:type="paragraph" w:styleId="FootnoteText">
    <w:name w:val="footnote text"/>
    <w:basedOn w:val="Normal"/>
    <w:link w:val="FootnoteTextChar"/>
    <w:uiPriority w:val="99"/>
    <w:unhideWhenUsed/>
    <w:rsid w:val="000509B9"/>
    <w:pPr>
      <w:spacing w:after="0" w:line="240" w:lineRule="auto"/>
    </w:pPr>
    <w:rPr>
      <w:sz w:val="20"/>
      <w:szCs w:val="20"/>
    </w:rPr>
  </w:style>
  <w:style w:type="character" w:customStyle="1" w:styleId="FootnoteTextChar">
    <w:name w:val="Footnote Text Char"/>
    <w:basedOn w:val="DefaultParagraphFont"/>
    <w:link w:val="FootnoteText"/>
    <w:uiPriority w:val="99"/>
    <w:rsid w:val="000509B9"/>
  </w:style>
  <w:style w:type="character" w:styleId="FootnoteReference">
    <w:name w:val="footnote reference"/>
    <w:uiPriority w:val="99"/>
    <w:semiHidden/>
    <w:unhideWhenUsed/>
    <w:rsid w:val="000509B9"/>
    <w:rPr>
      <w:vertAlign w:val="superscript"/>
    </w:rPr>
  </w:style>
  <w:style w:type="table" w:styleId="TableGrid">
    <w:name w:val="Table Grid"/>
    <w:basedOn w:val="TableNormal"/>
    <w:uiPriority w:val="59"/>
    <w:rsid w:val="000509B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509B9"/>
    <w:rPr>
      <w:color w:val="0000FF"/>
      <w:u w:val="single"/>
    </w:rPr>
  </w:style>
  <w:style w:type="paragraph" w:styleId="Header">
    <w:name w:val="header"/>
    <w:basedOn w:val="Normal"/>
    <w:link w:val="HeaderChar"/>
    <w:uiPriority w:val="99"/>
    <w:unhideWhenUsed/>
    <w:rsid w:val="000509B9"/>
    <w:pPr>
      <w:tabs>
        <w:tab w:val="center" w:pos="4513"/>
        <w:tab w:val="right" w:pos="9026"/>
      </w:tabs>
      <w:spacing w:after="0" w:line="240" w:lineRule="auto"/>
    </w:pPr>
  </w:style>
  <w:style w:type="character" w:customStyle="1" w:styleId="HeaderChar">
    <w:name w:val="Header Char"/>
    <w:link w:val="Header"/>
    <w:uiPriority w:val="99"/>
    <w:rsid w:val="000509B9"/>
    <w:rPr>
      <w:sz w:val="22"/>
      <w:szCs w:val="22"/>
    </w:rPr>
  </w:style>
  <w:style w:type="paragraph" w:styleId="Footer">
    <w:name w:val="footer"/>
    <w:basedOn w:val="Normal"/>
    <w:link w:val="FooterChar"/>
    <w:uiPriority w:val="99"/>
    <w:unhideWhenUsed/>
    <w:rsid w:val="000509B9"/>
    <w:pPr>
      <w:tabs>
        <w:tab w:val="center" w:pos="4513"/>
        <w:tab w:val="right" w:pos="9026"/>
      </w:tabs>
      <w:spacing w:after="0" w:line="240" w:lineRule="auto"/>
    </w:pPr>
  </w:style>
  <w:style w:type="character" w:customStyle="1" w:styleId="FooterChar">
    <w:name w:val="Footer Char"/>
    <w:link w:val="Footer"/>
    <w:uiPriority w:val="99"/>
    <w:rsid w:val="000509B9"/>
    <w:rPr>
      <w:sz w:val="22"/>
      <w:szCs w:val="22"/>
    </w:rPr>
  </w:style>
  <w:style w:type="paragraph" w:styleId="NoSpacing">
    <w:name w:val="No Spacing"/>
    <w:uiPriority w:val="1"/>
    <w:qFormat/>
    <w:rsid w:val="000509B9"/>
    <w:rPr>
      <w:sz w:val="22"/>
      <w:szCs w:val="22"/>
      <w:lang w:val="en-US" w:eastAsia="en-US"/>
    </w:rPr>
  </w:style>
  <w:style w:type="character" w:customStyle="1" w:styleId="markedcontent">
    <w:name w:val="markedcontent"/>
    <w:rsid w:val="000509B9"/>
  </w:style>
  <w:style w:type="table" w:customStyle="1" w:styleId="TableGrid1">
    <w:name w:val="Table Grid1"/>
    <w:basedOn w:val="TableNormal"/>
    <w:next w:val="TableGrid"/>
    <w:uiPriority w:val="39"/>
    <w:rsid w:val="000509B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Light Grid - Accent 31 Char Char,kepala Char Char Char Char,kepala Char Char Char1,tabel Char,ANNEX Char,Char Char21 Char,List Paragraph1 Char,List Paragraph11 Char,Body Text Char1 Char,Char Char2 Char,sumber Char"/>
    <w:link w:val="ListParagraph"/>
    <w:uiPriority w:val="34"/>
    <w:locked/>
    <w:rsid w:val="000509B9"/>
    <w:rPr>
      <w:sz w:val="22"/>
      <w:szCs w:val="22"/>
    </w:rPr>
  </w:style>
  <w:style w:type="paragraph" w:styleId="NormalWeb">
    <w:name w:val="Normal (Web)"/>
    <w:basedOn w:val="Normal"/>
    <w:uiPriority w:val="99"/>
    <w:unhideWhenUsed/>
    <w:rsid w:val="000509B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semiHidden/>
    <w:unhideWhenUsed/>
    <w:rsid w:val="000509B9"/>
    <w:rPr>
      <w:color w:val="800080"/>
      <w:u w:val="single"/>
    </w:rPr>
  </w:style>
  <w:style w:type="paragraph" w:customStyle="1" w:styleId="xl65">
    <w:name w:val="xl65"/>
    <w:basedOn w:val="Normal"/>
    <w:rsid w:val="00050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050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050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050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0509B9"/>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0509B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TableGrid11">
    <w:name w:val="Table Grid11"/>
    <w:basedOn w:val="TableNormal"/>
    <w:next w:val="TableGrid"/>
    <w:uiPriority w:val="39"/>
    <w:rsid w:val="009266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image" Target="media/image9.jpg"/><Relationship Id="rId47" Type="http://schemas.openxmlformats.org/officeDocument/2006/relationships/image" Target="media/image14.jpg"/><Relationship Id="rId50" Type="http://schemas.openxmlformats.org/officeDocument/2006/relationships/image" Target="media/image17.jpg"/><Relationship Id="rId55" Type="http://schemas.openxmlformats.org/officeDocument/2006/relationships/image" Target="media/image22.jpeg"/><Relationship Id="rId63"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3.xml"/><Relationship Id="rId40" Type="http://schemas.openxmlformats.org/officeDocument/2006/relationships/image" Target="media/image7.jpg"/><Relationship Id="rId45" Type="http://schemas.openxmlformats.org/officeDocument/2006/relationships/image" Target="media/image12.jp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4.jpeg"/><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image" Target="media/image5.jpeg"/><Relationship Id="rId43" Type="http://schemas.openxmlformats.org/officeDocument/2006/relationships/image" Target="media/image10.jpg"/><Relationship Id="rId48" Type="http://schemas.openxmlformats.org/officeDocument/2006/relationships/image" Target="media/image15.jpg"/><Relationship Id="rId56" Type="http://schemas.openxmlformats.org/officeDocument/2006/relationships/image" Target="media/image23.jpeg"/><Relationship Id="rId64"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image" Target="media/image13.jpg"/><Relationship Id="rId59" Type="http://schemas.openxmlformats.org/officeDocument/2006/relationships/image" Target="media/image26.jpe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8.jp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image" Target="media/image6.jpeg"/><Relationship Id="rId49" Type="http://schemas.openxmlformats.org/officeDocument/2006/relationships/image" Target="media/image16.jpg"/><Relationship Id="rId57" Type="http://schemas.openxmlformats.org/officeDocument/2006/relationships/image" Target="media/image24.jpe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11.jp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3.jpeg"/><Relationship Id="rId39" Type="http://schemas.openxmlformats.org/officeDocument/2006/relationships/footer" Target="footer11.xml"/></Relationships>
</file>

<file path=word/_rels/footnotes.xml.rels><?xml version="1.0" encoding="UTF-8" standalone="yes"?>
<Relationships xmlns="http://schemas.openxmlformats.org/package/2006/relationships"><Relationship Id="rId3" Type="http://schemas.openxmlformats.org/officeDocument/2006/relationships/hyperlink" Target="http://repository.upi.edu/29657" TargetMode="External"/><Relationship Id="rId2" Type="http://schemas.openxmlformats.org/officeDocument/2006/relationships/hyperlink" Target="http://disnakertrans.sigikab.go.id" TargetMode="External"/><Relationship Id="rId1" Type="http://schemas.openxmlformats.org/officeDocument/2006/relationships/hyperlink" Target="https://kemnaker.go.id/information/about%20(23"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621CA-58B4-46FD-B207-1C39FFAA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18091</Words>
  <Characters>103124</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120974</CharactersWithSpaces>
  <SharedDoc>false</SharedDoc>
  <HLinks>
    <vt:vector size="18" baseType="variant">
      <vt:variant>
        <vt:i4>7012468</vt:i4>
      </vt:variant>
      <vt:variant>
        <vt:i4>6</vt:i4>
      </vt:variant>
      <vt:variant>
        <vt:i4>0</vt:i4>
      </vt:variant>
      <vt:variant>
        <vt:i4>5</vt:i4>
      </vt:variant>
      <vt:variant>
        <vt:lpwstr>http://repository.upi.edu/29657</vt:lpwstr>
      </vt:variant>
      <vt:variant>
        <vt:lpwstr/>
      </vt:variant>
      <vt:variant>
        <vt:i4>7209068</vt:i4>
      </vt:variant>
      <vt:variant>
        <vt:i4>3</vt:i4>
      </vt:variant>
      <vt:variant>
        <vt:i4>0</vt:i4>
      </vt:variant>
      <vt:variant>
        <vt:i4>5</vt:i4>
      </vt:variant>
      <vt:variant>
        <vt:lpwstr>http://disnakertrans.sigikab.go.id/</vt:lpwstr>
      </vt:variant>
      <vt:variant>
        <vt:lpwstr/>
      </vt:variant>
      <vt:variant>
        <vt:i4>5505048</vt:i4>
      </vt:variant>
      <vt:variant>
        <vt:i4>0</vt:i4>
      </vt:variant>
      <vt:variant>
        <vt:i4>0</vt:i4>
      </vt:variant>
      <vt:variant>
        <vt:i4>5</vt:i4>
      </vt:variant>
      <vt:variant>
        <vt:lpwstr>https://kemnaker.go.id/information/about (23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2</cp:revision>
  <dcterms:created xsi:type="dcterms:W3CDTF">2023-08-03T01:10:00Z</dcterms:created>
  <dcterms:modified xsi:type="dcterms:W3CDTF">2023-08-03T01:10:00Z</dcterms:modified>
</cp:coreProperties>
</file>