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B8" w:rsidRDefault="00975CB8" w:rsidP="009A1C29">
      <w:pPr>
        <w:jc w:val="center"/>
        <w:rPr>
          <w:rFonts w:ascii="Times New Roman" w:hAnsi="Times New Roman" w:cs="Times New Roman"/>
          <w:b/>
          <w:sz w:val="24"/>
          <w:szCs w:val="24"/>
        </w:rPr>
      </w:pPr>
      <w:r w:rsidRPr="00584D8B">
        <w:rPr>
          <w:rFonts w:ascii="Times New Roman" w:hAnsi="Times New Roman" w:cs="Times New Roman"/>
          <w:b/>
          <w:sz w:val="24"/>
          <w:szCs w:val="24"/>
        </w:rPr>
        <w:t>BAB II</w:t>
      </w:r>
    </w:p>
    <w:p w:rsidR="00975CB8" w:rsidRDefault="00C85F65" w:rsidP="00C85F65">
      <w:pPr>
        <w:tabs>
          <w:tab w:val="left" w:pos="142"/>
          <w:tab w:val="left" w:pos="2475"/>
          <w:tab w:val="center" w:pos="3969"/>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75CB8">
        <w:rPr>
          <w:rFonts w:ascii="Times New Roman" w:hAnsi="Times New Roman" w:cs="Times New Roman"/>
          <w:b/>
          <w:sz w:val="24"/>
          <w:szCs w:val="24"/>
        </w:rPr>
        <w:t>KAJIAN PUSTAKA</w:t>
      </w:r>
    </w:p>
    <w:p w:rsidR="00975CB8" w:rsidRDefault="00975CB8" w:rsidP="00975CB8">
      <w:pPr>
        <w:pStyle w:val="ListParagraph"/>
        <w:numPr>
          <w:ilvl w:val="0"/>
          <w:numId w:val="1"/>
        </w:numPr>
        <w:spacing w:after="0" w:line="480" w:lineRule="exact"/>
        <w:ind w:left="284" w:hanging="284"/>
        <w:jc w:val="both"/>
        <w:rPr>
          <w:rFonts w:ascii="Times New Roman" w:hAnsi="Times New Roman" w:cs="Times New Roman"/>
          <w:b/>
          <w:i/>
          <w:sz w:val="24"/>
          <w:szCs w:val="24"/>
        </w:rPr>
      </w:pPr>
      <w:r w:rsidRPr="00CB741B">
        <w:rPr>
          <w:rFonts w:ascii="Times New Roman" w:hAnsi="Times New Roman" w:cs="Times New Roman"/>
          <w:b/>
          <w:i/>
          <w:sz w:val="24"/>
          <w:szCs w:val="24"/>
        </w:rPr>
        <w:t>Penelitian Terdahulu</w:t>
      </w:r>
    </w:p>
    <w:p w:rsidR="00975CB8" w:rsidRPr="000E4B2A" w:rsidRDefault="00975CB8" w:rsidP="00975CB8">
      <w:pPr>
        <w:pStyle w:val="ListParagraph"/>
        <w:spacing w:after="0" w:line="480" w:lineRule="exact"/>
        <w:ind w:left="0" w:firstLine="709"/>
        <w:jc w:val="both"/>
        <w:rPr>
          <w:rFonts w:ascii="Times New Roman" w:hAnsi="Times New Roman" w:cs="Times New Roman"/>
          <w:b/>
          <w:i/>
          <w:sz w:val="24"/>
          <w:szCs w:val="24"/>
        </w:rPr>
      </w:pPr>
      <w:r w:rsidRPr="000E4B2A">
        <w:rPr>
          <w:rFonts w:ascii="Times New Roman" w:hAnsi="Times New Roman" w:cs="Times New Roman"/>
          <w:sz w:val="24"/>
          <w:szCs w:val="24"/>
        </w:rPr>
        <w:t xml:space="preserve">Penelitian terdahulu ini digunakan untuk mengetahui apakah penelitian ini sudah pernah diteliti oleh penulis </w:t>
      </w:r>
      <w:proofErr w:type="gramStart"/>
      <w:r w:rsidRPr="000E4B2A">
        <w:rPr>
          <w:rFonts w:ascii="Times New Roman" w:hAnsi="Times New Roman" w:cs="Times New Roman"/>
          <w:sz w:val="24"/>
          <w:szCs w:val="24"/>
        </w:rPr>
        <w:t>lain</w:t>
      </w:r>
      <w:proofErr w:type="gramEnd"/>
      <w:r w:rsidRPr="000E4B2A">
        <w:rPr>
          <w:rFonts w:ascii="Times New Roman" w:hAnsi="Times New Roman" w:cs="Times New Roman"/>
          <w:sz w:val="24"/>
          <w:szCs w:val="24"/>
        </w:rPr>
        <w:t xml:space="preserve"> sebelumnya ataukah pertama bagi penulis, hasil penelitian ini upaya untuk mengetahui tingkat kesesuai sejumlah sumber referensi dan juga sebagai tolak ukur yang dijadikan dasar pembahasan Proposal Skripsi ini. Untuk membantu menemukan hasil kebenaran yang penulis angkat dengan judul “</w:t>
      </w:r>
      <w:r>
        <w:rPr>
          <w:rFonts w:ascii="Times New Roman" w:hAnsi="Times New Roman" w:cs="Times New Roman"/>
          <w:sz w:val="24"/>
          <w:szCs w:val="24"/>
        </w:rPr>
        <w:t xml:space="preserve">Pengaruh kepercayaan dan pendapatan terhadap minat pedagang meminjam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pembiayaan di bank syariah (studi pada masyarakat kelurahan balaroa)</w:t>
      </w:r>
      <w:r w:rsidRPr="000E4B2A">
        <w:rPr>
          <w:rFonts w:ascii="Times New Roman" w:hAnsi="Times New Roman" w:cs="Times New Roman"/>
          <w:sz w:val="24"/>
          <w:szCs w:val="24"/>
        </w:rPr>
        <w:t>. Adapun pada penelitian ini menggunakan tiga penelitian terdahulu, yaitu sebagai berikut:</w:t>
      </w:r>
    </w:p>
    <w:p w:rsidR="00975CB8" w:rsidRPr="00723C8D" w:rsidRDefault="00975CB8" w:rsidP="00975CB8">
      <w:pPr>
        <w:spacing w:after="0" w:line="480" w:lineRule="exact"/>
        <w:jc w:val="center"/>
        <w:rPr>
          <w:rFonts w:ascii="Times New Roman" w:hAnsi="Times New Roman" w:cs="Times New Roman"/>
          <w:b/>
          <w:sz w:val="24"/>
          <w:szCs w:val="24"/>
        </w:rPr>
      </w:pPr>
      <w:r w:rsidRPr="00723C8D">
        <w:rPr>
          <w:rFonts w:ascii="Times New Roman" w:hAnsi="Times New Roman" w:cs="Times New Roman"/>
          <w:b/>
          <w:sz w:val="24"/>
          <w:szCs w:val="24"/>
        </w:rPr>
        <w:t>Table 2.1</w:t>
      </w:r>
    </w:p>
    <w:p w:rsidR="00975CB8" w:rsidRPr="00723C8D" w:rsidRDefault="00975CB8" w:rsidP="00975CB8">
      <w:pPr>
        <w:spacing w:line="480" w:lineRule="exact"/>
        <w:jc w:val="center"/>
        <w:rPr>
          <w:rFonts w:ascii="Times New Roman" w:hAnsi="Times New Roman" w:cs="Times New Roman"/>
          <w:b/>
          <w:sz w:val="24"/>
          <w:szCs w:val="24"/>
        </w:rPr>
      </w:pPr>
      <w:r w:rsidRPr="00723C8D">
        <w:rPr>
          <w:rFonts w:ascii="Times New Roman" w:hAnsi="Times New Roman" w:cs="Times New Roman"/>
          <w:b/>
          <w:sz w:val="24"/>
          <w:szCs w:val="24"/>
        </w:rPr>
        <w:t>Ringkasan Penelitian Terdahulu</w:t>
      </w:r>
    </w:p>
    <w:tbl>
      <w:tblPr>
        <w:tblStyle w:val="TableGrid"/>
        <w:tblW w:w="0" w:type="auto"/>
        <w:tblLook w:val="04A0" w:firstRow="1" w:lastRow="0" w:firstColumn="1" w:lastColumn="0" w:noHBand="0" w:noVBand="1"/>
      </w:tblPr>
      <w:tblGrid>
        <w:gridCol w:w="510"/>
        <w:gridCol w:w="2101"/>
        <w:gridCol w:w="5543"/>
      </w:tblGrid>
      <w:tr w:rsidR="00975CB8" w:rsidTr="005725A5">
        <w:tc>
          <w:tcPr>
            <w:tcW w:w="392" w:type="dxa"/>
          </w:tcPr>
          <w:p w:rsidR="00975CB8" w:rsidRDefault="00975CB8" w:rsidP="005725A5">
            <w:pPr>
              <w:tabs>
                <w:tab w:val="left" w:pos="142"/>
              </w:tabs>
              <w:rPr>
                <w:rFonts w:ascii="Times New Roman" w:hAnsi="Times New Roman" w:cs="Times New Roman"/>
                <w:sz w:val="24"/>
                <w:szCs w:val="24"/>
              </w:rPr>
            </w:pPr>
            <w:r>
              <w:rPr>
                <w:rFonts w:ascii="Times New Roman" w:hAnsi="Times New Roman" w:cs="Times New Roman"/>
                <w:sz w:val="24"/>
                <w:szCs w:val="24"/>
              </w:rPr>
              <w:t>No</w:t>
            </w:r>
          </w:p>
        </w:tc>
        <w:tc>
          <w:tcPr>
            <w:tcW w:w="2126" w:type="dxa"/>
          </w:tcPr>
          <w:p w:rsidR="00975CB8" w:rsidRDefault="00975CB8" w:rsidP="005725A5">
            <w:pPr>
              <w:tabs>
                <w:tab w:val="left" w:pos="142"/>
              </w:tabs>
              <w:jc w:val="center"/>
              <w:rPr>
                <w:rFonts w:ascii="Times New Roman" w:hAnsi="Times New Roman" w:cs="Times New Roman"/>
                <w:sz w:val="24"/>
                <w:szCs w:val="24"/>
              </w:rPr>
            </w:pPr>
            <w:r>
              <w:rPr>
                <w:rFonts w:ascii="Times New Roman" w:hAnsi="Times New Roman" w:cs="Times New Roman"/>
                <w:sz w:val="24"/>
                <w:szCs w:val="24"/>
              </w:rPr>
              <w:t>Penelitian</w:t>
            </w:r>
          </w:p>
        </w:tc>
        <w:tc>
          <w:tcPr>
            <w:tcW w:w="5636" w:type="dxa"/>
          </w:tcPr>
          <w:p w:rsidR="00975CB8" w:rsidRDefault="00975CB8" w:rsidP="005725A5">
            <w:pPr>
              <w:tabs>
                <w:tab w:val="left" w:pos="142"/>
              </w:tabs>
              <w:jc w:val="center"/>
              <w:rPr>
                <w:rFonts w:ascii="Times New Roman" w:hAnsi="Times New Roman" w:cs="Times New Roman"/>
                <w:sz w:val="24"/>
                <w:szCs w:val="24"/>
              </w:rPr>
            </w:pPr>
            <w:r>
              <w:rPr>
                <w:rFonts w:ascii="Times New Roman" w:hAnsi="Times New Roman" w:cs="Times New Roman"/>
                <w:sz w:val="24"/>
                <w:szCs w:val="24"/>
              </w:rPr>
              <w:t>Ringkasan hasil penelitian</w:t>
            </w:r>
          </w:p>
        </w:tc>
      </w:tr>
      <w:tr w:rsidR="00975CB8" w:rsidTr="005725A5">
        <w:tc>
          <w:tcPr>
            <w:tcW w:w="392" w:type="dxa"/>
          </w:tcPr>
          <w:p w:rsidR="00975CB8" w:rsidRDefault="00975CB8" w:rsidP="005725A5">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975CB8" w:rsidRDefault="00E8443A" w:rsidP="005725A5">
            <w:pPr>
              <w:tabs>
                <w:tab w:val="left" w:pos="142"/>
              </w:tabs>
              <w:spacing w:line="360" w:lineRule="auto"/>
              <w:rPr>
                <w:rFonts w:ascii="Times New Roman" w:hAnsi="Times New Roman" w:cs="Times New Roman"/>
                <w:sz w:val="24"/>
                <w:szCs w:val="24"/>
              </w:rPr>
            </w:pPr>
            <w:r>
              <w:rPr>
                <w:rFonts w:ascii="Times New Roman" w:hAnsi="Times New Roman" w:cs="Times New Roman"/>
                <w:sz w:val="24"/>
                <w:szCs w:val="24"/>
              </w:rPr>
              <w:t>Besse Rina Kartika</w:t>
            </w:r>
          </w:p>
        </w:tc>
        <w:tc>
          <w:tcPr>
            <w:tcW w:w="5636" w:type="dxa"/>
          </w:tcPr>
          <w:p w:rsidR="00975CB8" w:rsidRDefault="00975CB8" w:rsidP="005725A5">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Judul Penelitian: </w:t>
            </w:r>
          </w:p>
          <w:p w:rsidR="00E8443A" w:rsidRDefault="00E8443A" w:rsidP="005725A5">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Pengaruh P</w:t>
            </w:r>
            <w:r w:rsidR="00123A81">
              <w:rPr>
                <w:rFonts w:ascii="Times New Roman" w:hAnsi="Times New Roman" w:cs="Times New Roman"/>
                <w:sz w:val="24"/>
                <w:szCs w:val="24"/>
              </w:rPr>
              <w:t>engetahuan, K</w:t>
            </w:r>
            <w:r>
              <w:rPr>
                <w:rFonts w:ascii="Times New Roman" w:hAnsi="Times New Roman" w:cs="Times New Roman"/>
                <w:sz w:val="24"/>
                <w:szCs w:val="24"/>
              </w:rPr>
              <w:t xml:space="preserve">epercayaan, dan Kemudahan Penggunaan Mobile Banking </w:t>
            </w:r>
            <w:r w:rsidR="00123A81">
              <w:rPr>
                <w:rFonts w:ascii="Times New Roman" w:hAnsi="Times New Roman" w:cs="Times New Roman"/>
                <w:sz w:val="24"/>
                <w:szCs w:val="24"/>
              </w:rPr>
              <w:t>Muamalat Din Terhadap Minat Nasabah Bertransaksi Secara Online Pada Bank Muamalat Cabang Palu.</w:t>
            </w:r>
            <w:r w:rsidR="00123A81">
              <w:rPr>
                <w:rStyle w:val="FootnoteReference"/>
                <w:rFonts w:ascii="Times New Roman" w:hAnsi="Times New Roman" w:cs="Times New Roman"/>
                <w:sz w:val="24"/>
                <w:szCs w:val="24"/>
              </w:rPr>
              <w:footnoteReference w:id="1"/>
            </w:r>
          </w:p>
          <w:p w:rsidR="00975CB8" w:rsidRDefault="00975CB8" w:rsidP="005725A5">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Hasil Penelitian:</w:t>
            </w:r>
          </w:p>
          <w:p w:rsidR="00052BF6" w:rsidRDefault="003B3A27" w:rsidP="005725A5">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Berdasarkan hasil analisis yang dilakukan, diproleh nilai F</w:t>
            </w:r>
            <w:r w:rsidR="006E1A0F">
              <w:rPr>
                <w:rFonts w:ascii="Times New Roman" w:hAnsi="Times New Roman" w:cs="Times New Roman"/>
                <w:sz w:val="24"/>
                <w:szCs w:val="24"/>
              </w:rPr>
              <w:t xml:space="preserve"> </w:t>
            </w:r>
            <w:r w:rsidRPr="006E1A0F">
              <w:rPr>
                <w:rFonts w:ascii="Times New Roman" w:hAnsi="Times New Roman" w:cs="Times New Roman"/>
                <w:sz w:val="24"/>
                <w:szCs w:val="24"/>
              </w:rPr>
              <w:t>hitung</w:t>
            </w:r>
            <w:r>
              <w:rPr>
                <w:rFonts w:ascii="Times New Roman" w:hAnsi="Times New Roman" w:cs="Times New Roman"/>
                <w:sz w:val="24"/>
                <w:szCs w:val="24"/>
              </w:rPr>
              <w:t xml:space="preserve"> untuk variabel kepercayaan adalah 1.943&gt;</w:t>
            </w:r>
            <w:r w:rsidR="006E1A0F">
              <w:rPr>
                <w:rFonts w:ascii="Times New Roman" w:hAnsi="Times New Roman" w:cs="Times New Roman"/>
                <w:sz w:val="24"/>
                <w:szCs w:val="24"/>
              </w:rPr>
              <w:t xml:space="preserve"> T </w:t>
            </w:r>
            <w:r>
              <w:rPr>
                <w:rFonts w:ascii="Times New Roman" w:hAnsi="Times New Roman" w:cs="Times New Roman"/>
                <w:sz w:val="24"/>
                <w:szCs w:val="24"/>
              </w:rPr>
              <w:t>tabel 1,673 dan nilai signifikan</w:t>
            </w:r>
            <w:r w:rsidR="002201D1">
              <w:rPr>
                <w:rFonts w:ascii="Times New Roman" w:hAnsi="Times New Roman" w:cs="Times New Roman"/>
                <w:sz w:val="24"/>
                <w:szCs w:val="24"/>
              </w:rPr>
              <w:t xml:space="preserve"> (sig</w:t>
            </w:r>
            <w:r w:rsidR="006E1A0F">
              <w:rPr>
                <w:rFonts w:ascii="Times New Roman" w:hAnsi="Times New Roman" w:cs="Times New Roman"/>
                <w:sz w:val="24"/>
                <w:szCs w:val="24"/>
              </w:rPr>
              <w:t>)</w:t>
            </w:r>
            <w:r w:rsidR="00052BF6">
              <w:rPr>
                <w:rFonts w:ascii="Times New Roman" w:hAnsi="Times New Roman" w:cs="Times New Roman"/>
                <w:sz w:val="24"/>
                <w:szCs w:val="24"/>
              </w:rPr>
              <w:t xml:space="preserve"> </w:t>
            </w:r>
            <w:r w:rsidR="006E1A0F">
              <w:rPr>
                <w:rFonts w:ascii="Times New Roman" w:hAnsi="Times New Roman" w:cs="Times New Roman"/>
                <w:sz w:val="24"/>
                <w:szCs w:val="24"/>
              </w:rPr>
              <w:t xml:space="preserve">0.057 </w:t>
            </w:r>
            <w:r w:rsidR="006E1A0F">
              <w:rPr>
                <w:rFonts w:ascii="Times New Roman" w:hAnsi="Times New Roman" w:cs="Times New Roman"/>
                <w:sz w:val="24"/>
                <w:szCs w:val="24"/>
              </w:rPr>
              <w:lastRenderedPageBreak/>
              <w:t>lebih besar dari</w:t>
            </w:r>
            <w:r w:rsidR="00052BF6">
              <w:rPr>
                <w:rFonts w:ascii="Times New Roman" w:hAnsi="Times New Roman" w:cs="Times New Roman"/>
                <w:sz w:val="24"/>
                <w:szCs w:val="24"/>
              </w:rPr>
              <w:t xml:space="preserve"> nilai</w:t>
            </w:r>
            <w:r w:rsidR="006E1A0F">
              <w:rPr>
                <w:rFonts w:ascii="Times New Roman" w:hAnsi="Times New Roman" w:cs="Times New Roman"/>
                <w:sz w:val="24"/>
                <w:szCs w:val="24"/>
              </w:rPr>
              <w:t xml:space="preserve"> a 0.05</w:t>
            </w:r>
            <w:r w:rsidR="00052BF6">
              <w:rPr>
                <w:rFonts w:ascii="Times New Roman" w:hAnsi="Times New Roman" w:cs="Times New Roman"/>
                <w:sz w:val="24"/>
                <w:szCs w:val="24"/>
              </w:rPr>
              <w:t>.</w:t>
            </w:r>
            <w:r w:rsidR="006E1A0F">
              <w:rPr>
                <w:rFonts w:ascii="Times New Roman" w:hAnsi="Times New Roman" w:cs="Times New Roman"/>
                <w:sz w:val="24"/>
                <w:szCs w:val="24"/>
              </w:rPr>
              <w:t xml:space="preserve">artinya 0.057 &gt; </w:t>
            </w:r>
            <w:r w:rsidR="00052BF6">
              <w:rPr>
                <w:rFonts w:ascii="Times New Roman" w:hAnsi="Times New Roman" w:cs="Times New Roman"/>
                <w:sz w:val="24"/>
                <w:szCs w:val="24"/>
              </w:rPr>
              <w:t xml:space="preserve">0.05. </w:t>
            </w:r>
            <w:proofErr w:type="gramStart"/>
            <w:r w:rsidR="006E1A0F">
              <w:rPr>
                <w:rFonts w:ascii="Times New Roman" w:hAnsi="Times New Roman" w:cs="Times New Roman"/>
                <w:sz w:val="24"/>
                <w:szCs w:val="24"/>
              </w:rPr>
              <w:t>dengan</w:t>
            </w:r>
            <w:proofErr w:type="gramEnd"/>
            <w:r w:rsidR="006E1A0F">
              <w:rPr>
                <w:rFonts w:ascii="Times New Roman" w:hAnsi="Times New Roman" w:cs="Times New Roman"/>
                <w:sz w:val="24"/>
                <w:szCs w:val="24"/>
              </w:rPr>
              <w:t xml:space="preserve"> ini menunjukan bahwa variabel kepercayaan tidak signifikan berpengaruh terhadap minat nasabah bertransaksi secara online. </w:t>
            </w:r>
          </w:p>
          <w:p w:rsidR="00975CB8" w:rsidRDefault="00975CB8" w:rsidP="005725A5">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Persamaan:</w:t>
            </w:r>
          </w:p>
          <w:p w:rsidR="00975CB8" w:rsidRDefault="00975CB8" w:rsidP="00975CB8">
            <w:pPr>
              <w:pStyle w:val="ListParagraph"/>
              <w:numPr>
                <w:ilvl w:val="0"/>
                <w:numId w:val="2"/>
              </w:numPr>
              <w:tabs>
                <w:tab w:val="left" w:pos="142"/>
              </w:tabs>
              <w:spacing w:line="360" w:lineRule="auto"/>
              <w:rPr>
                <w:rFonts w:ascii="Times New Roman" w:hAnsi="Times New Roman" w:cs="Times New Roman"/>
                <w:sz w:val="24"/>
                <w:szCs w:val="24"/>
              </w:rPr>
            </w:pPr>
            <w:r>
              <w:rPr>
                <w:rFonts w:ascii="Times New Roman" w:hAnsi="Times New Roman" w:cs="Times New Roman"/>
                <w:sz w:val="24"/>
                <w:szCs w:val="24"/>
              </w:rPr>
              <w:t>Variable Indepe</w:t>
            </w:r>
            <w:r w:rsidR="0066644B">
              <w:rPr>
                <w:rFonts w:ascii="Times New Roman" w:hAnsi="Times New Roman" w:cs="Times New Roman"/>
                <w:sz w:val="24"/>
                <w:szCs w:val="24"/>
              </w:rPr>
              <w:t>nden (Kepercayaan</w:t>
            </w:r>
            <w:r>
              <w:rPr>
                <w:rFonts w:ascii="Times New Roman" w:hAnsi="Times New Roman" w:cs="Times New Roman"/>
                <w:sz w:val="24"/>
                <w:szCs w:val="24"/>
              </w:rPr>
              <w:t>)</w:t>
            </w:r>
          </w:p>
          <w:p w:rsidR="00975CB8" w:rsidRDefault="00975CB8" w:rsidP="00975CB8">
            <w:pPr>
              <w:pStyle w:val="ListParagraph"/>
              <w:numPr>
                <w:ilvl w:val="0"/>
                <w:numId w:val="2"/>
              </w:numPr>
              <w:tabs>
                <w:tab w:val="left" w:pos="142"/>
              </w:tabs>
              <w:spacing w:line="360" w:lineRule="auto"/>
              <w:rPr>
                <w:rFonts w:ascii="Times New Roman" w:hAnsi="Times New Roman" w:cs="Times New Roman"/>
                <w:sz w:val="24"/>
                <w:szCs w:val="24"/>
              </w:rPr>
            </w:pPr>
            <w:r>
              <w:rPr>
                <w:rFonts w:ascii="Times New Roman" w:hAnsi="Times New Roman" w:cs="Times New Roman"/>
                <w:sz w:val="24"/>
                <w:szCs w:val="24"/>
              </w:rPr>
              <w:t>Teknik Analisa Data</w:t>
            </w:r>
          </w:p>
          <w:p w:rsidR="00975CB8" w:rsidRDefault="00975CB8" w:rsidP="00975CB8">
            <w:pPr>
              <w:pStyle w:val="ListParagraph"/>
              <w:numPr>
                <w:ilvl w:val="0"/>
                <w:numId w:val="2"/>
              </w:numPr>
              <w:tabs>
                <w:tab w:val="left" w:pos="142"/>
              </w:tabs>
              <w:spacing w:line="360" w:lineRule="auto"/>
              <w:rPr>
                <w:rFonts w:ascii="Times New Roman" w:hAnsi="Times New Roman" w:cs="Times New Roman"/>
                <w:sz w:val="24"/>
                <w:szCs w:val="24"/>
              </w:rPr>
            </w:pPr>
            <w:r w:rsidRPr="00723C8D">
              <w:rPr>
                <w:rFonts w:ascii="Times New Roman" w:hAnsi="Times New Roman" w:cs="Times New Roman"/>
                <w:sz w:val="24"/>
                <w:szCs w:val="24"/>
              </w:rPr>
              <w:t>Bersifat Kuantitatif</w:t>
            </w:r>
          </w:p>
          <w:p w:rsidR="00975CB8" w:rsidRPr="00723C8D" w:rsidRDefault="00975CB8" w:rsidP="00975CB8">
            <w:pPr>
              <w:pStyle w:val="ListParagraph"/>
              <w:numPr>
                <w:ilvl w:val="0"/>
                <w:numId w:val="2"/>
              </w:numPr>
              <w:tabs>
                <w:tab w:val="left" w:pos="142"/>
              </w:tabs>
              <w:spacing w:line="360" w:lineRule="auto"/>
              <w:rPr>
                <w:rFonts w:ascii="Times New Roman" w:hAnsi="Times New Roman" w:cs="Times New Roman"/>
                <w:sz w:val="24"/>
                <w:szCs w:val="24"/>
              </w:rPr>
            </w:pPr>
            <w:r w:rsidRPr="00723C8D">
              <w:rPr>
                <w:rFonts w:ascii="Times New Roman" w:hAnsi="Times New Roman" w:cs="Times New Roman"/>
                <w:color w:val="000000" w:themeColor="text1"/>
                <w:sz w:val="24"/>
                <w:szCs w:val="24"/>
              </w:rPr>
              <w:t>Simple Ramdom Sampling</w:t>
            </w:r>
          </w:p>
          <w:p w:rsidR="00975CB8" w:rsidRPr="00743119" w:rsidRDefault="00975CB8" w:rsidP="00975CB8">
            <w:pPr>
              <w:pStyle w:val="ListParagraph"/>
              <w:numPr>
                <w:ilvl w:val="0"/>
                <w:numId w:val="2"/>
              </w:numPr>
              <w:tabs>
                <w:tab w:val="left" w:pos="142"/>
              </w:tabs>
              <w:spacing w:line="360" w:lineRule="auto"/>
              <w:rPr>
                <w:rFonts w:ascii="Times New Roman" w:hAnsi="Times New Roman" w:cs="Times New Roman"/>
                <w:sz w:val="24"/>
                <w:szCs w:val="24"/>
              </w:rPr>
            </w:pPr>
            <w:r>
              <w:rPr>
                <w:rFonts w:ascii="Times New Roman" w:hAnsi="Times New Roman" w:cs="Times New Roman"/>
                <w:sz w:val="24"/>
                <w:szCs w:val="24"/>
              </w:rPr>
              <w:t>Regresi Linear B</w:t>
            </w:r>
            <w:r w:rsidRPr="00C17B48">
              <w:rPr>
                <w:rFonts w:ascii="Times New Roman" w:hAnsi="Times New Roman" w:cs="Times New Roman"/>
                <w:sz w:val="24"/>
                <w:szCs w:val="24"/>
              </w:rPr>
              <w:t>erganda</w:t>
            </w:r>
          </w:p>
          <w:p w:rsidR="00975CB8" w:rsidRDefault="00975CB8" w:rsidP="005725A5">
            <w:pPr>
              <w:tabs>
                <w:tab w:val="left" w:pos="142"/>
              </w:tabs>
              <w:spacing w:line="360" w:lineRule="auto"/>
              <w:rPr>
                <w:rFonts w:ascii="Times New Roman" w:hAnsi="Times New Roman" w:cs="Times New Roman"/>
                <w:sz w:val="24"/>
                <w:szCs w:val="24"/>
              </w:rPr>
            </w:pPr>
            <w:r>
              <w:rPr>
                <w:rFonts w:ascii="Times New Roman" w:hAnsi="Times New Roman" w:cs="Times New Roman"/>
                <w:sz w:val="24"/>
                <w:szCs w:val="24"/>
              </w:rPr>
              <w:t>Perbedaan:</w:t>
            </w:r>
          </w:p>
          <w:p w:rsidR="00975CB8" w:rsidRDefault="00975CB8" w:rsidP="00975CB8">
            <w:pPr>
              <w:pStyle w:val="ListParagraph"/>
              <w:numPr>
                <w:ilvl w:val="0"/>
                <w:numId w:val="2"/>
              </w:numPr>
              <w:tabs>
                <w:tab w:val="left" w:pos="142"/>
              </w:tabs>
              <w:spacing w:line="360" w:lineRule="auto"/>
              <w:rPr>
                <w:rFonts w:ascii="Times New Roman" w:hAnsi="Times New Roman" w:cs="Times New Roman"/>
                <w:sz w:val="24"/>
                <w:szCs w:val="24"/>
              </w:rPr>
            </w:pPr>
            <w:r>
              <w:rPr>
                <w:rFonts w:ascii="Times New Roman" w:hAnsi="Times New Roman" w:cs="Times New Roman"/>
                <w:sz w:val="24"/>
                <w:szCs w:val="24"/>
              </w:rPr>
              <w:t xml:space="preserve">Waktu Penelitian </w:t>
            </w:r>
          </w:p>
          <w:p w:rsidR="00975CB8" w:rsidRDefault="00975CB8" w:rsidP="00975CB8">
            <w:pPr>
              <w:pStyle w:val="ListParagraph"/>
              <w:numPr>
                <w:ilvl w:val="0"/>
                <w:numId w:val="2"/>
              </w:numPr>
              <w:tabs>
                <w:tab w:val="left" w:pos="142"/>
              </w:tabs>
              <w:spacing w:line="360" w:lineRule="auto"/>
              <w:rPr>
                <w:rFonts w:ascii="Times New Roman" w:hAnsi="Times New Roman" w:cs="Times New Roman"/>
                <w:sz w:val="24"/>
                <w:szCs w:val="24"/>
              </w:rPr>
            </w:pPr>
            <w:r>
              <w:rPr>
                <w:rFonts w:ascii="Times New Roman" w:hAnsi="Times New Roman" w:cs="Times New Roman"/>
                <w:sz w:val="24"/>
                <w:szCs w:val="24"/>
              </w:rPr>
              <w:t>Lokasi Penelitian</w:t>
            </w:r>
          </w:p>
          <w:p w:rsidR="00975CB8" w:rsidRDefault="00975CB8" w:rsidP="00975CB8">
            <w:pPr>
              <w:pStyle w:val="ListParagraph"/>
              <w:numPr>
                <w:ilvl w:val="0"/>
                <w:numId w:val="2"/>
              </w:numPr>
              <w:tabs>
                <w:tab w:val="left" w:pos="142"/>
              </w:tabs>
              <w:spacing w:line="360" w:lineRule="auto"/>
              <w:rPr>
                <w:rFonts w:ascii="Times New Roman" w:hAnsi="Times New Roman" w:cs="Times New Roman"/>
                <w:sz w:val="24"/>
                <w:szCs w:val="24"/>
              </w:rPr>
            </w:pPr>
            <w:r>
              <w:rPr>
                <w:rFonts w:ascii="Times New Roman" w:hAnsi="Times New Roman" w:cs="Times New Roman"/>
                <w:sz w:val="24"/>
                <w:szCs w:val="24"/>
              </w:rPr>
              <w:t>Objek Penelitian</w:t>
            </w:r>
          </w:p>
          <w:p w:rsidR="00975CB8" w:rsidRPr="00723C8D" w:rsidRDefault="00975CB8" w:rsidP="00C71A50">
            <w:pPr>
              <w:pStyle w:val="ListParagraph"/>
              <w:numPr>
                <w:ilvl w:val="0"/>
                <w:numId w:val="2"/>
              </w:numPr>
              <w:spacing w:line="480" w:lineRule="auto"/>
              <w:jc w:val="both"/>
              <w:rPr>
                <w:rFonts w:ascii="Times New Roman" w:hAnsi="Times New Roman" w:cs="Times New Roman"/>
                <w:sz w:val="24"/>
                <w:szCs w:val="24"/>
              </w:rPr>
            </w:pPr>
            <w:r w:rsidRPr="00575653">
              <w:rPr>
                <w:rFonts w:ascii="Times New Roman" w:hAnsi="Times New Roman" w:cs="Times New Roman"/>
                <w:sz w:val="24"/>
                <w:szCs w:val="24"/>
              </w:rPr>
              <w:t>Sampel</w:t>
            </w:r>
            <w:r>
              <w:rPr>
                <w:rFonts w:ascii="Times New Roman" w:hAnsi="Times New Roman" w:cs="Times New Roman"/>
                <w:sz w:val="24"/>
                <w:szCs w:val="24"/>
              </w:rPr>
              <w:t xml:space="preserve"> </w:t>
            </w:r>
            <w:r w:rsidRPr="00575653">
              <w:rPr>
                <w:rFonts w:ascii="Times New Roman" w:hAnsi="Times New Roman" w:cs="Times New Roman"/>
                <w:sz w:val="24"/>
                <w:szCs w:val="24"/>
              </w:rPr>
              <w:t xml:space="preserve">penelitian ini adalah </w:t>
            </w:r>
            <w:r w:rsidR="00C71A50">
              <w:rPr>
                <w:rFonts w:ascii="Times New Roman" w:hAnsi="Times New Roman" w:cs="Times New Roman"/>
                <w:sz w:val="24"/>
                <w:szCs w:val="24"/>
              </w:rPr>
              <w:t xml:space="preserve">nasabah yang berminat bertransaksi secara online pada bank muamalat cabang palu </w:t>
            </w:r>
            <w:r w:rsidRPr="00575653">
              <w:rPr>
                <w:rFonts w:ascii="Times New Roman" w:hAnsi="Times New Roman" w:cs="Times New Roman"/>
                <w:sz w:val="24"/>
                <w:szCs w:val="24"/>
              </w:rPr>
              <w:t>yang berbeda dengan penulis sampel yang digunakan</w:t>
            </w:r>
            <w:r>
              <w:rPr>
                <w:rFonts w:ascii="Times New Roman" w:hAnsi="Times New Roman" w:cs="Times New Roman"/>
                <w:sz w:val="24"/>
                <w:szCs w:val="24"/>
              </w:rPr>
              <w:t xml:space="preserve"> adalah masyarakat kelurahan balaroa.</w:t>
            </w:r>
          </w:p>
        </w:tc>
      </w:tr>
      <w:tr w:rsidR="00975CB8" w:rsidTr="005725A5">
        <w:tc>
          <w:tcPr>
            <w:tcW w:w="392" w:type="dxa"/>
          </w:tcPr>
          <w:p w:rsidR="00975CB8" w:rsidRDefault="00975CB8" w:rsidP="005725A5">
            <w:pPr>
              <w:tabs>
                <w:tab w:val="left" w:pos="142"/>
              </w:tabs>
              <w:rPr>
                <w:rFonts w:ascii="Times New Roman" w:hAnsi="Times New Roman" w:cs="Times New Roman"/>
                <w:sz w:val="24"/>
                <w:szCs w:val="24"/>
              </w:rPr>
            </w:pPr>
            <w:r>
              <w:rPr>
                <w:rFonts w:ascii="Times New Roman" w:hAnsi="Times New Roman" w:cs="Times New Roman"/>
                <w:sz w:val="24"/>
                <w:szCs w:val="24"/>
              </w:rPr>
              <w:lastRenderedPageBreak/>
              <w:t>2.</w:t>
            </w:r>
          </w:p>
        </w:tc>
        <w:tc>
          <w:tcPr>
            <w:tcW w:w="2126" w:type="dxa"/>
          </w:tcPr>
          <w:p w:rsidR="00975CB8" w:rsidRDefault="00975CB8" w:rsidP="005725A5">
            <w:pPr>
              <w:tabs>
                <w:tab w:val="left" w:pos="142"/>
              </w:tabs>
              <w:rPr>
                <w:rFonts w:ascii="Times New Roman" w:hAnsi="Times New Roman" w:cs="Times New Roman"/>
                <w:sz w:val="24"/>
                <w:szCs w:val="24"/>
              </w:rPr>
            </w:pPr>
            <w:r w:rsidRPr="00BA6547">
              <w:rPr>
                <w:rFonts w:ascii="Times New Roman" w:hAnsi="Times New Roman" w:cs="Times New Roman"/>
                <w:sz w:val="24"/>
                <w:szCs w:val="24"/>
              </w:rPr>
              <w:t>Sara Ima Sa’diyah</w:t>
            </w:r>
          </w:p>
        </w:tc>
        <w:tc>
          <w:tcPr>
            <w:tcW w:w="5636" w:type="dxa"/>
          </w:tcPr>
          <w:p w:rsidR="00975CB8" w:rsidRDefault="00975CB8" w:rsidP="005725A5">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Judul penelitian :</w:t>
            </w:r>
          </w:p>
          <w:p w:rsidR="00975CB8" w:rsidRDefault="00975CB8" w:rsidP="005725A5">
            <w:pPr>
              <w:tabs>
                <w:tab w:val="left" w:pos="142"/>
              </w:tabs>
              <w:spacing w:line="360" w:lineRule="auto"/>
              <w:jc w:val="both"/>
              <w:rPr>
                <w:rFonts w:ascii="Times New Roman" w:hAnsi="Times New Roman" w:cs="Times New Roman"/>
                <w:sz w:val="24"/>
                <w:szCs w:val="24"/>
              </w:rPr>
            </w:pPr>
            <w:r w:rsidRPr="00BA6547">
              <w:rPr>
                <w:rFonts w:ascii="Times New Roman" w:hAnsi="Times New Roman" w:cs="Times New Roman"/>
                <w:sz w:val="24"/>
                <w:szCs w:val="24"/>
              </w:rPr>
              <w:t>Pengaruh In</w:t>
            </w:r>
            <w:r>
              <w:rPr>
                <w:rFonts w:ascii="Times New Roman" w:hAnsi="Times New Roman" w:cs="Times New Roman"/>
                <w:sz w:val="24"/>
                <w:szCs w:val="24"/>
              </w:rPr>
              <w:t xml:space="preserve">ovasi Produk, Kualitas Layanan, </w:t>
            </w:r>
            <w:r w:rsidRPr="00BA6547">
              <w:rPr>
                <w:rFonts w:ascii="Times New Roman" w:hAnsi="Times New Roman" w:cs="Times New Roman"/>
                <w:sz w:val="24"/>
                <w:szCs w:val="24"/>
              </w:rPr>
              <w:t xml:space="preserve">Pendapatan  Dan </w:t>
            </w:r>
            <w:r>
              <w:rPr>
                <w:rFonts w:ascii="Times New Roman" w:hAnsi="Times New Roman" w:cs="Times New Roman"/>
                <w:sz w:val="24"/>
                <w:szCs w:val="24"/>
              </w:rPr>
              <w:t xml:space="preserve">Persepsi Terhadap Minat Nasabah </w:t>
            </w:r>
            <w:r w:rsidRPr="00BA6547">
              <w:rPr>
                <w:rFonts w:ascii="Times New Roman" w:hAnsi="Times New Roman" w:cs="Times New Roman"/>
                <w:sz w:val="24"/>
                <w:szCs w:val="24"/>
              </w:rPr>
              <w:t>Pada Pembiayaan Murabahah</w:t>
            </w:r>
            <w:r>
              <w:rPr>
                <w:rFonts w:ascii="Times New Roman" w:hAnsi="Times New Roman" w:cs="Times New Roman"/>
                <w:sz w:val="24"/>
                <w:szCs w:val="24"/>
              </w:rPr>
              <w:t xml:space="preserve"> </w:t>
            </w:r>
            <w:r w:rsidRPr="00F54F3B">
              <w:rPr>
                <w:rFonts w:ascii="Times New Roman" w:hAnsi="Times New Roman" w:cs="Times New Roman"/>
                <w:sz w:val="24"/>
                <w:szCs w:val="24"/>
              </w:rPr>
              <w:t>(Studi Kasus pada BTN Syariah KC Semarang)</w:t>
            </w:r>
            <w:r>
              <w:rPr>
                <w:rStyle w:val="FootnoteReference"/>
                <w:rFonts w:ascii="Times New Roman" w:hAnsi="Times New Roman" w:cs="Times New Roman"/>
                <w:sz w:val="24"/>
                <w:szCs w:val="24"/>
              </w:rPr>
              <w:footnoteReference w:id="2"/>
            </w:r>
          </w:p>
          <w:p w:rsidR="00975CB8" w:rsidRDefault="00975CB8" w:rsidP="005725A5">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Hasil penelitian :</w:t>
            </w:r>
          </w:p>
          <w:p w:rsidR="00975CB8" w:rsidRPr="00CC1D60" w:rsidRDefault="00975CB8" w:rsidP="005725A5">
            <w:pPr>
              <w:tabs>
                <w:tab w:val="left" w:pos="142"/>
              </w:tabs>
              <w:spacing w:line="360" w:lineRule="auto"/>
              <w:jc w:val="both"/>
              <w:rPr>
                <w:rFonts w:ascii="Times New Roman" w:hAnsi="Times New Roman" w:cs="Times New Roman"/>
                <w:sz w:val="24"/>
                <w:szCs w:val="24"/>
              </w:rPr>
            </w:pPr>
            <w:r w:rsidRPr="00CC1D60">
              <w:rPr>
                <w:rFonts w:ascii="Times New Roman" w:hAnsi="Times New Roman" w:cs="Times New Roman"/>
                <w:sz w:val="24"/>
                <w:szCs w:val="24"/>
              </w:rPr>
              <w:lastRenderedPageBreak/>
              <w:t>Pendapatan berpengaruh n</w:t>
            </w:r>
            <w:r>
              <w:rPr>
                <w:rFonts w:ascii="Times New Roman" w:hAnsi="Times New Roman" w:cs="Times New Roman"/>
                <w:sz w:val="24"/>
                <w:szCs w:val="24"/>
              </w:rPr>
              <w:t xml:space="preserve">egatif dan tidak signifikan terhadap minat </w:t>
            </w:r>
            <w:r w:rsidRPr="00CC1D60">
              <w:rPr>
                <w:rFonts w:ascii="Times New Roman" w:hAnsi="Times New Roman" w:cs="Times New Roman"/>
                <w:sz w:val="24"/>
                <w:szCs w:val="24"/>
              </w:rPr>
              <w:t>nasabah pada pembiayaan murabaha</w:t>
            </w:r>
            <w:r>
              <w:rPr>
                <w:rFonts w:ascii="Times New Roman" w:hAnsi="Times New Roman" w:cs="Times New Roman"/>
                <w:sz w:val="24"/>
                <w:szCs w:val="24"/>
              </w:rPr>
              <w:t xml:space="preserve">h BTN Syariah KC semarang. Hal </w:t>
            </w:r>
            <w:r w:rsidRPr="00CC1D60">
              <w:rPr>
                <w:rFonts w:ascii="Times New Roman" w:hAnsi="Times New Roman" w:cs="Times New Roman"/>
                <w:sz w:val="24"/>
                <w:szCs w:val="24"/>
              </w:rPr>
              <w:t xml:space="preserve">ini mengindikasi bahwa pendapatan tidak mempengaruhi minat nasabah </w:t>
            </w:r>
          </w:p>
          <w:p w:rsidR="00975CB8" w:rsidRDefault="00975CB8" w:rsidP="005725A5">
            <w:pPr>
              <w:tabs>
                <w:tab w:val="left" w:pos="142"/>
              </w:tabs>
              <w:spacing w:line="360" w:lineRule="auto"/>
              <w:jc w:val="both"/>
              <w:rPr>
                <w:rFonts w:ascii="Times New Roman" w:hAnsi="Times New Roman" w:cs="Times New Roman"/>
                <w:sz w:val="24"/>
                <w:szCs w:val="24"/>
              </w:rPr>
            </w:pPr>
            <w:proofErr w:type="gramStart"/>
            <w:r w:rsidRPr="00CC1D60">
              <w:rPr>
                <w:rFonts w:ascii="Times New Roman" w:hAnsi="Times New Roman" w:cs="Times New Roman"/>
                <w:sz w:val="24"/>
                <w:szCs w:val="24"/>
              </w:rPr>
              <w:t>pada</w:t>
            </w:r>
            <w:proofErr w:type="gramEnd"/>
            <w:r w:rsidRPr="00CC1D60">
              <w:rPr>
                <w:rFonts w:ascii="Times New Roman" w:hAnsi="Times New Roman" w:cs="Times New Roman"/>
                <w:sz w:val="24"/>
                <w:szCs w:val="24"/>
              </w:rPr>
              <w:t xml:space="preserve"> pembiayaan murabahah, sehingga H3 ditolak.</w:t>
            </w:r>
          </w:p>
          <w:p w:rsidR="00975CB8" w:rsidRDefault="00975CB8" w:rsidP="005725A5">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Persamaan : </w:t>
            </w:r>
          </w:p>
          <w:p w:rsidR="00975CB8" w:rsidRDefault="00975CB8" w:rsidP="00975CB8">
            <w:pPr>
              <w:pStyle w:val="ListParagraph"/>
              <w:numPr>
                <w:ilvl w:val="0"/>
                <w:numId w:val="2"/>
              </w:num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Variabel Independen (Pendapatan)</w:t>
            </w:r>
          </w:p>
          <w:p w:rsidR="00975CB8" w:rsidRDefault="00975CB8" w:rsidP="00975CB8">
            <w:pPr>
              <w:pStyle w:val="ListParagraph"/>
              <w:numPr>
                <w:ilvl w:val="0"/>
                <w:numId w:val="2"/>
              </w:num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Teknik analisa data</w:t>
            </w:r>
          </w:p>
          <w:p w:rsidR="00975CB8" w:rsidRDefault="00975CB8" w:rsidP="00975CB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Bersifat Kuantitatif</w:t>
            </w:r>
          </w:p>
          <w:p w:rsidR="00975CB8" w:rsidRPr="009A5374" w:rsidRDefault="00975CB8" w:rsidP="00975CB8">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Simple Ramdom Sampling</w:t>
            </w:r>
          </w:p>
          <w:p w:rsidR="00975CB8" w:rsidRDefault="00975CB8" w:rsidP="00975CB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Regresi Linear B</w:t>
            </w:r>
            <w:r w:rsidRPr="00C17B48">
              <w:rPr>
                <w:rFonts w:ascii="Times New Roman" w:hAnsi="Times New Roman" w:cs="Times New Roman"/>
                <w:sz w:val="24"/>
                <w:szCs w:val="24"/>
              </w:rPr>
              <w:t>erganda</w:t>
            </w:r>
            <w:r>
              <w:rPr>
                <w:rFonts w:ascii="Times New Roman" w:hAnsi="Times New Roman" w:cs="Times New Roman"/>
                <w:sz w:val="24"/>
                <w:szCs w:val="24"/>
              </w:rPr>
              <w:t xml:space="preserve"> </w:t>
            </w:r>
          </w:p>
          <w:p w:rsidR="00975CB8" w:rsidRDefault="00975CB8" w:rsidP="005725A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Perbedaan: </w:t>
            </w:r>
          </w:p>
          <w:p w:rsidR="00975CB8" w:rsidRDefault="00975CB8" w:rsidP="00975CB8">
            <w:pPr>
              <w:pStyle w:val="ListParagraph"/>
              <w:numPr>
                <w:ilvl w:val="0"/>
                <w:numId w:val="3"/>
              </w:numPr>
              <w:spacing w:line="360" w:lineRule="auto"/>
              <w:jc w:val="both"/>
              <w:rPr>
                <w:rFonts w:ascii="Times New Roman" w:hAnsi="Times New Roman" w:cs="Times New Roman"/>
                <w:sz w:val="24"/>
                <w:szCs w:val="24"/>
              </w:rPr>
            </w:pPr>
            <w:r w:rsidRPr="00575653">
              <w:rPr>
                <w:rFonts w:ascii="Times New Roman" w:hAnsi="Times New Roman" w:cs="Times New Roman"/>
                <w:sz w:val="24"/>
                <w:szCs w:val="24"/>
              </w:rPr>
              <w:t>Sampel</w:t>
            </w:r>
            <w:r>
              <w:rPr>
                <w:rFonts w:ascii="Times New Roman" w:hAnsi="Times New Roman" w:cs="Times New Roman"/>
                <w:sz w:val="24"/>
                <w:szCs w:val="24"/>
              </w:rPr>
              <w:t xml:space="preserve"> </w:t>
            </w:r>
            <w:r w:rsidRPr="00575653">
              <w:rPr>
                <w:rFonts w:ascii="Times New Roman" w:hAnsi="Times New Roman" w:cs="Times New Roman"/>
                <w:sz w:val="24"/>
                <w:szCs w:val="24"/>
              </w:rPr>
              <w:t xml:space="preserve">penelitian ini adalah </w:t>
            </w:r>
            <w:r>
              <w:rPr>
                <w:rFonts w:ascii="Times New Roman" w:hAnsi="Times New Roman" w:cs="Times New Roman"/>
                <w:sz w:val="24"/>
                <w:szCs w:val="24"/>
              </w:rPr>
              <w:t xml:space="preserve">nasabah </w:t>
            </w:r>
            <w:r w:rsidRPr="00F54F3B">
              <w:rPr>
                <w:rFonts w:ascii="Times New Roman" w:hAnsi="Times New Roman" w:cs="Times New Roman"/>
                <w:sz w:val="24"/>
                <w:szCs w:val="24"/>
              </w:rPr>
              <w:t>BTN Syariah KC Semarang</w:t>
            </w:r>
            <w:r w:rsidRPr="00575653">
              <w:rPr>
                <w:rFonts w:ascii="Times New Roman" w:hAnsi="Times New Roman" w:cs="Times New Roman"/>
                <w:sz w:val="24"/>
                <w:szCs w:val="24"/>
              </w:rPr>
              <w:t xml:space="preserve"> yang berbeda dengan penulis sampel yang digunakan</w:t>
            </w:r>
            <w:r>
              <w:rPr>
                <w:rFonts w:ascii="Times New Roman" w:hAnsi="Times New Roman" w:cs="Times New Roman"/>
                <w:sz w:val="24"/>
                <w:szCs w:val="24"/>
              </w:rPr>
              <w:t xml:space="preserve"> adalah masyarakat kelurahan balaroa.</w:t>
            </w:r>
          </w:p>
          <w:p w:rsidR="00975CB8" w:rsidRPr="00F54F3B" w:rsidRDefault="00975CB8" w:rsidP="00975CB8">
            <w:pPr>
              <w:pStyle w:val="ListParagraph"/>
              <w:numPr>
                <w:ilvl w:val="0"/>
                <w:numId w:val="3"/>
              </w:numPr>
              <w:spacing w:line="360" w:lineRule="auto"/>
              <w:jc w:val="both"/>
              <w:rPr>
                <w:rFonts w:ascii="Times New Roman" w:hAnsi="Times New Roman" w:cs="Times New Roman"/>
                <w:sz w:val="24"/>
                <w:szCs w:val="24"/>
              </w:rPr>
            </w:pPr>
            <w:r w:rsidRPr="00F54F3B">
              <w:rPr>
                <w:rFonts w:ascii="Times New Roman" w:hAnsi="Times New Roman" w:cs="Times New Roman"/>
                <w:sz w:val="24"/>
                <w:szCs w:val="24"/>
              </w:rPr>
              <w:t>Waktu dan Lokasi penelitian</w:t>
            </w:r>
          </w:p>
        </w:tc>
      </w:tr>
      <w:tr w:rsidR="00975CB8" w:rsidTr="005725A5">
        <w:tc>
          <w:tcPr>
            <w:tcW w:w="392" w:type="dxa"/>
          </w:tcPr>
          <w:p w:rsidR="00975CB8" w:rsidRDefault="006D62EF" w:rsidP="006D62EF">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126" w:type="dxa"/>
          </w:tcPr>
          <w:p w:rsidR="00975CB8" w:rsidRDefault="006D62EF" w:rsidP="006D62EF">
            <w:pPr>
              <w:tabs>
                <w:tab w:val="left" w:pos="142"/>
              </w:tabs>
              <w:spacing w:line="360" w:lineRule="auto"/>
              <w:jc w:val="both"/>
              <w:rPr>
                <w:rFonts w:ascii="Times New Roman" w:hAnsi="Times New Roman" w:cs="Times New Roman"/>
                <w:sz w:val="24"/>
                <w:szCs w:val="24"/>
              </w:rPr>
            </w:pPr>
            <w:r w:rsidRPr="006D62EF">
              <w:rPr>
                <w:rFonts w:ascii="Times New Roman" w:hAnsi="Times New Roman" w:cs="Times New Roman"/>
                <w:sz w:val="24"/>
                <w:szCs w:val="24"/>
              </w:rPr>
              <w:t>Tantri</w:t>
            </w:r>
            <w:r w:rsidR="009418D8">
              <w:rPr>
                <w:rStyle w:val="FootnoteReference"/>
                <w:rFonts w:ascii="Times New Roman" w:hAnsi="Times New Roman" w:cs="Times New Roman"/>
                <w:sz w:val="24"/>
                <w:szCs w:val="24"/>
              </w:rPr>
              <w:footnoteReference w:id="3"/>
            </w:r>
          </w:p>
          <w:p w:rsidR="00395A33" w:rsidRDefault="00395A33" w:rsidP="006D62EF">
            <w:pPr>
              <w:tabs>
                <w:tab w:val="left" w:pos="142"/>
              </w:tabs>
              <w:spacing w:line="360" w:lineRule="auto"/>
              <w:jc w:val="both"/>
              <w:rPr>
                <w:rFonts w:ascii="Times New Roman" w:hAnsi="Times New Roman" w:cs="Times New Roman"/>
                <w:sz w:val="24"/>
                <w:szCs w:val="24"/>
              </w:rPr>
            </w:pPr>
          </w:p>
        </w:tc>
        <w:tc>
          <w:tcPr>
            <w:tcW w:w="5636" w:type="dxa"/>
          </w:tcPr>
          <w:p w:rsidR="006D62EF" w:rsidRDefault="006D62EF" w:rsidP="006D62EF">
            <w:pPr>
              <w:tabs>
                <w:tab w:val="left" w:pos="142"/>
              </w:tabs>
              <w:spacing w:line="360" w:lineRule="auto"/>
              <w:jc w:val="both"/>
              <w:rPr>
                <w:rFonts w:ascii="Times New Roman" w:hAnsi="Times New Roman" w:cs="Times New Roman"/>
                <w:sz w:val="24"/>
                <w:szCs w:val="24"/>
              </w:rPr>
            </w:pPr>
            <w:r w:rsidRPr="006D62EF">
              <w:rPr>
                <w:rFonts w:ascii="Times New Roman" w:hAnsi="Times New Roman" w:cs="Times New Roman"/>
                <w:sz w:val="24"/>
                <w:szCs w:val="24"/>
              </w:rPr>
              <w:t>Judul Penelitian</w:t>
            </w:r>
            <w:r>
              <w:rPr>
                <w:rFonts w:ascii="Times New Roman" w:hAnsi="Times New Roman" w:cs="Times New Roman"/>
                <w:sz w:val="24"/>
                <w:szCs w:val="24"/>
              </w:rPr>
              <w:t>:</w:t>
            </w:r>
          </w:p>
          <w:p w:rsidR="00074F40" w:rsidRDefault="003B3A27" w:rsidP="00C85F65">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Keputusan </w:t>
            </w:r>
            <w:r w:rsidRPr="006D62EF">
              <w:rPr>
                <w:rFonts w:ascii="Times New Roman" w:hAnsi="Times New Roman" w:cs="Times New Roman"/>
                <w:sz w:val="24"/>
                <w:szCs w:val="24"/>
              </w:rPr>
              <w:t xml:space="preserve">Pedagang </w:t>
            </w:r>
            <w:r>
              <w:rPr>
                <w:rFonts w:ascii="Times New Roman" w:hAnsi="Times New Roman" w:cs="Times New Roman"/>
                <w:sz w:val="24"/>
                <w:szCs w:val="24"/>
              </w:rPr>
              <w:t xml:space="preserve">Muslim Dalam Memilih Pembiayaan Bank Syariah </w:t>
            </w:r>
            <w:r w:rsidRPr="006D62EF">
              <w:rPr>
                <w:rFonts w:ascii="Times New Roman" w:hAnsi="Times New Roman" w:cs="Times New Roman"/>
                <w:sz w:val="24"/>
                <w:szCs w:val="24"/>
              </w:rPr>
              <w:t>(Studi Kasus Pada Pedagang Muslim Pasar Ciputat)</w:t>
            </w:r>
            <w:r>
              <w:rPr>
                <w:rFonts w:ascii="Times New Roman" w:hAnsi="Times New Roman" w:cs="Times New Roman"/>
                <w:sz w:val="24"/>
                <w:szCs w:val="24"/>
              </w:rPr>
              <w:t>.</w:t>
            </w:r>
          </w:p>
          <w:p w:rsidR="003B3A27" w:rsidRDefault="00C85F65" w:rsidP="00475590">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Hasil penelitian :</w:t>
            </w:r>
          </w:p>
          <w:p w:rsidR="00C85F65" w:rsidRDefault="003B3A27" w:rsidP="00475590">
            <w:pPr>
              <w:tabs>
                <w:tab w:val="left" w:pos="142"/>
              </w:tabs>
              <w:spacing w:line="360" w:lineRule="auto"/>
              <w:jc w:val="both"/>
              <w:rPr>
                <w:rFonts w:ascii="Times New Roman" w:hAnsi="Times New Roman" w:cs="Times New Roman"/>
                <w:sz w:val="24"/>
                <w:szCs w:val="24"/>
              </w:rPr>
            </w:pPr>
            <w:r w:rsidRPr="00475590">
              <w:rPr>
                <w:rFonts w:ascii="Times New Roman" w:hAnsi="Times New Roman" w:cs="Times New Roman"/>
                <w:sz w:val="24"/>
                <w:szCs w:val="24"/>
              </w:rPr>
              <w:t>Dalam penelitian ini men</w:t>
            </w:r>
            <w:r>
              <w:rPr>
                <w:rFonts w:ascii="Times New Roman" w:hAnsi="Times New Roman" w:cs="Times New Roman"/>
                <w:sz w:val="24"/>
                <w:szCs w:val="24"/>
              </w:rPr>
              <w:t xml:space="preserve">unjukkan bahwa variabel bauran </w:t>
            </w:r>
            <w:r w:rsidRPr="00475590">
              <w:rPr>
                <w:rFonts w:ascii="Times New Roman" w:hAnsi="Times New Roman" w:cs="Times New Roman"/>
                <w:sz w:val="24"/>
                <w:szCs w:val="24"/>
              </w:rPr>
              <w:t xml:space="preserve">pemasaran, sosial, faktor pribadi, </w:t>
            </w:r>
            <w:r>
              <w:rPr>
                <w:rFonts w:ascii="Times New Roman" w:hAnsi="Times New Roman" w:cs="Times New Roman"/>
                <w:sz w:val="24"/>
                <w:szCs w:val="24"/>
              </w:rPr>
              <w:t xml:space="preserve">dan psikologis secara simultan </w:t>
            </w:r>
            <w:r w:rsidRPr="00475590">
              <w:rPr>
                <w:rFonts w:ascii="Times New Roman" w:hAnsi="Times New Roman" w:cs="Times New Roman"/>
                <w:sz w:val="24"/>
                <w:szCs w:val="24"/>
              </w:rPr>
              <w:t xml:space="preserve">memiliki pengaruh terhadap </w:t>
            </w:r>
            <w:r>
              <w:rPr>
                <w:rFonts w:ascii="Times New Roman" w:hAnsi="Times New Roman" w:cs="Times New Roman"/>
                <w:sz w:val="24"/>
                <w:szCs w:val="24"/>
              </w:rPr>
              <w:t xml:space="preserve">keputusan pedagang muslim dalam </w:t>
            </w:r>
            <w:r w:rsidRPr="00475590">
              <w:rPr>
                <w:rFonts w:ascii="Times New Roman" w:hAnsi="Times New Roman" w:cs="Times New Roman"/>
                <w:sz w:val="24"/>
                <w:szCs w:val="24"/>
              </w:rPr>
              <w:t xml:space="preserve">memilih pembiayaan di bank syariah. </w:t>
            </w:r>
            <w:r>
              <w:rPr>
                <w:rFonts w:ascii="Times New Roman" w:hAnsi="Times New Roman" w:cs="Times New Roman"/>
                <w:sz w:val="24"/>
                <w:szCs w:val="24"/>
              </w:rPr>
              <w:t xml:space="preserve">Hal tersebut dibuktikan dengan </w:t>
            </w:r>
            <w:r w:rsidRPr="00475590">
              <w:rPr>
                <w:rFonts w:ascii="Times New Roman" w:hAnsi="Times New Roman" w:cs="Times New Roman"/>
                <w:sz w:val="24"/>
                <w:szCs w:val="24"/>
              </w:rPr>
              <w:t>nilai signifikansi yang lebih kecil dari tar</w:t>
            </w:r>
            <w:r>
              <w:rPr>
                <w:rFonts w:ascii="Times New Roman" w:hAnsi="Times New Roman" w:cs="Times New Roman"/>
                <w:sz w:val="24"/>
                <w:szCs w:val="24"/>
              </w:rPr>
              <w:t xml:space="preserve">af </w:t>
            </w:r>
            <w:r>
              <w:rPr>
                <w:rFonts w:ascii="Times New Roman" w:hAnsi="Times New Roman" w:cs="Times New Roman"/>
                <w:sz w:val="24"/>
                <w:szCs w:val="24"/>
              </w:rPr>
              <w:lastRenderedPageBreak/>
              <w:t>signifikansi (0,000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w:t>
            </w:r>
            <w:r w:rsidRPr="00475590">
              <w:rPr>
                <w:rFonts w:ascii="Times New Roman" w:hAnsi="Times New Roman" w:cs="Times New Roman"/>
                <w:sz w:val="24"/>
                <w:szCs w:val="24"/>
              </w:rPr>
              <w:t xml:space="preserve">dan F hitung &gt; F tabel (20,376 &gt; </w:t>
            </w:r>
            <w:r>
              <w:rPr>
                <w:rFonts w:ascii="Times New Roman" w:hAnsi="Times New Roman" w:cs="Times New Roman"/>
                <w:sz w:val="24"/>
                <w:szCs w:val="24"/>
              </w:rPr>
              <w:t xml:space="preserve">2,579).Maka, Ho ditolak dan Ha </w:t>
            </w:r>
            <w:r w:rsidRPr="00475590">
              <w:rPr>
                <w:rFonts w:ascii="Times New Roman" w:hAnsi="Times New Roman" w:cs="Times New Roman"/>
                <w:sz w:val="24"/>
                <w:szCs w:val="24"/>
              </w:rPr>
              <w:t>diterima.</w:t>
            </w:r>
          </w:p>
          <w:p w:rsidR="00C85F65" w:rsidRDefault="00C85F65" w:rsidP="00C85F65">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Persamaan : </w:t>
            </w:r>
          </w:p>
          <w:p w:rsidR="00C85F65" w:rsidRDefault="00E83920" w:rsidP="00C85F65">
            <w:pPr>
              <w:pStyle w:val="ListParagraph"/>
              <w:numPr>
                <w:ilvl w:val="0"/>
                <w:numId w:val="2"/>
              </w:num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Variabel Dependent (Memilih Pembiayaan di bank syariah</w:t>
            </w:r>
            <w:r w:rsidR="00C85F65">
              <w:rPr>
                <w:rFonts w:ascii="Times New Roman" w:hAnsi="Times New Roman" w:cs="Times New Roman"/>
                <w:sz w:val="24"/>
                <w:szCs w:val="24"/>
              </w:rPr>
              <w:t>)</w:t>
            </w:r>
          </w:p>
          <w:p w:rsidR="00C85F65" w:rsidRDefault="00C85F65" w:rsidP="00C85F65">
            <w:pPr>
              <w:pStyle w:val="ListParagraph"/>
              <w:numPr>
                <w:ilvl w:val="0"/>
                <w:numId w:val="2"/>
              </w:num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Teknik analisa data</w:t>
            </w:r>
          </w:p>
          <w:p w:rsidR="00C85F65" w:rsidRDefault="00C85F65" w:rsidP="00C85F6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Bersifat Kuantitatif</w:t>
            </w:r>
          </w:p>
          <w:p w:rsidR="00C85F65" w:rsidRPr="009A5374" w:rsidRDefault="00C85F65" w:rsidP="00C85F65">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Simple Ramdom Sampling</w:t>
            </w:r>
          </w:p>
          <w:p w:rsidR="00C85F65" w:rsidRDefault="00C85F65" w:rsidP="00C85F6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Regresi Linear B</w:t>
            </w:r>
            <w:r w:rsidRPr="00C17B48">
              <w:rPr>
                <w:rFonts w:ascii="Times New Roman" w:hAnsi="Times New Roman" w:cs="Times New Roman"/>
                <w:sz w:val="24"/>
                <w:szCs w:val="24"/>
              </w:rPr>
              <w:t>erganda</w:t>
            </w:r>
            <w:r>
              <w:rPr>
                <w:rFonts w:ascii="Times New Roman" w:hAnsi="Times New Roman" w:cs="Times New Roman"/>
                <w:sz w:val="24"/>
                <w:szCs w:val="24"/>
              </w:rPr>
              <w:t xml:space="preserve"> </w:t>
            </w:r>
          </w:p>
          <w:p w:rsidR="00C85F65" w:rsidRDefault="00C85F65" w:rsidP="00C85F6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Perbedaan: </w:t>
            </w:r>
          </w:p>
          <w:p w:rsidR="00680CE2" w:rsidRDefault="00C85F65" w:rsidP="00680CE2">
            <w:pPr>
              <w:pStyle w:val="ListParagraph"/>
              <w:numPr>
                <w:ilvl w:val="0"/>
                <w:numId w:val="3"/>
              </w:numPr>
              <w:spacing w:line="360" w:lineRule="auto"/>
              <w:jc w:val="both"/>
              <w:rPr>
                <w:rFonts w:ascii="Times New Roman" w:hAnsi="Times New Roman" w:cs="Times New Roman"/>
                <w:sz w:val="24"/>
                <w:szCs w:val="24"/>
              </w:rPr>
            </w:pPr>
            <w:r w:rsidRPr="00575653">
              <w:rPr>
                <w:rFonts w:ascii="Times New Roman" w:hAnsi="Times New Roman" w:cs="Times New Roman"/>
                <w:sz w:val="24"/>
                <w:szCs w:val="24"/>
              </w:rPr>
              <w:t>Sampel</w:t>
            </w:r>
            <w:r>
              <w:rPr>
                <w:rFonts w:ascii="Times New Roman" w:hAnsi="Times New Roman" w:cs="Times New Roman"/>
                <w:sz w:val="24"/>
                <w:szCs w:val="24"/>
              </w:rPr>
              <w:t xml:space="preserve"> </w:t>
            </w:r>
            <w:r w:rsidR="00144A66">
              <w:rPr>
                <w:rFonts w:ascii="Times New Roman" w:hAnsi="Times New Roman" w:cs="Times New Roman"/>
                <w:sz w:val="24"/>
                <w:szCs w:val="24"/>
              </w:rPr>
              <w:t>penelitian ini adalah</w:t>
            </w:r>
            <w:r w:rsidR="00E83920" w:rsidRPr="006D62EF">
              <w:rPr>
                <w:rFonts w:ascii="Times New Roman" w:hAnsi="Times New Roman" w:cs="Times New Roman"/>
                <w:sz w:val="24"/>
                <w:szCs w:val="24"/>
              </w:rPr>
              <w:t xml:space="preserve"> Pedagang Muslim Pasar Ciputat</w:t>
            </w:r>
            <w:r w:rsidRPr="00575653">
              <w:rPr>
                <w:rFonts w:ascii="Times New Roman" w:hAnsi="Times New Roman" w:cs="Times New Roman"/>
                <w:sz w:val="24"/>
                <w:szCs w:val="24"/>
              </w:rPr>
              <w:t xml:space="preserve"> yang berbeda dengan penulis sampel yang digunakan</w:t>
            </w:r>
            <w:r>
              <w:rPr>
                <w:rFonts w:ascii="Times New Roman" w:hAnsi="Times New Roman" w:cs="Times New Roman"/>
                <w:sz w:val="24"/>
                <w:szCs w:val="24"/>
              </w:rPr>
              <w:t xml:space="preserve"> adal</w:t>
            </w:r>
            <w:r w:rsidR="00680CE2">
              <w:rPr>
                <w:rFonts w:ascii="Times New Roman" w:hAnsi="Times New Roman" w:cs="Times New Roman"/>
                <w:sz w:val="24"/>
                <w:szCs w:val="24"/>
              </w:rPr>
              <w:t>ah masyarakat kelurahan balaroa.</w:t>
            </w:r>
          </w:p>
          <w:p w:rsidR="00C85F65" w:rsidRPr="00680CE2" w:rsidRDefault="00C85F65" w:rsidP="00680CE2">
            <w:pPr>
              <w:pStyle w:val="ListParagraph"/>
              <w:numPr>
                <w:ilvl w:val="0"/>
                <w:numId w:val="3"/>
              </w:numPr>
              <w:spacing w:line="360" w:lineRule="auto"/>
              <w:jc w:val="both"/>
              <w:rPr>
                <w:rFonts w:ascii="Times New Roman" w:hAnsi="Times New Roman" w:cs="Times New Roman"/>
                <w:sz w:val="24"/>
                <w:szCs w:val="24"/>
              </w:rPr>
            </w:pPr>
            <w:r w:rsidRPr="00680CE2">
              <w:rPr>
                <w:rFonts w:ascii="Times New Roman" w:hAnsi="Times New Roman" w:cs="Times New Roman"/>
                <w:sz w:val="24"/>
                <w:szCs w:val="24"/>
              </w:rPr>
              <w:t>Waktu dan Lokasi penelitian</w:t>
            </w:r>
          </w:p>
        </w:tc>
      </w:tr>
    </w:tbl>
    <w:p w:rsidR="00975CB8" w:rsidRDefault="00975CB8" w:rsidP="006D62EF">
      <w:pPr>
        <w:tabs>
          <w:tab w:val="left" w:pos="142"/>
        </w:tabs>
        <w:spacing w:line="360" w:lineRule="auto"/>
        <w:jc w:val="both"/>
        <w:rPr>
          <w:rFonts w:ascii="Times New Roman" w:hAnsi="Times New Roman" w:cs="Times New Roman"/>
          <w:sz w:val="24"/>
          <w:szCs w:val="24"/>
        </w:rPr>
      </w:pPr>
    </w:p>
    <w:p w:rsidR="00975CB8" w:rsidRDefault="00975CB8" w:rsidP="00975CB8">
      <w:pPr>
        <w:pStyle w:val="ListParagraph"/>
        <w:numPr>
          <w:ilvl w:val="0"/>
          <w:numId w:val="1"/>
        </w:numPr>
        <w:spacing w:after="0" w:line="480" w:lineRule="exact"/>
        <w:ind w:left="284" w:hanging="284"/>
        <w:jc w:val="both"/>
        <w:rPr>
          <w:rFonts w:ascii="Times New Roman" w:hAnsi="Times New Roman" w:cs="Times New Roman"/>
          <w:b/>
          <w:i/>
          <w:sz w:val="24"/>
          <w:szCs w:val="24"/>
        </w:rPr>
      </w:pPr>
      <w:r>
        <w:rPr>
          <w:rFonts w:ascii="Times New Roman" w:hAnsi="Times New Roman" w:cs="Times New Roman"/>
          <w:b/>
          <w:i/>
          <w:sz w:val="24"/>
          <w:szCs w:val="24"/>
        </w:rPr>
        <w:t>Kajian Teori</w:t>
      </w:r>
    </w:p>
    <w:p w:rsidR="00975CB8" w:rsidRDefault="00975CB8" w:rsidP="00975CB8">
      <w:pPr>
        <w:pStyle w:val="ListParagraph"/>
        <w:numPr>
          <w:ilvl w:val="0"/>
          <w:numId w:val="4"/>
        </w:numPr>
        <w:spacing w:after="0" w:line="480" w:lineRule="exact"/>
        <w:ind w:left="0" w:firstLine="284"/>
        <w:jc w:val="both"/>
        <w:rPr>
          <w:rFonts w:ascii="Times New Roman" w:hAnsi="Times New Roman" w:cs="Times New Roman"/>
          <w:b/>
          <w:sz w:val="24"/>
          <w:szCs w:val="24"/>
        </w:rPr>
      </w:pPr>
      <w:r w:rsidRPr="00B175F1">
        <w:rPr>
          <w:rFonts w:ascii="Times New Roman" w:hAnsi="Times New Roman" w:cs="Times New Roman"/>
          <w:b/>
          <w:sz w:val="24"/>
          <w:szCs w:val="24"/>
        </w:rPr>
        <w:t>Kepercayaan</w:t>
      </w:r>
    </w:p>
    <w:p w:rsidR="00975CB8" w:rsidRPr="005C4FB4" w:rsidRDefault="00975CB8" w:rsidP="00975CB8">
      <w:pPr>
        <w:pStyle w:val="ListParagraph"/>
        <w:numPr>
          <w:ilvl w:val="0"/>
          <w:numId w:val="5"/>
        </w:numPr>
        <w:spacing w:after="0" w:line="480" w:lineRule="exact"/>
        <w:ind w:left="284" w:hanging="284"/>
        <w:jc w:val="both"/>
        <w:rPr>
          <w:rFonts w:ascii="Times New Roman" w:hAnsi="Times New Roman" w:cs="Times New Roman"/>
          <w:b/>
          <w:sz w:val="24"/>
          <w:szCs w:val="24"/>
        </w:rPr>
      </w:pPr>
      <w:r w:rsidRPr="005C4FB4">
        <w:rPr>
          <w:rFonts w:ascii="Times New Roman" w:hAnsi="Times New Roman" w:cs="Times New Roman"/>
          <w:b/>
          <w:sz w:val="24"/>
          <w:szCs w:val="24"/>
        </w:rPr>
        <w:t>Pengertian Kepercayaan</w:t>
      </w:r>
    </w:p>
    <w:p w:rsidR="00975CB8" w:rsidRDefault="00975CB8" w:rsidP="00975CB8">
      <w:pPr>
        <w:pStyle w:val="ListParagraph"/>
        <w:spacing w:after="0" w:line="480" w:lineRule="exact"/>
        <w:ind w:left="0" w:firstLine="567"/>
        <w:jc w:val="both"/>
        <w:rPr>
          <w:rFonts w:ascii="Times New Roman" w:hAnsi="Times New Roman" w:cs="Times New Roman"/>
          <w:sz w:val="24"/>
          <w:szCs w:val="24"/>
        </w:rPr>
      </w:pPr>
      <w:proofErr w:type="gramStart"/>
      <w:r w:rsidRPr="004019C1">
        <w:rPr>
          <w:rFonts w:ascii="Times New Roman" w:hAnsi="Times New Roman" w:cs="Times New Roman"/>
          <w:sz w:val="24"/>
          <w:szCs w:val="24"/>
        </w:rPr>
        <w:t>Kepercayan nasabah a</w:t>
      </w:r>
      <w:r>
        <w:rPr>
          <w:rFonts w:ascii="Times New Roman" w:hAnsi="Times New Roman" w:cs="Times New Roman"/>
          <w:sz w:val="24"/>
          <w:szCs w:val="24"/>
        </w:rPr>
        <w:t xml:space="preserve">tau konsumen </w:t>
      </w:r>
      <w:r w:rsidRPr="00F34F38">
        <w:rPr>
          <w:rFonts w:ascii="Times New Roman" w:hAnsi="Times New Roman" w:cs="Times New Roman"/>
          <w:i/>
          <w:sz w:val="24"/>
          <w:szCs w:val="24"/>
        </w:rPr>
        <w:t>(customer beliefs)</w:t>
      </w:r>
      <w:r>
        <w:rPr>
          <w:rFonts w:ascii="Times New Roman" w:hAnsi="Times New Roman" w:cs="Times New Roman"/>
          <w:sz w:val="24"/>
          <w:szCs w:val="24"/>
        </w:rPr>
        <w:t xml:space="preserve"> adalah semua pengetahuan </w:t>
      </w:r>
      <w:r w:rsidRPr="00414674">
        <w:rPr>
          <w:rFonts w:ascii="Times New Roman" w:hAnsi="Times New Roman" w:cs="Times New Roman"/>
          <w:sz w:val="24"/>
          <w:szCs w:val="24"/>
        </w:rPr>
        <w:t>yang dimiliki oleh konsumen dan semua</w:t>
      </w:r>
      <w:r w:rsidRPr="003C3879">
        <w:t xml:space="preserve"> </w:t>
      </w:r>
      <w:r>
        <w:rPr>
          <w:rFonts w:ascii="Times New Roman" w:hAnsi="Times New Roman" w:cs="Times New Roman"/>
          <w:sz w:val="24"/>
          <w:szCs w:val="24"/>
        </w:rPr>
        <w:t xml:space="preserve">kesimpulan yang </w:t>
      </w:r>
      <w:r w:rsidRPr="003C3879">
        <w:rPr>
          <w:rFonts w:ascii="Times New Roman" w:hAnsi="Times New Roman" w:cs="Times New Roman"/>
          <w:sz w:val="24"/>
          <w:szCs w:val="24"/>
        </w:rPr>
        <w:t>dibuat kons</w:t>
      </w:r>
      <w:r>
        <w:rPr>
          <w:rFonts w:ascii="Times New Roman" w:hAnsi="Times New Roman" w:cs="Times New Roman"/>
          <w:sz w:val="24"/>
          <w:szCs w:val="24"/>
        </w:rPr>
        <w:t xml:space="preserve">umen tentang objek, atribut dan </w:t>
      </w:r>
      <w:r w:rsidRPr="00ED013C">
        <w:rPr>
          <w:rFonts w:ascii="Times New Roman" w:hAnsi="Times New Roman" w:cs="Times New Roman"/>
          <w:sz w:val="24"/>
          <w:szCs w:val="24"/>
        </w:rPr>
        <w:t>manfaatnya.</w:t>
      </w:r>
      <w:proofErr w:type="gramEnd"/>
      <w:r w:rsidRPr="00ED013C">
        <w:rPr>
          <w:rFonts w:ascii="Times New Roman" w:hAnsi="Times New Roman" w:cs="Times New Roman"/>
          <w:sz w:val="24"/>
          <w:szCs w:val="24"/>
        </w:rPr>
        <w:t xml:space="preserve"> </w:t>
      </w:r>
      <w:proofErr w:type="gramStart"/>
      <w:r w:rsidRPr="00ED013C">
        <w:rPr>
          <w:rFonts w:ascii="Times New Roman" w:hAnsi="Times New Roman" w:cs="Times New Roman"/>
          <w:sz w:val="24"/>
          <w:szCs w:val="24"/>
        </w:rPr>
        <w:t xml:space="preserve">Objek </w:t>
      </w:r>
      <w:r w:rsidRPr="00F34F38">
        <w:rPr>
          <w:rFonts w:ascii="Times New Roman" w:hAnsi="Times New Roman" w:cs="Times New Roman"/>
          <w:i/>
          <w:sz w:val="24"/>
          <w:szCs w:val="24"/>
        </w:rPr>
        <w:t>(object)</w:t>
      </w:r>
      <w:r>
        <w:rPr>
          <w:rFonts w:ascii="Times New Roman" w:hAnsi="Times New Roman" w:cs="Times New Roman"/>
          <w:sz w:val="24"/>
          <w:szCs w:val="24"/>
        </w:rPr>
        <w:t xml:space="preserve"> dapat berupa produk, orang, </w:t>
      </w:r>
      <w:r w:rsidRPr="00ED013C">
        <w:rPr>
          <w:rFonts w:ascii="Times New Roman" w:hAnsi="Times New Roman" w:cs="Times New Roman"/>
          <w:sz w:val="24"/>
          <w:szCs w:val="24"/>
        </w:rPr>
        <w:t>perusahaan dan segala se</w:t>
      </w:r>
      <w:r>
        <w:rPr>
          <w:rFonts w:ascii="Times New Roman" w:hAnsi="Times New Roman" w:cs="Times New Roman"/>
          <w:sz w:val="24"/>
          <w:szCs w:val="24"/>
        </w:rPr>
        <w:t xml:space="preserve">suatu dimana seseorang memiliki </w:t>
      </w:r>
      <w:r w:rsidRPr="00ED013C">
        <w:rPr>
          <w:rFonts w:ascii="Times New Roman" w:hAnsi="Times New Roman" w:cs="Times New Roman"/>
          <w:sz w:val="24"/>
          <w:szCs w:val="24"/>
        </w:rPr>
        <w:t>kepercayaan dan sikap.</w:t>
      </w:r>
      <w:proofErr w:type="gramEnd"/>
      <w:r w:rsidRPr="00ED013C">
        <w:rPr>
          <w:rFonts w:ascii="Times New Roman" w:hAnsi="Times New Roman" w:cs="Times New Roman"/>
          <w:sz w:val="24"/>
          <w:szCs w:val="24"/>
        </w:rPr>
        <w:t xml:space="preserve"> </w:t>
      </w:r>
      <w:proofErr w:type="gramStart"/>
      <w:r w:rsidRPr="00ED013C">
        <w:rPr>
          <w:rFonts w:ascii="Times New Roman" w:hAnsi="Times New Roman" w:cs="Times New Roman"/>
          <w:sz w:val="24"/>
          <w:szCs w:val="24"/>
        </w:rPr>
        <w:t xml:space="preserve">Atribut </w:t>
      </w:r>
      <w:r w:rsidRPr="00F34F38">
        <w:rPr>
          <w:rFonts w:ascii="Times New Roman" w:hAnsi="Times New Roman" w:cs="Times New Roman"/>
          <w:i/>
          <w:sz w:val="24"/>
          <w:szCs w:val="24"/>
        </w:rPr>
        <w:t>(atribute)</w:t>
      </w:r>
      <w:r>
        <w:rPr>
          <w:rFonts w:ascii="Times New Roman" w:hAnsi="Times New Roman" w:cs="Times New Roman"/>
          <w:sz w:val="24"/>
          <w:szCs w:val="24"/>
        </w:rPr>
        <w:t xml:space="preserve"> adalah karakteristik atau </w:t>
      </w:r>
      <w:r w:rsidRPr="00ED013C">
        <w:rPr>
          <w:rFonts w:ascii="Times New Roman" w:hAnsi="Times New Roman" w:cs="Times New Roman"/>
          <w:sz w:val="24"/>
          <w:szCs w:val="24"/>
        </w:rPr>
        <w:t>fitur yang mungkin dimiliki atau tidak dimiliki oleh objek</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4"/>
      </w:r>
    </w:p>
    <w:p w:rsidR="006304BC" w:rsidRDefault="006304BC" w:rsidP="006304BC">
      <w:pPr>
        <w:pStyle w:val="ListParagraph"/>
        <w:bidi/>
        <w:spacing w:after="0" w:line="480" w:lineRule="exact"/>
        <w:ind w:left="0" w:firstLine="567"/>
        <w:jc w:val="both"/>
        <w:rPr>
          <w:rFonts w:ascii="(normal text)" w:hAnsi="(normal text)"/>
          <w:rtl/>
        </w:rPr>
      </w:pPr>
      <w:r>
        <w:rPr>
          <w:sz w:val="28"/>
          <w:szCs w:val="28"/>
        </w:rPr>
        <w:sym w:font="HQPB4" w:char="F02A"/>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2E"/>
      </w:r>
      <w:r>
        <w:rPr>
          <w:sz w:val="28"/>
          <w:szCs w:val="28"/>
        </w:rPr>
        <w:sym w:font="HQPB4" w:char="F0E3"/>
      </w:r>
      <w:r>
        <w:rPr>
          <w:sz w:val="28"/>
          <w:szCs w:val="28"/>
        </w:rPr>
        <w:sym w:font="HQPB1" w:char="F08D"/>
      </w:r>
      <w:r>
        <w:rPr>
          <w:sz w:val="28"/>
          <w:szCs w:val="28"/>
        </w:rPr>
        <w:sym w:font="HQPB4" w:char="F0E3"/>
      </w:r>
      <w:r>
        <w:rPr>
          <w:sz w:val="28"/>
          <w:szCs w:val="28"/>
        </w:rPr>
        <w:sym w:font="HQPB2" w:char="F042"/>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96"/>
      </w:r>
      <w:r>
        <w:rPr>
          <w:sz w:val="28"/>
          <w:szCs w:val="28"/>
        </w:rPr>
        <w:sym w:font="HQPB1" w:char="F08A"/>
      </w:r>
      <w:r>
        <w:rPr>
          <w:sz w:val="28"/>
          <w:szCs w:val="28"/>
        </w:rPr>
        <w:sym w:font="HQPB5" w:char="F078"/>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5"/>
      </w:r>
      <w:r>
        <w:rPr>
          <w:sz w:val="28"/>
          <w:szCs w:val="28"/>
        </w:rPr>
        <w:sym w:font="HQPB2" w:char="F05A"/>
      </w:r>
      <w:r>
        <w:rPr>
          <w:sz w:val="28"/>
          <w:szCs w:val="28"/>
        </w:rPr>
        <w:sym w:font="HQPB2" w:char="F0BB"/>
      </w:r>
      <w:r>
        <w:rPr>
          <w:sz w:val="28"/>
          <w:szCs w:val="28"/>
        </w:rPr>
        <w:sym w:font="HQPB5" w:char="F074"/>
      </w:r>
      <w:r>
        <w:rPr>
          <w:sz w:val="28"/>
          <w:szCs w:val="28"/>
        </w:rPr>
        <w:sym w:font="HQPB2" w:char="F04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6"/>
      </w:r>
      <w:r>
        <w:rPr>
          <w:sz w:val="28"/>
          <w:szCs w:val="28"/>
        </w:rPr>
        <w:sym w:font="HQPB4" w:char="F0F4"/>
      </w:r>
      <w:r>
        <w:rPr>
          <w:sz w:val="28"/>
          <w:szCs w:val="28"/>
        </w:rPr>
        <w:sym w:font="HQPB2" w:char="F04A"/>
      </w:r>
      <w:r>
        <w:rPr>
          <w:sz w:val="28"/>
          <w:szCs w:val="28"/>
        </w:rPr>
        <w:sym w:font="HQPB5" w:char="F073"/>
      </w:r>
      <w:r>
        <w:rPr>
          <w:sz w:val="28"/>
          <w:szCs w:val="28"/>
        </w:rPr>
        <w:sym w:font="HQPB2" w:char="F033"/>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74"/>
      </w:r>
      <w:r>
        <w:rPr>
          <w:sz w:val="28"/>
          <w:szCs w:val="28"/>
        </w:rPr>
        <w:sym w:font="HQPB2" w:char="F0FB"/>
      </w:r>
      <w:r>
        <w:rPr>
          <w:sz w:val="28"/>
          <w:szCs w:val="28"/>
        </w:rPr>
        <w:sym w:font="HQPB4" w:char="F0F7"/>
      </w:r>
      <w:r>
        <w:rPr>
          <w:sz w:val="28"/>
          <w:szCs w:val="28"/>
        </w:rPr>
        <w:sym w:font="HQPB2" w:char="F0FC"/>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4" w:char="F0E4"/>
      </w:r>
      <w:r>
        <w:rPr>
          <w:sz w:val="28"/>
          <w:szCs w:val="28"/>
        </w:rPr>
        <w:sym w:font="HQPB2" w:char="F033"/>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4" w:char="F0C9"/>
      </w:r>
      <w:r>
        <w:rPr>
          <w:sz w:val="28"/>
          <w:szCs w:val="28"/>
        </w:rPr>
        <w:sym w:font="HQPB2" w:char="F041"/>
      </w:r>
      <w:r>
        <w:rPr>
          <w:sz w:val="28"/>
          <w:szCs w:val="28"/>
        </w:rPr>
        <w:sym w:font="HQPB4" w:char="F0F4"/>
      </w:r>
      <w:r>
        <w:rPr>
          <w:sz w:val="28"/>
          <w:szCs w:val="28"/>
        </w:rPr>
        <w:sym w:font="HQPB1" w:char="F089"/>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AD"/>
      </w:r>
      <w:r>
        <w:rPr>
          <w:sz w:val="28"/>
          <w:szCs w:val="28"/>
        </w:rPr>
        <w:sym w:font="HQPB2" w:char="F04B"/>
      </w:r>
      <w:r>
        <w:rPr>
          <w:sz w:val="28"/>
          <w:szCs w:val="28"/>
        </w:rPr>
        <w:sym w:font="HQPB4" w:char="F0CF"/>
      </w:r>
      <w:r>
        <w:rPr>
          <w:sz w:val="28"/>
          <w:szCs w:val="28"/>
        </w:rPr>
        <w:sym w:font="HQPB1" w:char="F0E8"/>
      </w:r>
      <w:r>
        <w:rPr>
          <w:sz w:val="28"/>
          <w:szCs w:val="28"/>
        </w:rPr>
        <w:sym w:font="HQPB4" w:char="F0CF"/>
      </w:r>
      <w:r>
        <w:rPr>
          <w:sz w:val="28"/>
          <w:szCs w:val="28"/>
        </w:rPr>
        <w:sym w:font="HQPB2" w:char="F052"/>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4" w:char="F0DD"/>
      </w:r>
      <w:r>
        <w:rPr>
          <w:sz w:val="28"/>
          <w:szCs w:val="28"/>
        </w:rPr>
        <w:sym w:font="HQPB1" w:char="F0E0"/>
      </w:r>
      <w:r>
        <w:rPr>
          <w:sz w:val="28"/>
          <w:szCs w:val="28"/>
        </w:rPr>
        <w:sym w:font="HQPB4" w:char="F0CF"/>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4" w:char="F04A"/>
      </w:r>
      <w:r>
        <w:rPr>
          <w:sz w:val="28"/>
          <w:szCs w:val="28"/>
        </w:rPr>
        <w:sym w:font="HQPB1" w:char="F0E8"/>
      </w:r>
      <w:r>
        <w:rPr>
          <w:sz w:val="28"/>
          <w:szCs w:val="28"/>
        </w:rPr>
        <w:sym w:font="HQPB2" w:char="F08B"/>
      </w:r>
      <w:r>
        <w:rPr>
          <w:sz w:val="28"/>
          <w:szCs w:val="28"/>
        </w:rPr>
        <w:sym w:font="HQPB4" w:char="F0CF"/>
      </w:r>
      <w:r>
        <w:rPr>
          <w:sz w:val="28"/>
          <w:szCs w:val="28"/>
        </w:rPr>
        <w:sym w:font="HQPB2" w:char="F0FF"/>
      </w:r>
      <w:r>
        <w:rPr>
          <w:sz w:val="28"/>
          <w:szCs w:val="28"/>
        </w:rPr>
        <w:sym w:font="HQPB5" w:char="F078"/>
      </w:r>
      <w:r>
        <w:rPr>
          <w:sz w:val="28"/>
          <w:szCs w:val="28"/>
        </w:rPr>
        <w:sym w:font="HQPB1" w:char="F09C"/>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5"/>
      </w:r>
      <w:r>
        <w:rPr>
          <w:sz w:val="28"/>
          <w:szCs w:val="28"/>
        </w:rPr>
        <w:sym w:font="HQPB1" w:char="F0C1"/>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D1"/>
      </w:r>
      <w:r>
        <w:rPr>
          <w:sz w:val="28"/>
          <w:szCs w:val="28"/>
        </w:rPr>
        <w:sym w:font="HQPB2" w:char="F0C8"/>
      </w:r>
      <w:r>
        <w:rPr>
          <w:rFonts w:ascii="(normal text)" w:hAnsi="(normal text)"/>
          <w:rtl/>
        </w:rPr>
        <w:t xml:space="preserve">   </w:t>
      </w:r>
    </w:p>
    <w:p w:rsidR="006304BC" w:rsidRDefault="006304BC" w:rsidP="006304BC">
      <w:pPr>
        <w:jc w:val="both"/>
        <w:rPr>
          <w:sz w:val="20"/>
        </w:rPr>
      </w:pPr>
      <w:proofErr w:type="gramStart"/>
      <w:r w:rsidRPr="006304BC">
        <w:rPr>
          <w:rFonts w:ascii="Times New Roman" w:hAnsi="Times New Roman" w:cs="Times New Roman"/>
          <w:sz w:val="24"/>
          <w:szCs w:val="24"/>
        </w:rPr>
        <w:lastRenderedPageBreak/>
        <w:t xml:space="preserve">Terjemahnya </w:t>
      </w:r>
      <w:r>
        <w:rPr>
          <w:rFonts w:ascii="Times New Roman" w:hAnsi="Times New Roman" w:cs="Times New Roman"/>
          <w:sz w:val="24"/>
          <w:szCs w:val="24"/>
        </w:rPr>
        <w:t>:</w:t>
      </w:r>
      <w:proofErr w:type="gramEnd"/>
    </w:p>
    <w:p w:rsidR="006304BC" w:rsidRPr="006304BC" w:rsidRDefault="006304BC" w:rsidP="00991464">
      <w:pPr>
        <w:spacing w:line="480" w:lineRule="auto"/>
        <w:ind w:left="567" w:firstLine="426"/>
        <w:jc w:val="both"/>
        <w:rPr>
          <w:rFonts w:ascii="Times New Roman" w:hAnsi="Times New Roman" w:cs="Times New Roman"/>
          <w:sz w:val="24"/>
          <w:szCs w:val="24"/>
        </w:rPr>
      </w:pPr>
      <w:proofErr w:type="gramStart"/>
      <w:r>
        <w:rPr>
          <w:sz w:val="20"/>
        </w:rPr>
        <w:t xml:space="preserve">” </w:t>
      </w:r>
      <w:r w:rsidRPr="006304BC">
        <w:rPr>
          <w:rFonts w:ascii="Times New Roman" w:hAnsi="Times New Roman" w:cs="Times New Roman"/>
          <w:sz w:val="24"/>
          <w:szCs w:val="24"/>
        </w:rPr>
        <w:t>Sesungguhnya Allah menyuruh</w:t>
      </w:r>
      <w:bookmarkStart w:id="0" w:name="_GoBack"/>
      <w:bookmarkEnd w:id="0"/>
      <w:r w:rsidRPr="006304BC">
        <w:rPr>
          <w:rFonts w:ascii="Times New Roman" w:hAnsi="Times New Roman" w:cs="Times New Roman"/>
          <w:sz w:val="24"/>
          <w:szCs w:val="24"/>
        </w:rPr>
        <w:t xml:space="preserve"> kamu menyampaikan amanat kepada yang berhak menerimanya, dan (menyuruh kamu) apabila menetapkan hukum di antara manusia supaya kamu menetapkan dengan adil.</w:t>
      </w:r>
      <w:proofErr w:type="gramEnd"/>
      <w:r w:rsidRPr="006304BC">
        <w:rPr>
          <w:rFonts w:ascii="Times New Roman" w:hAnsi="Times New Roman" w:cs="Times New Roman"/>
          <w:sz w:val="24"/>
          <w:szCs w:val="24"/>
        </w:rPr>
        <w:t xml:space="preserve"> </w:t>
      </w:r>
      <w:proofErr w:type="gramStart"/>
      <w:r w:rsidRPr="006304BC">
        <w:rPr>
          <w:rFonts w:ascii="Times New Roman" w:hAnsi="Times New Roman" w:cs="Times New Roman"/>
          <w:sz w:val="24"/>
          <w:szCs w:val="24"/>
        </w:rPr>
        <w:t>Sesungguhnya Allah memberi pengajaran yang sebaik-baiknya kepadamu.</w:t>
      </w:r>
      <w:proofErr w:type="gramEnd"/>
      <w:r w:rsidRPr="006304BC">
        <w:rPr>
          <w:rFonts w:ascii="Times New Roman" w:hAnsi="Times New Roman" w:cs="Times New Roman"/>
          <w:sz w:val="24"/>
          <w:szCs w:val="24"/>
        </w:rPr>
        <w:t xml:space="preserve"> </w:t>
      </w:r>
      <w:proofErr w:type="gramStart"/>
      <w:r w:rsidRPr="006304BC">
        <w:rPr>
          <w:rFonts w:ascii="Times New Roman" w:hAnsi="Times New Roman" w:cs="Times New Roman"/>
          <w:sz w:val="24"/>
          <w:szCs w:val="24"/>
        </w:rPr>
        <w:t>Sesungguhnya Allah adalah Maha mendengar lagi Maha melihat.</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5"/>
      </w:r>
    </w:p>
    <w:p w:rsidR="00975CB8" w:rsidRDefault="00975CB8" w:rsidP="00975CB8">
      <w:pPr>
        <w:pStyle w:val="ListParagraph"/>
        <w:spacing w:after="0" w:line="480" w:lineRule="exact"/>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gramStart"/>
      <w:r>
        <w:rPr>
          <w:rFonts w:ascii="Times New Roman" w:hAnsi="Times New Roman" w:cs="Times New Roman"/>
          <w:sz w:val="24"/>
          <w:szCs w:val="24"/>
        </w:rPr>
        <w:t>Robbin</w:t>
      </w:r>
      <w:proofErr w:type="gramEnd"/>
      <w:r w:rsidRPr="00312570">
        <w:rPr>
          <w:rFonts w:ascii="Times New Roman" w:hAnsi="Times New Roman" w:cs="Times New Roman"/>
          <w:sz w:val="24"/>
          <w:szCs w:val="24"/>
        </w:rPr>
        <w:t>, kepercayaan adalah ekspektasi atau pengharapan positif bahwa orang lain tidak a</w:t>
      </w:r>
      <w:r w:rsidR="00F34F38">
        <w:rPr>
          <w:rFonts w:ascii="Times New Roman" w:hAnsi="Times New Roman" w:cs="Times New Roman"/>
          <w:sz w:val="24"/>
          <w:szCs w:val="24"/>
        </w:rPr>
        <w:t xml:space="preserve">kan melakukan melalui kata-kata, </w:t>
      </w:r>
      <w:r w:rsidRPr="00312570">
        <w:rPr>
          <w:rFonts w:ascii="Times New Roman" w:hAnsi="Times New Roman" w:cs="Times New Roman"/>
          <w:sz w:val="24"/>
          <w:szCs w:val="24"/>
        </w:rPr>
        <w:t>tindakan, dan kebijakan bertindak secara oportunitis.</w:t>
      </w:r>
      <w:r>
        <w:rPr>
          <w:rStyle w:val="FootnoteReference"/>
          <w:rFonts w:ascii="Times New Roman" w:hAnsi="Times New Roman" w:cs="Times New Roman"/>
          <w:sz w:val="24"/>
          <w:szCs w:val="24"/>
        </w:rPr>
        <w:footnoteReference w:id="6"/>
      </w:r>
    </w:p>
    <w:p w:rsidR="00975CB8" w:rsidRDefault="00975CB8" w:rsidP="00975CB8">
      <w:pPr>
        <w:pStyle w:val="ListParagraph"/>
        <w:spacing w:after="0" w:line="480" w:lineRule="exact"/>
        <w:ind w:left="0" w:firstLine="567"/>
        <w:jc w:val="both"/>
        <w:rPr>
          <w:rFonts w:ascii="Times New Roman" w:hAnsi="Times New Roman" w:cs="Times New Roman"/>
          <w:sz w:val="24"/>
          <w:szCs w:val="24"/>
        </w:rPr>
      </w:pPr>
      <w:proofErr w:type="gramStart"/>
      <w:r w:rsidRPr="00B20DB3">
        <w:rPr>
          <w:rFonts w:ascii="Times New Roman" w:hAnsi="Times New Roman" w:cs="Times New Roman"/>
          <w:sz w:val="24"/>
          <w:szCs w:val="24"/>
        </w:rPr>
        <w:t xml:space="preserve">Kepercayaan adalah faktor penting </w:t>
      </w:r>
      <w:r>
        <w:rPr>
          <w:rFonts w:ascii="Times New Roman" w:hAnsi="Times New Roman" w:cs="Times New Roman"/>
          <w:sz w:val="24"/>
          <w:szCs w:val="24"/>
        </w:rPr>
        <w:t xml:space="preserve">dalam membangun komitmen antara </w:t>
      </w:r>
      <w:r w:rsidRPr="00B20DB3">
        <w:rPr>
          <w:rFonts w:ascii="Times New Roman" w:hAnsi="Times New Roman" w:cs="Times New Roman"/>
          <w:sz w:val="24"/>
          <w:szCs w:val="24"/>
        </w:rPr>
        <w:t>perusahaan dan pelanggan.</w:t>
      </w:r>
      <w:proofErr w:type="gramEnd"/>
      <w:r w:rsidRPr="00B20DB3">
        <w:rPr>
          <w:rFonts w:ascii="Times New Roman" w:hAnsi="Times New Roman" w:cs="Times New Roman"/>
          <w:sz w:val="24"/>
          <w:szCs w:val="24"/>
        </w:rPr>
        <w:t xml:space="preserve"> </w:t>
      </w:r>
      <w:proofErr w:type="gramStart"/>
      <w:r w:rsidRPr="00B20DB3">
        <w:rPr>
          <w:rFonts w:ascii="Times New Roman" w:hAnsi="Times New Roman" w:cs="Times New Roman"/>
          <w:sz w:val="24"/>
          <w:szCs w:val="24"/>
        </w:rPr>
        <w:t>Kepercayaan ada</w:t>
      </w:r>
      <w:r>
        <w:rPr>
          <w:rFonts w:ascii="Times New Roman" w:hAnsi="Times New Roman" w:cs="Times New Roman"/>
          <w:sz w:val="24"/>
          <w:szCs w:val="24"/>
        </w:rPr>
        <w:t xml:space="preserve">lah kekuatan bahwa suatu produk </w:t>
      </w:r>
      <w:r w:rsidRPr="00B20DB3">
        <w:rPr>
          <w:rFonts w:ascii="Times New Roman" w:hAnsi="Times New Roman" w:cs="Times New Roman"/>
          <w:sz w:val="24"/>
          <w:szCs w:val="24"/>
        </w:rPr>
        <w:t>memiliki atribut tertentu sebagai semua</w:t>
      </w:r>
      <w:r>
        <w:rPr>
          <w:rFonts w:ascii="Times New Roman" w:hAnsi="Times New Roman" w:cs="Times New Roman"/>
          <w:sz w:val="24"/>
          <w:szCs w:val="24"/>
        </w:rPr>
        <w:t xml:space="preserve"> pengetahuan yang dimiliki oleh </w:t>
      </w:r>
      <w:r w:rsidRPr="00B20DB3">
        <w:rPr>
          <w:rFonts w:ascii="Times New Roman" w:hAnsi="Times New Roman" w:cs="Times New Roman"/>
          <w:sz w:val="24"/>
          <w:szCs w:val="24"/>
        </w:rPr>
        <w:t>konsumen, dan semua kesimpulan yang dibu</w:t>
      </w:r>
      <w:r>
        <w:rPr>
          <w:rFonts w:ascii="Times New Roman" w:hAnsi="Times New Roman" w:cs="Times New Roman"/>
          <w:sz w:val="24"/>
          <w:szCs w:val="24"/>
        </w:rPr>
        <w:t xml:space="preserve">at oleh konsumen tentang objek, </w:t>
      </w:r>
      <w:r w:rsidRPr="00B20DB3">
        <w:rPr>
          <w:rFonts w:ascii="Times New Roman" w:hAnsi="Times New Roman" w:cs="Times New Roman"/>
          <w:sz w:val="24"/>
          <w:szCs w:val="24"/>
        </w:rPr>
        <w:t>atribut dan manfaatnya</w:t>
      </w:r>
      <w:r>
        <w:rPr>
          <w:rFonts w:ascii="Times New Roman" w:hAnsi="Times New Roman" w:cs="Times New Roman"/>
          <w:sz w:val="24"/>
          <w:szCs w:val="24"/>
        </w:rPr>
        <w:t>.</w:t>
      </w:r>
      <w:proofErr w:type="gramEnd"/>
    </w:p>
    <w:p w:rsidR="00975CB8" w:rsidRPr="00B20DB3" w:rsidRDefault="00975CB8" w:rsidP="00975CB8">
      <w:pPr>
        <w:pStyle w:val="ListParagraph"/>
        <w:spacing w:after="0" w:line="480" w:lineRule="exact"/>
        <w:ind w:left="0" w:firstLine="567"/>
        <w:jc w:val="both"/>
        <w:rPr>
          <w:rFonts w:ascii="Times New Roman" w:hAnsi="Times New Roman" w:cs="Times New Roman"/>
          <w:sz w:val="24"/>
          <w:szCs w:val="24"/>
        </w:rPr>
      </w:pPr>
      <w:proofErr w:type="gramStart"/>
      <w:r w:rsidRPr="00B20DB3">
        <w:rPr>
          <w:rFonts w:ascii="Times New Roman" w:hAnsi="Times New Roman" w:cs="Times New Roman"/>
          <w:sz w:val="24"/>
          <w:szCs w:val="24"/>
        </w:rPr>
        <w:t>Kepercayaan konsumen adalah in</w:t>
      </w:r>
      <w:r>
        <w:rPr>
          <w:rFonts w:ascii="Times New Roman" w:hAnsi="Times New Roman" w:cs="Times New Roman"/>
          <w:sz w:val="24"/>
          <w:szCs w:val="24"/>
        </w:rPr>
        <w:t xml:space="preserve">strumen untuk mengetahui secara </w:t>
      </w:r>
      <w:r w:rsidRPr="00B20DB3">
        <w:rPr>
          <w:rFonts w:ascii="Times New Roman" w:hAnsi="Times New Roman" w:cs="Times New Roman"/>
          <w:sz w:val="24"/>
          <w:szCs w:val="24"/>
        </w:rPr>
        <w:t>periodik bagaimana konsumen menilai kondisi</w:t>
      </w:r>
      <w:r>
        <w:rPr>
          <w:rFonts w:ascii="Times New Roman" w:hAnsi="Times New Roman" w:cs="Times New Roman"/>
          <w:sz w:val="24"/>
          <w:szCs w:val="24"/>
        </w:rPr>
        <w:t xml:space="preserve"> ekonomi.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Kepercayaan dirancang </w:t>
      </w:r>
      <w:r w:rsidRPr="00B20DB3">
        <w:rPr>
          <w:rFonts w:ascii="Times New Roman" w:hAnsi="Times New Roman" w:cs="Times New Roman"/>
          <w:sz w:val="24"/>
          <w:szCs w:val="24"/>
        </w:rPr>
        <w:t xml:space="preserve">untuk mengukur niat konsumen dalam </w:t>
      </w:r>
      <w:r>
        <w:rPr>
          <w:rFonts w:ascii="Times New Roman" w:hAnsi="Times New Roman" w:cs="Times New Roman"/>
          <w:sz w:val="24"/>
          <w:szCs w:val="24"/>
        </w:rPr>
        <w:t xml:space="preserve">belanja sehingga membantu dalam </w:t>
      </w:r>
      <w:r w:rsidRPr="00B20DB3">
        <w:rPr>
          <w:rFonts w:ascii="Times New Roman" w:hAnsi="Times New Roman" w:cs="Times New Roman"/>
          <w:sz w:val="24"/>
          <w:szCs w:val="24"/>
        </w:rPr>
        <w:t>memprediksi niat konsumen.</w:t>
      </w:r>
      <w:proofErr w:type="gramEnd"/>
      <w:r w:rsidRPr="00B20DB3">
        <w:rPr>
          <w:rFonts w:ascii="Times New Roman" w:hAnsi="Times New Roman" w:cs="Times New Roman"/>
          <w:sz w:val="24"/>
          <w:szCs w:val="24"/>
        </w:rPr>
        <w:t xml:space="preserve"> </w:t>
      </w:r>
      <w:proofErr w:type="gramStart"/>
      <w:r w:rsidRPr="00B20DB3">
        <w:rPr>
          <w:rFonts w:ascii="Times New Roman" w:hAnsi="Times New Roman" w:cs="Times New Roman"/>
          <w:sz w:val="24"/>
          <w:szCs w:val="24"/>
        </w:rPr>
        <w:t>Selain itu juga men</w:t>
      </w:r>
      <w:r>
        <w:rPr>
          <w:rFonts w:ascii="Times New Roman" w:hAnsi="Times New Roman" w:cs="Times New Roman"/>
          <w:sz w:val="24"/>
          <w:szCs w:val="24"/>
        </w:rPr>
        <w:t xml:space="preserve">getahui efek dari kejadian yang mempengaruhi </w:t>
      </w:r>
      <w:r w:rsidRPr="00B20DB3">
        <w:rPr>
          <w:rFonts w:ascii="Times New Roman" w:hAnsi="Times New Roman" w:cs="Times New Roman"/>
          <w:sz w:val="24"/>
          <w:szCs w:val="24"/>
        </w:rPr>
        <w:t>pola belanja</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7"/>
      </w:r>
    </w:p>
    <w:p w:rsidR="00975CB8" w:rsidRDefault="00975CB8" w:rsidP="00975CB8">
      <w:pPr>
        <w:pStyle w:val="ListParagraph"/>
        <w:spacing w:after="0" w:line="480" w:lineRule="exact"/>
        <w:ind w:left="0" w:firstLine="567"/>
        <w:jc w:val="both"/>
        <w:rPr>
          <w:rFonts w:ascii="Times New Roman" w:hAnsi="Times New Roman" w:cs="Times New Roman"/>
          <w:sz w:val="24"/>
          <w:szCs w:val="24"/>
        </w:rPr>
      </w:pPr>
      <w:r w:rsidRPr="00B11B83">
        <w:rPr>
          <w:rFonts w:ascii="Times New Roman" w:hAnsi="Times New Roman" w:cs="Times New Roman"/>
          <w:sz w:val="24"/>
          <w:szCs w:val="24"/>
        </w:rPr>
        <w:lastRenderedPageBreak/>
        <w:t>Kepercayaan menjadi b</w:t>
      </w:r>
      <w:r>
        <w:rPr>
          <w:rFonts w:ascii="Times New Roman" w:hAnsi="Times New Roman" w:cs="Times New Roman"/>
          <w:sz w:val="24"/>
          <w:szCs w:val="24"/>
        </w:rPr>
        <w:t xml:space="preserve">agian penting dalam berjalannya </w:t>
      </w:r>
      <w:r w:rsidRPr="00B11B83">
        <w:rPr>
          <w:rFonts w:ascii="Times New Roman" w:hAnsi="Times New Roman" w:cs="Times New Roman"/>
          <w:sz w:val="24"/>
          <w:szCs w:val="24"/>
        </w:rPr>
        <w:t>transaksi perbankan, karena dengan</w:t>
      </w:r>
      <w:r>
        <w:rPr>
          <w:rFonts w:ascii="Times New Roman" w:hAnsi="Times New Roman" w:cs="Times New Roman"/>
          <w:sz w:val="24"/>
          <w:szCs w:val="24"/>
        </w:rPr>
        <w:t xml:space="preserve">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w:t>
      </w:r>
      <w:r w:rsidR="002128A5">
        <w:rPr>
          <w:rFonts w:ascii="Times New Roman" w:hAnsi="Times New Roman" w:cs="Times New Roman"/>
          <w:sz w:val="24"/>
          <w:szCs w:val="24"/>
        </w:rPr>
        <w:t xml:space="preserve">g besar yang dimiliki, </w:t>
      </w:r>
      <w:r w:rsidRPr="00B11B83">
        <w:rPr>
          <w:rFonts w:ascii="Times New Roman" w:hAnsi="Times New Roman" w:cs="Times New Roman"/>
          <w:sz w:val="24"/>
          <w:szCs w:val="24"/>
        </w:rPr>
        <w:t>nasabah dengan senang hati menempatkan dananya untuk dikelola pihak perbankan. Hal ini tidak dapat terjadi tanpa adanya keperc</w:t>
      </w:r>
      <w:r>
        <w:rPr>
          <w:rFonts w:ascii="Times New Roman" w:hAnsi="Times New Roman" w:cs="Times New Roman"/>
          <w:sz w:val="24"/>
          <w:szCs w:val="24"/>
        </w:rPr>
        <w:t xml:space="preserve">ayaan yang kokoh dan pembuktian </w:t>
      </w:r>
      <w:r w:rsidRPr="00B11B83">
        <w:rPr>
          <w:rFonts w:ascii="Times New Roman" w:hAnsi="Times New Roman" w:cs="Times New Roman"/>
          <w:sz w:val="24"/>
          <w:szCs w:val="24"/>
        </w:rPr>
        <w:t xml:space="preserve">pembuktian dari nasbah </w:t>
      </w:r>
      <w:proofErr w:type="gramStart"/>
      <w:r w:rsidRPr="00B11B83">
        <w:rPr>
          <w:rFonts w:ascii="Times New Roman" w:hAnsi="Times New Roman" w:cs="Times New Roman"/>
          <w:sz w:val="24"/>
          <w:szCs w:val="24"/>
        </w:rPr>
        <w:t>lain</w:t>
      </w:r>
      <w:proofErr w:type="gramEnd"/>
      <w:r w:rsidRPr="00B11B83">
        <w:rPr>
          <w:rFonts w:ascii="Times New Roman" w:hAnsi="Times New Roman" w:cs="Times New Roman"/>
          <w:sz w:val="24"/>
          <w:szCs w:val="24"/>
        </w:rPr>
        <w:t xml:space="preserve"> dalam rangka menggunakan layanan perbankan</w:t>
      </w:r>
      <w:r>
        <w:rPr>
          <w:rFonts w:ascii="Times New Roman" w:hAnsi="Times New Roman" w:cs="Times New Roman"/>
          <w:sz w:val="24"/>
          <w:szCs w:val="24"/>
        </w:rPr>
        <w:t>.</w:t>
      </w:r>
    </w:p>
    <w:p w:rsidR="00B46880" w:rsidRDefault="00B46880" w:rsidP="00975CB8">
      <w:pPr>
        <w:pStyle w:val="ListParagraph"/>
        <w:spacing w:after="0" w:line="480" w:lineRule="exact"/>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Mowen and Minor</w:t>
      </w:r>
      <w:r w:rsidR="002128A5">
        <w:rPr>
          <w:rFonts w:ascii="Times New Roman" w:hAnsi="Times New Roman" w:cs="Times New Roman"/>
          <w:sz w:val="24"/>
          <w:szCs w:val="24"/>
        </w:rPr>
        <w:t xml:space="preserve"> dalam Sangadji dan Sopiah </w:t>
      </w:r>
      <w:r w:rsidRPr="00B46880">
        <w:rPr>
          <w:rFonts w:ascii="Times New Roman" w:hAnsi="Times New Roman" w:cs="Times New Roman"/>
          <w:sz w:val="24"/>
          <w:szCs w:val="24"/>
        </w:rPr>
        <w:t>menerangkan jika kepercayaan konsumen (</w:t>
      </w:r>
      <w:r w:rsidRPr="002128A5">
        <w:rPr>
          <w:rFonts w:ascii="Times New Roman" w:hAnsi="Times New Roman" w:cs="Times New Roman"/>
          <w:i/>
          <w:sz w:val="24"/>
          <w:szCs w:val="24"/>
        </w:rPr>
        <w:t>consumer belief</w:t>
      </w:r>
      <w:r w:rsidRPr="00B46880">
        <w:rPr>
          <w:rFonts w:ascii="Times New Roman" w:hAnsi="Times New Roman" w:cs="Times New Roman"/>
          <w:sz w:val="24"/>
          <w:szCs w:val="24"/>
        </w:rPr>
        <w:t>) adalah semua pengetahuan yang dimiliki konsumen dan semua kesimpulan yang dibuat konsumen tentang objek</w:t>
      </w:r>
      <w:r w:rsidR="002128A5">
        <w:rPr>
          <w:rFonts w:ascii="Times New Roman" w:hAnsi="Times New Roman" w:cs="Times New Roman"/>
          <w:sz w:val="24"/>
          <w:szCs w:val="24"/>
        </w:rPr>
        <w:t>, atribut dan manfaatnya.</w:t>
      </w:r>
      <w:proofErr w:type="gramEnd"/>
      <w:r w:rsidR="002128A5">
        <w:rPr>
          <w:rFonts w:ascii="Times New Roman" w:hAnsi="Times New Roman" w:cs="Times New Roman"/>
          <w:sz w:val="24"/>
          <w:szCs w:val="24"/>
        </w:rPr>
        <w:t xml:space="preserve"> </w:t>
      </w:r>
      <w:proofErr w:type="gramStart"/>
      <w:r w:rsidR="002128A5">
        <w:rPr>
          <w:rFonts w:ascii="Times New Roman" w:hAnsi="Times New Roman" w:cs="Times New Roman"/>
          <w:sz w:val="24"/>
          <w:szCs w:val="24"/>
        </w:rPr>
        <w:t>Objek</w:t>
      </w:r>
      <w:r w:rsidRPr="00B46880">
        <w:rPr>
          <w:rFonts w:ascii="Times New Roman" w:hAnsi="Times New Roman" w:cs="Times New Roman"/>
          <w:sz w:val="24"/>
          <w:szCs w:val="24"/>
        </w:rPr>
        <w:t xml:space="preserve"> dapat berupa produk, orang, perusahaan atau segala sesuatu yang padanya seseorang memiliki kepercayaan dan sikap.</w:t>
      </w:r>
      <w:proofErr w:type="gramEnd"/>
      <w:r w:rsidR="00EC0087">
        <w:rPr>
          <w:rStyle w:val="FootnoteReference"/>
          <w:rFonts w:ascii="Times New Roman" w:hAnsi="Times New Roman" w:cs="Times New Roman"/>
          <w:sz w:val="24"/>
          <w:szCs w:val="24"/>
        </w:rPr>
        <w:footnoteReference w:id="8"/>
      </w:r>
    </w:p>
    <w:p w:rsidR="00B46880" w:rsidRDefault="00B46880" w:rsidP="00975CB8">
      <w:pPr>
        <w:pStyle w:val="ListParagraph"/>
        <w:spacing w:after="0" w:line="480" w:lineRule="exact"/>
        <w:ind w:left="0" w:firstLine="567"/>
        <w:jc w:val="both"/>
        <w:rPr>
          <w:rFonts w:ascii="Times New Roman" w:hAnsi="Times New Roman" w:cs="Times New Roman"/>
          <w:sz w:val="24"/>
          <w:szCs w:val="24"/>
        </w:rPr>
      </w:pPr>
      <w:r w:rsidRPr="00B46880">
        <w:rPr>
          <w:rFonts w:ascii="Times New Roman" w:hAnsi="Times New Roman" w:cs="Times New Roman"/>
          <w:sz w:val="24"/>
          <w:szCs w:val="24"/>
        </w:rPr>
        <w:t xml:space="preserve">Berdasarkan definisi-definisi tersebut dapat disimpulkan bahwa kepercayaan merupakan kesediaan konsumen untuk mempercayakan resiko atas suatu tindakan pihak </w:t>
      </w:r>
      <w:proofErr w:type="gramStart"/>
      <w:r w:rsidRPr="00B46880">
        <w:rPr>
          <w:rFonts w:ascii="Times New Roman" w:hAnsi="Times New Roman" w:cs="Times New Roman"/>
          <w:sz w:val="24"/>
          <w:szCs w:val="24"/>
        </w:rPr>
        <w:t>lain</w:t>
      </w:r>
      <w:proofErr w:type="gramEnd"/>
      <w:r w:rsidRPr="00B46880">
        <w:rPr>
          <w:rFonts w:ascii="Times New Roman" w:hAnsi="Times New Roman" w:cs="Times New Roman"/>
          <w:sz w:val="24"/>
          <w:szCs w:val="24"/>
        </w:rPr>
        <w:t xml:space="preserve"> yang diyakini dapat menjalankan tindakan yang penting untuk pihak yang mempercayainya.</w:t>
      </w:r>
      <w:r w:rsidR="00B26EEB">
        <w:rPr>
          <w:rStyle w:val="FootnoteReference"/>
          <w:rFonts w:ascii="Times New Roman" w:hAnsi="Times New Roman" w:cs="Times New Roman"/>
          <w:sz w:val="24"/>
          <w:szCs w:val="24"/>
        </w:rPr>
        <w:footnoteReference w:id="9"/>
      </w:r>
    </w:p>
    <w:p w:rsidR="00975CB8" w:rsidRPr="002A0622" w:rsidRDefault="00975CB8" w:rsidP="00975CB8">
      <w:pPr>
        <w:pStyle w:val="ListParagraph"/>
        <w:numPr>
          <w:ilvl w:val="0"/>
          <w:numId w:val="5"/>
        </w:numPr>
        <w:spacing w:after="0" w:line="480" w:lineRule="exact"/>
        <w:ind w:left="284" w:hanging="284"/>
        <w:jc w:val="both"/>
        <w:rPr>
          <w:rFonts w:ascii="Times New Roman" w:hAnsi="Times New Roman" w:cs="Times New Roman"/>
          <w:b/>
          <w:sz w:val="24"/>
          <w:szCs w:val="24"/>
        </w:rPr>
      </w:pPr>
      <w:r w:rsidRPr="002A0622">
        <w:rPr>
          <w:rFonts w:ascii="Times New Roman" w:hAnsi="Times New Roman" w:cs="Times New Roman"/>
          <w:b/>
          <w:sz w:val="24"/>
          <w:szCs w:val="24"/>
        </w:rPr>
        <w:t>Jenis-jenis kepercayaan</w:t>
      </w:r>
    </w:p>
    <w:p w:rsidR="00975CB8" w:rsidRPr="002A0622" w:rsidRDefault="00975CB8" w:rsidP="00975CB8">
      <w:pPr>
        <w:pStyle w:val="ListParagraph"/>
        <w:spacing w:after="0" w:line="480" w:lineRule="exact"/>
        <w:ind w:left="0" w:firstLine="567"/>
        <w:jc w:val="both"/>
        <w:rPr>
          <w:rFonts w:ascii="Times New Roman" w:hAnsi="Times New Roman" w:cs="Times New Roman"/>
          <w:sz w:val="24"/>
          <w:szCs w:val="24"/>
        </w:rPr>
      </w:pPr>
      <w:r w:rsidRPr="002A0622">
        <w:rPr>
          <w:rFonts w:ascii="Times New Roman" w:hAnsi="Times New Roman" w:cs="Times New Roman"/>
          <w:sz w:val="24"/>
          <w:szCs w:val="24"/>
        </w:rPr>
        <w:t>Ada tiga jenis kepercayaan dalam hubungan organisasi, diantaranya sebagai berikut</w:t>
      </w:r>
      <w:r>
        <w:rPr>
          <w:rFonts w:ascii="Times New Roman" w:hAnsi="Times New Roman" w:cs="Times New Roman"/>
          <w:sz w:val="24"/>
          <w:szCs w:val="24"/>
        </w:rPr>
        <w:t>:</w:t>
      </w:r>
    </w:p>
    <w:p w:rsidR="00975CB8" w:rsidRDefault="00975CB8" w:rsidP="00975CB8">
      <w:pPr>
        <w:pStyle w:val="ListParagraph"/>
        <w:numPr>
          <w:ilvl w:val="0"/>
          <w:numId w:val="6"/>
        </w:numPr>
        <w:spacing w:after="0" w:line="480" w:lineRule="exact"/>
        <w:ind w:left="567" w:hanging="283"/>
        <w:jc w:val="both"/>
        <w:rPr>
          <w:rFonts w:ascii="Times New Roman" w:hAnsi="Times New Roman" w:cs="Times New Roman"/>
          <w:sz w:val="24"/>
          <w:szCs w:val="24"/>
        </w:rPr>
      </w:pPr>
      <w:r w:rsidRPr="00D2652D">
        <w:rPr>
          <w:rFonts w:ascii="Times New Roman" w:hAnsi="Times New Roman" w:cs="Times New Roman"/>
          <w:sz w:val="24"/>
          <w:szCs w:val="24"/>
        </w:rPr>
        <w:t xml:space="preserve">Kepercayaan Berbasiskan Penolakan </w:t>
      </w:r>
    </w:p>
    <w:p w:rsidR="00A0139F" w:rsidRPr="00CB4360" w:rsidRDefault="00975CB8" w:rsidP="00CB4360">
      <w:pPr>
        <w:pStyle w:val="ListParagraph"/>
        <w:spacing w:after="0" w:line="480" w:lineRule="exact"/>
        <w:ind w:left="0" w:firstLine="567"/>
        <w:jc w:val="both"/>
        <w:rPr>
          <w:rFonts w:ascii="Times New Roman" w:hAnsi="Times New Roman" w:cs="Times New Roman"/>
          <w:sz w:val="24"/>
          <w:szCs w:val="24"/>
        </w:rPr>
      </w:pPr>
      <w:proofErr w:type="gramStart"/>
      <w:r w:rsidRPr="00D2652D">
        <w:rPr>
          <w:rFonts w:ascii="Times New Roman" w:hAnsi="Times New Roman" w:cs="Times New Roman"/>
          <w:sz w:val="24"/>
          <w:szCs w:val="24"/>
        </w:rPr>
        <w:t>Hubungan yang paling rapuh termuat dalam kepercayaan berbasiskan penolakan, satu pelanggaran dapat menghancurkan hubungan kepercayaan itu.</w:t>
      </w:r>
      <w:proofErr w:type="gramEnd"/>
      <w:r w:rsidRPr="00D2652D">
        <w:rPr>
          <w:rFonts w:ascii="Times New Roman" w:hAnsi="Times New Roman" w:cs="Times New Roman"/>
          <w:sz w:val="24"/>
          <w:szCs w:val="24"/>
        </w:rPr>
        <w:t xml:space="preserve"> Bentuk kepercayaan ini didasarkan pada ketakutan </w:t>
      </w:r>
      <w:proofErr w:type="gramStart"/>
      <w:r w:rsidRPr="00D2652D">
        <w:rPr>
          <w:rFonts w:ascii="Times New Roman" w:hAnsi="Times New Roman" w:cs="Times New Roman"/>
          <w:sz w:val="24"/>
          <w:szCs w:val="24"/>
        </w:rPr>
        <w:t>akan</w:t>
      </w:r>
      <w:proofErr w:type="gramEnd"/>
      <w:r w:rsidRPr="00D2652D">
        <w:rPr>
          <w:rFonts w:ascii="Times New Roman" w:hAnsi="Times New Roman" w:cs="Times New Roman"/>
          <w:sz w:val="24"/>
          <w:szCs w:val="24"/>
        </w:rPr>
        <w:t xml:space="preserve"> tindakan balasan jika </w:t>
      </w:r>
      <w:r w:rsidRPr="00D2652D">
        <w:rPr>
          <w:rFonts w:ascii="Times New Roman" w:hAnsi="Times New Roman" w:cs="Times New Roman"/>
          <w:sz w:val="24"/>
          <w:szCs w:val="24"/>
        </w:rPr>
        <w:lastRenderedPageBreak/>
        <w:t xml:space="preserve">kepercayaan itu dilanggar. Orang-orang yang ada dalam jenis hubungan ini melakukan </w:t>
      </w:r>
      <w:proofErr w:type="gramStart"/>
      <w:r w:rsidRPr="00D2652D">
        <w:rPr>
          <w:rFonts w:ascii="Times New Roman" w:hAnsi="Times New Roman" w:cs="Times New Roman"/>
          <w:sz w:val="24"/>
          <w:szCs w:val="24"/>
        </w:rPr>
        <w:t>apa</w:t>
      </w:r>
      <w:proofErr w:type="gramEnd"/>
      <w:r w:rsidRPr="00D2652D">
        <w:rPr>
          <w:rFonts w:ascii="Times New Roman" w:hAnsi="Times New Roman" w:cs="Times New Roman"/>
          <w:sz w:val="24"/>
          <w:szCs w:val="24"/>
        </w:rPr>
        <w:t xml:space="preserve"> yang mereka katakan karena mereka takut akan konsekuensi dari tindakan tidak mengikuti seluruh kewajiban mereka. Kepercayaan berdasarkan penolakan </w:t>
      </w:r>
      <w:proofErr w:type="gramStart"/>
      <w:r w:rsidRPr="00D2652D">
        <w:rPr>
          <w:rFonts w:ascii="Times New Roman" w:hAnsi="Times New Roman" w:cs="Times New Roman"/>
          <w:sz w:val="24"/>
          <w:szCs w:val="24"/>
        </w:rPr>
        <w:t>akan</w:t>
      </w:r>
      <w:proofErr w:type="gramEnd"/>
      <w:r w:rsidRPr="00D2652D">
        <w:rPr>
          <w:rFonts w:ascii="Times New Roman" w:hAnsi="Times New Roman" w:cs="Times New Roman"/>
          <w:sz w:val="24"/>
          <w:szCs w:val="24"/>
        </w:rPr>
        <w:t xml:space="preserve"> berfungsi hanya pada tingkat bahwa hukuman itu mungkin,</w:t>
      </w:r>
      <w:r w:rsidRPr="00D2652D">
        <w:t xml:space="preserve"> </w:t>
      </w:r>
      <w:r w:rsidRPr="00D2652D">
        <w:rPr>
          <w:rFonts w:ascii="Times New Roman" w:hAnsi="Times New Roman" w:cs="Times New Roman"/>
          <w:sz w:val="24"/>
          <w:szCs w:val="24"/>
        </w:rPr>
        <w:t>konsekuensinya jelas, dan hukuman sesungguhnya dijatuhk</w:t>
      </w:r>
      <w:r w:rsidR="00CE42F3">
        <w:rPr>
          <w:rFonts w:ascii="Times New Roman" w:hAnsi="Times New Roman" w:cs="Times New Roman"/>
          <w:sz w:val="24"/>
          <w:szCs w:val="24"/>
        </w:rPr>
        <w:t>an jika kepercayaan dilanggar.</w:t>
      </w:r>
    </w:p>
    <w:p w:rsidR="00975CB8" w:rsidRPr="00D2652D" w:rsidRDefault="00492A80" w:rsidP="00975CB8">
      <w:pPr>
        <w:pStyle w:val="ListParagraph"/>
        <w:spacing w:after="0" w:line="480" w:lineRule="exact"/>
        <w:ind w:left="567" w:hanging="283"/>
        <w:jc w:val="both"/>
        <w:rPr>
          <w:rFonts w:ascii="Times New Roman" w:hAnsi="Times New Roman" w:cs="Times New Roman"/>
          <w:sz w:val="24"/>
          <w:szCs w:val="24"/>
        </w:rPr>
      </w:pPr>
      <w:proofErr w:type="gramStart"/>
      <w:r>
        <w:rPr>
          <w:rFonts w:ascii="Times New Roman" w:hAnsi="Times New Roman" w:cs="Times New Roman"/>
          <w:sz w:val="24"/>
          <w:szCs w:val="24"/>
        </w:rPr>
        <w:t>2)</w:t>
      </w:r>
      <w:r w:rsidR="00975CB8" w:rsidRPr="00D2652D">
        <w:rPr>
          <w:rFonts w:ascii="Times New Roman" w:hAnsi="Times New Roman" w:cs="Times New Roman"/>
          <w:sz w:val="24"/>
          <w:szCs w:val="24"/>
        </w:rPr>
        <w:t>Kepercayaan</w:t>
      </w:r>
      <w:proofErr w:type="gramEnd"/>
      <w:r w:rsidR="00975CB8" w:rsidRPr="00D2652D">
        <w:rPr>
          <w:rFonts w:ascii="Times New Roman" w:hAnsi="Times New Roman" w:cs="Times New Roman"/>
          <w:sz w:val="24"/>
          <w:szCs w:val="24"/>
        </w:rPr>
        <w:t xml:space="preserve"> Berbasiskan Pengetahuan </w:t>
      </w:r>
    </w:p>
    <w:p w:rsidR="00975CB8" w:rsidRPr="00C95BBD" w:rsidRDefault="00975CB8" w:rsidP="00C95BBD">
      <w:pPr>
        <w:pStyle w:val="ListParagraph"/>
        <w:spacing w:after="0" w:line="480" w:lineRule="exact"/>
        <w:ind w:left="0" w:firstLine="567"/>
        <w:jc w:val="both"/>
        <w:rPr>
          <w:rFonts w:ascii="Times New Roman" w:hAnsi="Times New Roman" w:cs="Times New Roman"/>
          <w:sz w:val="24"/>
          <w:szCs w:val="24"/>
        </w:rPr>
      </w:pPr>
      <w:proofErr w:type="gramStart"/>
      <w:r w:rsidRPr="00D2652D">
        <w:rPr>
          <w:rFonts w:ascii="Times New Roman" w:hAnsi="Times New Roman" w:cs="Times New Roman"/>
          <w:sz w:val="24"/>
          <w:szCs w:val="24"/>
        </w:rPr>
        <w:t>Kebanyakan hubungan organisasi berakar pada kepercayaan berbasiskan pengetahuan.</w:t>
      </w:r>
      <w:proofErr w:type="gramEnd"/>
      <w:r w:rsidRPr="00D2652D">
        <w:rPr>
          <w:rFonts w:ascii="Times New Roman" w:hAnsi="Times New Roman" w:cs="Times New Roman"/>
          <w:sz w:val="24"/>
          <w:szCs w:val="24"/>
        </w:rPr>
        <w:t xml:space="preserve"> </w:t>
      </w:r>
      <w:proofErr w:type="gramStart"/>
      <w:r w:rsidRPr="00D2652D">
        <w:rPr>
          <w:rFonts w:ascii="Times New Roman" w:hAnsi="Times New Roman" w:cs="Times New Roman"/>
          <w:sz w:val="24"/>
          <w:szCs w:val="24"/>
        </w:rPr>
        <w:t>Yakni, kepercayaan yang didasarkan pada prediktabilitas pelaku yang berawal dari riwayat interaksi.</w:t>
      </w:r>
      <w:proofErr w:type="gramEnd"/>
      <w:r w:rsidRPr="00D2652D">
        <w:rPr>
          <w:rFonts w:ascii="Times New Roman" w:hAnsi="Times New Roman" w:cs="Times New Roman"/>
          <w:sz w:val="24"/>
          <w:szCs w:val="24"/>
        </w:rPr>
        <w:t xml:space="preserve"> </w:t>
      </w:r>
      <w:proofErr w:type="gramStart"/>
      <w:r w:rsidRPr="00D2652D">
        <w:rPr>
          <w:rFonts w:ascii="Times New Roman" w:hAnsi="Times New Roman" w:cs="Times New Roman"/>
          <w:sz w:val="24"/>
          <w:szCs w:val="24"/>
        </w:rPr>
        <w:t>Kepe</w:t>
      </w:r>
      <w:r>
        <w:rPr>
          <w:rFonts w:ascii="Times New Roman" w:hAnsi="Times New Roman" w:cs="Times New Roman"/>
          <w:sz w:val="24"/>
          <w:szCs w:val="24"/>
        </w:rPr>
        <w:t xml:space="preserve">rcayaan berbasiskan pengetahuan </w:t>
      </w:r>
      <w:r w:rsidRPr="00D2652D">
        <w:rPr>
          <w:rFonts w:ascii="Times New Roman" w:hAnsi="Times New Roman" w:cs="Times New Roman"/>
          <w:sz w:val="24"/>
          <w:szCs w:val="24"/>
        </w:rPr>
        <w:t>mengandalkan informasi dan bukannya penolakan.</w:t>
      </w:r>
      <w:proofErr w:type="gramEnd"/>
      <w:r w:rsidRPr="00D2652D">
        <w:rPr>
          <w:rFonts w:ascii="Times New Roman" w:hAnsi="Times New Roman" w:cs="Times New Roman"/>
          <w:sz w:val="24"/>
          <w:szCs w:val="24"/>
        </w:rPr>
        <w:t xml:space="preserve"> Pengetahuan tentang pihak </w:t>
      </w:r>
      <w:proofErr w:type="gramStart"/>
      <w:r w:rsidRPr="00D2652D">
        <w:rPr>
          <w:rFonts w:ascii="Times New Roman" w:hAnsi="Times New Roman" w:cs="Times New Roman"/>
          <w:sz w:val="24"/>
          <w:szCs w:val="24"/>
        </w:rPr>
        <w:t>lain</w:t>
      </w:r>
      <w:proofErr w:type="gramEnd"/>
      <w:r w:rsidRPr="00D2652D">
        <w:rPr>
          <w:rFonts w:ascii="Times New Roman" w:hAnsi="Times New Roman" w:cs="Times New Roman"/>
          <w:sz w:val="24"/>
          <w:szCs w:val="24"/>
        </w:rPr>
        <w:t xml:space="preserve"> dan prediktabilitas tentang perilakunya menggantikan kontrak, hukuman dan pengaturan hukum yang lebih lazim terdapat pada kepercayaan berbasiskan penolakan. Pengetahuan ini berkembang dari waktu ke waktu, umumnya sebagai satu fungsi pengalaman yang membangun ke</w:t>
      </w:r>
      <w:r>
        <w:rPr>
          <w:rFonts w:ascii="Times New Roman" w:hAnsi="Times New Roman" w:cs="Times New Roman"/>
          <w:sz w:val="24"/>
          <w:szCs w:val="24"/>
        </w:rPr>
        <w:t xml:space="preserve">percayaan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sifat yang dapat </w:t>
      </w:r>
      <w:r w:rsidRPr="00D2652D">
        <w:rPr>
          <w:rFonts w:ascii="Times New Roman" w:hAnsi="Times New Roman" w:cs="Times New Roman"/>
          <w:sz w:val="24"/>
          <w:szCs w:val="24"/>
        </w:rPr>
        <w:t>depercaya dan prediktabili</w:t>
      </w:r>
      <w:r>
        <w:rPr>
          <w:rFonts w:ascii="Times New Roman" w:hAnsi="Times New Roman" w:cs="Times New Roman"/>
          <w:sz w:val="24"/>
          <w:szCs w:val="24"/>
        </w:rPr>
        <w:t xml:space="preserve">tas. </w:t>
      </w:r>
      <w:proofErr w:type="gramStart"/>
      <w:r>
        <w:rPr>
          <w:rFonts w:ascii="Times New Roman" w:hAnsi="Times New Roman" w:cs="Times New Roman"/>
          <w:sz w:val="24"/>
          <w:szCs w:val="24"/>
        </w:rPr>
        <w:t xml:space="preserve">Yang menarik, pada tingkat berbasiskan </w:t>
      </w:r>
      <w:r w:rsidRPr="00D2652D">
        <w:rPr>
          <w:rFonts w:ascii="Times New Roman" w:hAnsi="Times New Roman" w:cs="Times New Roman"/>
          <w:sz w:val="24"/>
          <w:szCs w:val="24"/>
        </w:rPr>
        <w:t>pengetahuan, kepercayaan tidak perlu rusak oleh perilaku yang tidak konsisten.</w:t>
      </w:r>
      <w:proofErr w:type="gramEnd"/>
      <w:r w:rsidRPr="00D2652D">
        <w:rPr>
          <w:rFonts w:ascii="Times New Roman" w:hAnsi="Times New Roman" w:cs="Times New Roman"/>
          <w:sz w:val="24"/>
          <w:szCs w:val="24"/>
        </w:rPr>
        <w:t xml:space="preserve"> </w:t>
      </w:r>
    </w:p>
    <w:p w:rsidR="00975CB8" w:rsidRPr="00D2652D" w:rsidRDefault="00975CB8" w:rsidP="00975CB8">
      <w:pPr>
        <w:pStyle w:val="ListParagraph"/>
        <w:numPr>
          <w:ilvl w:val="0"/>
          <w:numId w:val="7"/>
        </w:numPr>
        <w:spacing w:after="0" w:line="480" w:lineRule="exact"/>
        <w:ind w:left="567" w:hanging="283"/>
        <w:jc w:val="both"/>
        <w:rPr>
          <w:rFonts w:ascii="Times New Roman" w:hAnsi="Times New Roman" w:cs="Times New Roman"/>
          <w:sz w:val="24"/>
          <w:szCs w:val="24"/>
        </w:rPr>
      </w:pPr>
      <w:r w:rsidRPr="00D2652D">
        <w:rPr>
          <w:rFonts w:ascii="Times New Roman" w:hAnsi="Times New Roman" w:cs="Times New Roman"/>
          <w:sz w:val="24"/>
          <w:szCs w:val="24"/>
        </w:rPr>
        <w:t xml:space="preserve">Kepercayaan Berbasiskan Identifikasi </w:t>
      </w:r>
    </w:p>
    <w:p w:rsidR="00975CB8" w:rsidRDefault="00975CB8" w:rsidP="00975CB8">
      <w:pPr>
        <w:pStyle w:val="ListParagraph"/>
        <w:spacing w:after="0" w:line="480" w:lineRule="exact"/>
        <w:ind w:left="0" w:firstLine="567"/>
        <w:jc w:val="both"/>
        <w:rPr>
          <w:rFonts w:ascii="Times New Roman" w:hAnsi="Times New Roman" w:cs="Times New Roman"/>
          <w:sz w:val="24"/>
          <w:szCs w:val="24"/>
        </w:rPr>
      </w:pPr>
      <w:proofErr w:type="gramStart"/>
      <w:r w:rsidRPr="00D2652D">
        <w:rPr>
          <w:rFonts w:ascii="Times New Roman" w:hAnsi="Times New Roman" w:cs="Times New Roman"/>
          <w:sz w:val="24"/>
          <w:szCs w:val="24"/>
        </w:rPr>
        <w:t xml:space="preserve">Tingkat paling tinggi dari kepercayaan dicapai bila ada </w:t>
      </w:r>
      <w:r>
        <w:rPr>
          <w:rFonts w:ascii="Times New Roman" w:hAnsi="Times New Roman" w:cs="Times New Roman"/>
          <w:sz w:val="24"/>
          <w:szCs w:val="24"/>
        </w:rPr>
        <w:t xml:space="preserve">hubungan emosional </w:t>
      </w:r>
      <w:r w:rsidRPr="00D2652D">
        <w:rPr>
          <w:rFonts w:ascii="Times New Roman" w:hAnsi="Times New Roman" w:cs="Times New Roman"/>
          <w:sz w:val="24"/>
          <w:szCs w:val="24"/>
        </w:rPr>
        <w:t>antara kedua pihak.</w:t>
      </w:r>
      <w:proofErr w:type="gramEnd"/>
      <w:r w:rsidRPr="00D2652D">
        <w:rPr>
          <w:rFonts w:ascii="Times New Roman" w:hAnsi="Times New Roman" w:cs="Times New Roman"/>
          <w:sz w:val="24"/>
          <w:szCs w:val="24"/>
        </w:rPr>
        <w:t xml:space="preserve"> Kepercayaan ini ada karena masing-masing pihak saling memahami maksud mereka dan m</w:t>
      </w:r>
      <w:r>
        <w:rPr>
          <w:rFonts w:ascii="Times New Roman" w:hAnsi="Times New Roman" w:cs="Times New Roman"/>
          <w:sz w:val="24"/>
          <w:szCs w:val="24"/>
        </w:rPr>
        <w:t>enghargai keinginan pihak lain.</w:t>
      </w:r>
    </w:p>
    <w:p w:rsidR="00C95BBD" w:rsidRPr="005348D1" w:rsidRDefault="00975CB8" w:rsidP="005348D1">
      <w:pPr>
        <w:pStyle w:val="ListParagraph"/>
        <w:spacing w:after="0" w:line="480" w:lineRule="exact"/>
        <w:ind w:left="0" w:firstLine="567"/>
        <w:jc w:val="both"/>
        <w:rPr>
          <w:rFonts w:ascii="Times New Roman" w:hAnsi="Times New Roman" w:cs="Times New Roman"/>
          <w:sz w:val="24"/>
          <w:szCs w:val="24"/>
        </w:rPr>
      </w:pPr>
      <w:proofErr w:type="gramStart"/>
      <w:r w:rsidRPr="00D2652D">
        <w:rPr>
          <w:rFonts w:ascii="Times New Roman" w:hAnsi="Times New Roman" w:cs="Times New Roman"/>
          <w:sz w:val="24"/>
          <w:szCs w:val="24"/>
        </w:rPr>
        <w:t>Apabila jenis-jenis kepercayaan ini dihubungkan dengan konteks perbankan erat kaitannya dengan aturan, perilaku, sikap, saling pengertian, musyawarah, dan lain-lain.</w:t>
      </w:r>
      <w:proofErr w:type="gramEnd"/>
      <w:r w:rsidRPr="00D2652D">
        <w:rPr>
          <w:rFonts w:ascii="Times New Roman" w:hAnsi="Times New Roman" w:cs="Times New Roman"/>
          <w:sz w:val="24"/>
          <w:szCs w:val="24"/>
        </w:rPr>
        <w:t xml:space="preserve"> Dimana setiap kegiatan yang terjadi di l</w:t>
      </w:r>
      <w:r>
        <w:rPr>
          <w:rFonts w:ascii="Times New Roman" w:hAnsi="Times New Roman" w:cs="Times New Roman"/>
          <w:sz w:val="24"/>
          <w:szCs w:val="24"/>
        </w:rPr>
        <w:t xml:space="preserve">ingkungan perbankan tidak dapat </w:t>
      </w:r>
      <w:r w:rsidRPr="00D2652D">
        <w:rPr>
          <w:rFonts w:ascii="Times New Roman" w:hAnsi="Times New Roman" w:cs="Times New Roman"/>
          <w:sz w:val="24"/>
          <w:szCs w:val="24"/>
        </w:rPr>
        <w:lastRenderedPageBreak/>
        <w:t xml:space="preserve">seenaknya dijalankan tanpa aturan, melainkan digunakan aturan untuk mengikat yang sesuai dengan </w:t>
      </w:r>
      <w:proofErr w:type="gramStart"/>
      <w:r w:rsidRPr="00D2652D">
        <w:rPr>
          <w:rFonts w:ascii="Times New Roman" w:hAnsi="Times New Roman" w:cs="Times New Roman"/>
          <w:sz w:val="24"/>
          <w:szCs w:val="24"/>
        </w:rPr>
        <w:t>norma</w:t>
      </w:r>
      <w:proofErr w:type="gramEnd"/>
      <w:r w:rsidRPr="00D2652D">
        <w:rPr>
          <w:rFonts w:ascii="Times New Roman" w:hAnsi="Times New Roman" w:cs="Times New Roman"/>
          <w:sz w:val="24"/>
          <w:szCs w:val="24"/>
        </w:rPr>
        <w:t xml:space="preserve"> dan tetap saling menghargai.</w:t>
      </w:r>
      <w:r w:rsidR="005348D1">
        <w:rPr>
          <w:rStyle w:val="FootnoteReference"/>
          <w:rFonts w:ascii="Times New Roman" w:hAnsi="Times New Roman" w:cs="Times New Roman"/>
          <w:sz w:val="24"/>
          <w:szCs w:val="24"/>
        </w:rPr>
        <w:footnoteReference w:id="10"/>
      </w:r>
    </w:p>
    <w:p w:rsidR="00D20F0C" w:rsidRDefault="00250557" w:rsidP="00BC183A">
      <w:pPr>
        <w:pStyle w:val="ListParagraph"/>
        <w:numPr>
          <w:ilvl w:val="0"/>
          <w:numId w:val="5"/>
        </w:numPr>
        <w:spacing w:after="0" w:line="480" w:lineRule="exact"/>
        <w:ind w:left="284" w:hanging="284"/>
        <w:jc w:val="both"/>
        <w:rPr>
          <w:rFonts w:ascii="Times New Roman" w:hAnsi="Times New Roman" w:cs="Times New Roman"/>
          <w:b/>
          <w:sz w:val="24"/>
          <w:szCs w:val="24"/>
        </w:rPr>
      </w:pPr>
      <w:r>
        <w:rPr>
          <w:rFonts w:ascii="Times New Roman" w:hAnsi="Times New Roman" w:cs="Times New Roman"/>
          <w:b/>
          <w:sz w:val="24"/>
          <w:szCs w:val="24"/>
        </w:rPr>
        <w:t>Indikator K</w:t>
      </w:r>
      <w:r w:rsidR="00975CB8" w:rsidRPr="00AF4CA5">
        <w:rPr>
          <w:rFonts w:ascii="Times New Roman" w:hAnsi="Times New Roman" w:cs="Times New Roman"/>
          <w:b/>
          <w:sz w:val="24"/>
          <w:szCs w:val="24"/>
        </w:rPr>
        <w:t>epercayaan</w:t>
      </w:r>
    </w:p>
    <w:p w:rsidR="00B75D84" w:rsidRDefault="00B75D84" w:rsidP="00B75D84">
      <w:pPr>
        <w:pStyle w:val="ListParagraph"/>
        <w:spacing w:after="0" w:line="480" w:lineRule="exact"/>
        <w:ind w:left="0" w:firstLine="567"/>
        <w:jc w:val="both"/>
        <w:rPr>
          <w:rFonts w:ascii="Times New Roman" w:hAnsi="Times New Roman" w:cs="Times New Roman"/>
          <w:sz w:val="24"/>
          <w:szCs w:val="24"/>
        </w:rPr>
      </w:pPr>
      <w:r>
        <w:rPr>
          <w:rFonts w:ascii="Times New Roman" w:hAnsi="Times New Roman" w:cs="Times New Roman"/>
          <w:sz w:val="24"/>
          <w:szCs w:val="24"/>
        </w:rPr>
        <w:t>Indikator</w:t>
      </w:r>
      <w:r w:rsidRPr="00B66B09">
        <w:rPr>
          <w:rFonts w:ascii="Times New Roman" w:hAnsi="Times New Roman" w:cs="Times New Roman"/>
          <w:sz w:val="24"/>
          <w:szCs w:val="24"/>
        </w:rPr>
        <w:t xml:space="preserve"> kepercayaan konsumen adalah sebagai berikut:</w:t>
      </w:r>
    </w:p>
    <w:p w:rsidR="00B75D84" w:rsidRDefault="00B75D84" w:rsidP="00B75D84">
      <w:pPr>
        <w:pStyle w:val="ListParagraph"/>
        <w:numPr>
          <w:ilvl w:val="0"/>
          <w:numId w:val="9"/>
        </w:numPr>
        <w:spacing w:after="0" w:line="480" w:lineRule="exact"/>
        <w:ind w:left="567" w:hanging="283"/>
        <w:jc w:val="both"/>
        <w:rPr>
          <w:rFonts w:ascii="Times New Roman" w:hAnsi="Times New Roman" w:cs="Times New Roman"/>
          <w:sz w:val="24"/>
          <w:szCs w:val="24"/>
        </w:rPr>
      </w:pPr>
      <w:r w:rsidRPr="00F100F5">
        <w:rPr>
          <w:rFonts w:ascii="Times New Roman" w:hAnsi="Times New Roman" w:cs="Times New Roman"/>
          <w:sz w:val="24"/>
          <w:szCs w:val="24"/>
        </w:rPr>
        <w:t>Integritas (</w:t>
      </w:r>
      <w:r w:rsidRPr="00F100F5">
        <w:rPr>
          <w:rFonts w:ascii="Times New Roman" w:hAnsi="Times New Roman" w:cs="Times New Roman"/>
          <w:i/>
          <w:sz w:val="24"/>
          <w:szCs w:val="24"/>
        </w:rPr>
        <w:t>integrity</w:t>
      </w:r>
      <w:r w:rsidRPr="00F100F5">
        <w:rPr>
          <w:rFonts w:ascii="Times New Roman" w:hAnsi="Times New Roman" w:cs="Times New Roman"/>
          <w:sz w:val="24"/>
          <w:szCs w:val="24"/>
        </w:rPr>
        <w:t>) Seberapa besar keyakinan seseorang terhadap kejujuran penjual untuk menjaga dan memenuhi kesepakatan yang t</w:t>
      </w:r>
      <w:r>
        <w:rPr>
          <w:rFonts w:ascii="Times New Roman" w:hAnsi="Times New Roman" w:cs="Times New Roman"/>
          <w:sz w:val="24"/>
          <w:szCs w:val="24"/>
        </w:rPr>
        <w:t>elah dibuat kepada konsumen.</w:t>
      </w:r>
    </w:p>
    <w:p w:rsidR="00B75D84" w:rsidRDefault="00B75D84" w:rsidP="00B75D84">
      <w:pPr>
        <w:pStyle w:val="ListParagraph"/>
        <w:numPr>
          <w:ilvl w:val="0"/>
          <w:numId w:val="9"/>
        </w:numPr>
        <w:spacing w:after="0" w:line="480" w:lineRule="exact"/>
        <w:ind w:left="567" w:hanging="283"/>
        <w:jc w:val="both"/>
        <w:rPr>
          <w:rFonts w:ascii="Times New Roman" w:hAnsi="Times New Roman" w:cs="Times New Roman"/>
          <w:sz w:val="24"/>
          <w:szCs w:val="24"/>
        </w:rPr>
      </w:pPr>
      <w:r w:rsidRPr="00F100F5">
        <w:rPr>
          <w:rFonts w:ascii="Times New Roman" w:hAnsi="Times New Roman" w:cs="Times New Roman"/>
          <w:sz w:val="24"/>
          <w:szCs w:val="24"/>
        </w:rPr>
        <w:t>Kompetensi (</w:t>
      </w:r>
      <w:r w:rsidRPr="00F100F5">
        <w:rPr>
          <w:rFonts w:ascii="Times New Roman" w:hAnsi="Times New Roman" w:cs="Times New Roman"/>
          <w:i/>
          <w:sz w:val="24"/>
          <w:szCs w:val="24"/>
        </w:rPr>
        <w:t>competence</w:t>
      </w:r>
      <w:r w:rsidRPr="00F100F5">
        <w:rPr>
          <w:rFonts w:ascii="Times New Roman" w:hAnsi="Times New Roman" w:cs="Times New Roman"/>
          <w:sz w:val="24"/>
          <w:szCs w:val="24"/>
        </w:rPr>
        <w:t xml:space="preserve">) Keyakinan seseorang terhadap kemampuan yang dimiliki penjual untuk membantu konsumen dalam melakukan sesuatu sesuai dengan </w:t>
      </w:r>
      <w:proofErr w:type="gramStart"/>
      <w:r w:rsidRPr="00F100F5">
        <w:rPr>
          <w:rFonts w:ascii="Times New Roman" w:hAnsi="Times New Roman" w:cs="Times New Roman"/>
          <w:sz w:val="24"/>
          <w:szCs w:val="24"/>
        </w:rPr>
        <w:t>apa</w:t>
      </w:r>
      <w:proofErr w:type="gramEnd"/>
      <w:r w:rsidRPr="00F100F5">
        <w:rPr>
          <w:rFonts w:ascii="Times New Roman" w:hAnsi="Times New Roman" w:cs="Times New Roman"/>
          <w:sz w:val="24"/>
          <w:szCs w:val="24"/>
        </w:rPr>
        <w:t xml:space="preserve"> yang dibutuhkan konsumen tersebut. Esensi dari kompetensi adalah seberapa besar keberhasilan penjual untuk menghasilkan hal yang diinginkan oleh konsumen. Inti dari kompetensi adalah kemampuan penjual untuk memenuhi kebutuhan konsumen</w:t>
      </w:r>
    </w:p>
    <w:p w:rsidR="00B75D84" w:rsidRDefault="00B75D84" w:rsidP="00B75D84">
      <w:pPr>
        <w:pStyle w:val="ListParagraph"/>
        <w:numPr>
          <w:ilvl w:val="0"/>
          <w:numId w:val="9"/>
        </w:numPr>
        <w:spacing w:after="0" w:line="480" w:lineRule="exact"/>
        <w:ind w:left="567" w:hanging="283"/>
        <w:jc w:val="both"/>
        <w:rPr>
          <w:rFonts w:ascii="Times New Roman" w:hAnsi="Times New Roman" w:cs="Times New Roman"/>
          <w:sz w:val="24"/>
          <w:szCs w:val="24"/>
        </w:rPr>
      </w:pPr>
      <w:r w:rsidRPr="00F100F5">
        <w:rPr>
          <w:rFonts w:ascii="Times New Roman" w:hAnsi="Times New Roman" w:cs="Times New Roman"/>
          <w:sz w:val="24"/>
          <w:szCs w:val="24"/>
        </w:rPr>
        <w:t>Ketersediaan untuk bergantung (</w:t>
      </w:r>
      <w:r w:rsidRPr="00F100F5">
        <w:rPr>
          <w:rFonts w:ascii="Times New Roman" w:hAnsi="Times New Roman" w:cs="Times New Roman"/>
          <w:i/>
          <w:sz w:val="24"/>
          <w:szCs w:val="24"/>
        </w:rPr>
        <w:t>willingness to depend</w:t>
      </w:r>
      <w:r w:rsidRPr="00F100F5">
        <w:rPr>
          <w:rFonts w:ascii="Times New Roman" w:hAnsi="Times New Roman" w:cs="Times New Roman"/>
          <w:sz w:val="24"/>
          <w:szCs w:val="24"/>
        </w:rPr>
        <w:t>) Kesediaan konsumen untuk bergantung pada penjual berupa penerimaan resiko atau konsekuensi n</w:t>
      </w:r>
      <w:r>
        <w:rPr>
          <w:rFonts w:ascii="Times New Roman" w:hAnsi="Times New Roman" w:cs="Times New Roman"/>
          <w:sz w:val="24"/>
          <w:szCs w:val="24"/>
        </w:rPr>
        <w:t>egative yang mungkin terjadi</w:t>
      </w:r>
    </w:p>
    <w:p w:rsidR="00733757" w:rsidRPr="00B75D84" w:rsidRDefault="00B75D84" w:rsidP="00B75D84">
      <w:pPr>
        <w:pStyle w:val="ListParagraph"/>
        <w:numPr>
          <w:ilvl w:val="0"/>
          <w:numId w:val="9"/>
        </w:numPr>
        <w:spacing w:after="0" w:line="480" w:lineRule="exact"/>
        <w:ind w:left="567" w:hanging="283"/>
        <w:jc w:val="both"/>
        <w:rPr>
          <w:rFonts w:ascii="Times New Roman" w:hAnsi="Times New Roman" w:cs="Times New Roman"/>
          <w:sz w:val="24"/>
          <w:szCs w:val="24"/>
        </w:rPr>
      </w:pPr>
      <w:r w:rsidRPr="00F100F5">
        <w:rPr>
          <w:rFonts w:ascii="Times New Roman" w:hAnsi="Times New Roman" w:cs="Times New Roman"/>
          <w:sz w:val="24"/>
          <w:szCs w:val="24"/>
        </w:rPr>
        <w:t>Kesediaan secara subjektif (</w:t>
      </w:r>
      <w:r w:rsidRPr="00F100F5">
        <w:rPr>
          <w:rFonts w:ascii="Times New Roman" w:hAnsi="Times New Roman" w:cs="Times New Roman"/>
          <w:i/>
          <w:sz w:val="24"/>
          <w:szCs w:val="24"/>
        </w:rPr>
        <w:t>Subjective probability to depend</w:t>
      </w:r>
      <w:r w:rsidRPr="00F100F5">
        <w:rPr>
          <w:rFonts w:ascii="Times New Roman" w:hAnsi="Times New Roman" w:cs="Times New Roman"/>
          <w:sz w:val="24"/>
          <w:szCs w:val="24"/>
        </w:rPr>
        <w:t>) Kesediaan konsumen secara subjektif berupa permintaan informasi pribadi kepada penjual, melakukan transaksi, serta bersedia untuk mengikuti saran atau permintaan dari penjual</w:t>
      </w:r>
      <w:r>
        <w:rPr>
          <w:rStyle w:val="FootnoteReference"/>
          <w:rFonts w:ascii="Times New Roman" w:hAnsi="Times New Roman" w:cs="Times New Roman"/>
          <w:sz w:val="24"/>
          <w:szCs w:val="24"/>
        </w:rPr>
        <w:footnoteReference w:id="11"/>
      </w:r>
    </w:p>
    <w:p w:rsidR="00B26EEB" w:rsidRDefault="00B26EEB" w:rsidP="00B26EEB">
      <w:pPr>
        <w:pStyle w:val="ListParagraph"/>
        <w:numPr>
          <w:ilvl w:val="0"/>
          <w:numId w:val="4"/>
        </w:numPr>
        <w:spacing w:after="0" w:line="480" w:lineRule="exact"/>
        <w:ind w:left="0" w:firstLine="284"/>
        <w:jc w:val="both"/>
        <w:rPr>
          <w:rFonts w:ascii="Times New Roman" w:hAnsi="Times New Roman" w:cs="Times New Roman"/>
          <w:b/>
          <w:sz w:val="24"/>
          <w:szCs w:val="24"/>
        </w:rPr>
      </w:pPr>
      <w:r w:rsidRPr="00B26EEB">
        <w:rPr>
          <w:rFonts w:ascii="Times New Roman" w:hAnsi="Times New Roman" w:cs="Times New Roman"/>
          <w:b/>
          <w:sz w:val="24"/>
          <w:szCs w:val="24"/>
        </w:rPr>
        <w:t xml:space="preserve">Pendapatan </w:t>
      </w:r>
    </w:p>
    <w:p w:rsidR="00B26EEB" w:rsidRDefault="00D264C8" w:rsidP="00D264C8">
      <w:pPr>
        <w:pStyle w:val="ListParagraph"/>
        <w:numPr>
          <w:ilvl w:val="0"/>
          <w:numId w:val="10"/>
        </w:numPr>
        <w:spacing w:after="0" w:line="480" w:lineRule="exact"/>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Pengertian pendapatan </w:t>
      </w:r>
    </w:p>
    <w:p w:rsidR="0065025E" w:rsidRDefault="00671BAD" w:rsidP="0065025E">
      <w:pPr>
        <w:pStyle w:val="ListParagraph"/>
        <w:spacing w:after="0" w:line="480" w:lineRule="exact"/>
        <w:ind w:left="0" w:firstLine="567"/>
        <w:jc w:val="both"/>
        <w:rPr>
          <w:rFonts w:ascii="Times New Roman" w:hAnsi="Times New Roman" w:cs="Times New Roman"/>
          <w:sz w:val="24"/>
          <w:szCs w:val="24"/>
        </w:rPr>
      </w:pPr>
      <w:proofErr w:type="gramStart"/>
      <w:r w:rsidRPr="00671BAD">
        <w:rPr>
          <w:rFonts w:ascii="Times New Roman" w:hAnsi="Times New Roman" w:cs="Times New Roman"/>
          <w:sz w:val="24"/>
          <w:szCs w:val="24"/>
        </w:rPr>
        <w:lastRenderedPageBreak/>
        <w:t>Pendapatan dalam ilmu ekonomi teoritis adalah hasil yang diterima, baik berupa uang maupun lainnya atas penggunaan kekayaan (jasa manusia</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2"/>
      </w:r>
      <w:r w:rsidR="0065025E">
        <w:rPr>
          <w:rFonts w:ascii="Times New Roman" w:hAnsi="Times New Roman" w:cs="Times New Roman"/>
          <w:sz w:val="24"/>
          <w:szCs w:val="24"/>
        </w:rPr>
        <w:t xml:space="preserve"> </w:t>
      </w:r>
      <w:proofErr w:type="gramStart"/>
      <w:r w:rsidR="00E635CE" w:rsidRPr="0065025E">
        <w:rPr>
          <w:rFonts w:ascii="Times New Roman" w:hAnsi="Times New Roman" w:cs="Times New Roman"/>
          <w:sz w:val="24"/>
          <w:szCs w:val="24"/>
        </w:rPr>
        <w:t>Pendaptan adalah tambahan harta yang diperoleh dari sumber-sumber yang di ketahui dan bersifat tetap.</w:t>
      </w:r>
      <w:proofErr w:type="gramEnd"/>
      <w:r w:rsidR="00E635CE" w:rsidRPr="0065025E">
        <w:rPr>
          <w:rFonts w:ascii="Times New Roman" w:hAnsi="Times New Roman" w:cs="Times New Roman"/>
          <w:sz w:val="24"/>
          <w:szCs w:val="24"/>
        </w:rPr>
        <w:t xml:space="preserve"> </w:t>
      </w:r>
      <w:proofErr w:type="gramStart"/>
      <w:r w:rsidR="00E635CE" w:rsidRPr="0065025E">
        <w:rPr>
          <w:rFonts w:ascii="Times New Roman" w:hAnsi="Times New Roman" w:cs="Times New Roman"/>
          <w:sz w:val="24"/>
          <w:szCs w:val="24"/>
        </w:rPr>
        <w:t>Sumber pendapatan dapat bersifat material, seperti tanah atau non-tanah material berupa pekerjaan atau bisa dari keduanya sehingga pendapatan terbagi atas penghasilan, gaji/upah dan keuntungan.</w:t>
      </w:r>
      <w:proofErr w:type="gramEnd"/>
      <w:r w:rsidR="00E82AAF">
        <w:rPr>
          <w:rStyle w:val="FootnoteReference"/>
          <w:rFonts w:ascii="Times New Roman" w:hAnsi="Times New Roman" w:cs="Times New Roman"/>
          <w:sz w:val="24"/>
          <w:szCs w:val="24"/>
        </w:rPr>
        <w:footnoteReference w:id="13"/>
      </w:r>
      <w:r w:rsidR="00244817">
        <w:rPr>
          <w:rFonts w:ascii="Times New Roman" w:hAnsi="Times New Roman" w:cs="Times New Roman"/>
          <w:sz w:val="24"/>
          <w:szCs w:val="24"/>
        </w:rPr>
        <w:t xml:space="preserve"> </w:t>
      </w:r>
    </w:p>
    <w:p w:rsidR="00244817" w:rsidRDefault="00244817" w:rsidP="0065025E">
      <w:pPr>
        <w:pStyle w:val="ListParagraph"/>
        <w:spacing w:after="0" w:line="480" w:lineRule="exact"/>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Selain itu, pendapatan per kapita dalam analisis pembangunan ekonomi adalah mnggambarkan perbedaan tingkat kemakmuran diantara berbagai daerah atau Negara maksudanya, asumsi tingkat kemakmuran suatu daerah direfleksikan oleh pendapatan rata-rata penduduknya, yakni semakin tinggin semakin tinggi pendapatan tersebut, maka semakin tinggi </w:t>
      </w:r>
      <w:r w:rsidR="00B6324B">
        <w:rPr>
          <w:rFonts w:ascii="Times New Roman" w:hAnsi="Times New Roman" w:cs="Times New Roman"/>
          <w:sz w:val="24"/>
          <w:szCs w:val="24"/>
        </w:rPr>
        <w:t>daya pembeli penduduk, dan daya beli yang bertambah ini meningkatkan kesejahteraanmasyarakat.</w:t>
      </w:r>
      <w:r w:rsidR="005827E1">
        <w:rPr>
          <w:rStyle w:val="FootnoteReference"/>
          <w:rFonts w:ascii="Times New Roman" w:hAnsi="Times New Roman" w:cs="Times New Roman"/>
          <w:sz w:val="24"/>
          <w:szCs w:val="24"/>
        </w:rPr>
        <w:footnoteReference w:id="14"/>
      </w:r>
    </w:p>
    <w:p w:rsidR="00E635CE" w:rsidRPr="0065025E" w:rsidRDefault="0065025E" w:rsidP="0065025E">
      <w:pPr>
        <w:pStyle w:val="ListParagraph"/>
        <w:spacing w:after="0" w:line="480" w:lineRule="exact"/>
        <w:ind w:left="0" w:firstLine="567"/>
        <w:jc w:val="both"/>
        <w:rPr>
          <w:rFonts w:ascii="Times New Roman" w:hAnsi="Times New Roman" w:cs="Times New Roman"/>
          <w:sz w:val="24"/>
          <w:szCs w:val="24"/>
        </w:rPr>
      </w:pPr>
      <w:r w:rsidRPr="0065025E">
        <w:rPr>
          <w:rFonts w:ascii="Times New Roman" w:hAnsi="Times New Roman" w:cs="Times New Roman"/>
          <w:sz w:val="24"/>
          <w:szCs w:val="24"/>
        </w:rPr>
        <w:t xml:space="preserve">Dijelaskan pula oleh Djojohadikusumo Sumitro, bahwa Pendapatan menurut ilmu ekonomi merupakan nilai maksimum yang dapat dikonsumsi oleh seseorang dalam suatu periode dengan mengharapkan keadaan yang </w:t>
      </w:r>
      <w:proofErr w:type="gramStart"/>
      <w:r w:rsidRPr="0065025E">
        <w:rPr>
          <w:rFonts w:ascii="Times New Roman" w:hAnsi="Times New Roman" w:cs="Times New Roman"/>
          <w:sz w:val="24"/>
          <w:szCs w:val="24"/>
        </w:rPr>
        <w:t>sama</w:t>
      </w:r>
      <w:proofErr w:type="gramEnd"/>
      <w:r w:rsidRPr="0065025E">
        <w:rPr>
          <w:rFonts w:ascii="Times New Roman" w:hAnsi="Times New Roman" w:cs="Times New Roman"/>
          <w:sz w:val="24"/>
          <w:szCs w:val="24"/>
        </w:rPr>
        <w:t xml:space="preserve"> pada akhir periode seperti keadaan semula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B325F6" w:rsidRDefault="00A744AE" w:rsidP="00B325F6">
      <w:pPr>
        <w:pStyle w:val="ListParagraph"/>
        <w:spacing w:after="0" w:line="480" w:lineRule="exact"/>
        <w:ind w:left="0" w:firstLine="567"/>
        <w:jc w:val="both"/>
        <w:rPr>
          <w:rFonts w:ascii="Times New Roman" w:hAnsi="Times New Roman" w:cs="Times New Roman"/>
          <w:sz w:val="24"/>
          <w:szCs w:val="24"/>
        </w:rPr>
      </w:pPr>
      <w:r w:rsidRPr="00A744AE">
        <w:rPr>
          <w:rFonts w:ascii="Times New Roman" w:hAnsi="Times New Roman" w:cs="Times New Roman"/>
          <w:sz w:val="24"/>
          <w:szCs w:val="24"/>
        </w:rPr>
        <w:t>Jadi, yang di</w:t>
      </w:r>
      <w:r>
        <w:rPr>
          <w:rFonts w:ascii="Times New Roman" w:hAnsi="Times New Roman" w:cs="Times New Roman"/>
          <w:sz w:val="24"/>
          <w:szCs w:val="24"/>
        </w:rPr>
        <w:t>maksud dengan pendapatan nasabah/pedagang</w:t>
      </w:r>
      <w:r w:rsidRPr="00A744AE">
        <w:rPr>
          <w:rFonts w:ascii="Times New Roman" w:hAnsi="Times New Roman" w:cs="Times New Roman"/>
          <w:sz w:val="24"/>
          <w:szCs w:val="24"/>
        </w:rPr>
        <w:t xml:space="preserve"> disini adalah semua penerimaan dari sumber-sumber ekonomi yang didapat oleh suatu perusahaan atau peroranga</w:t>
      </w:r>
      <w:r>
        <w:rPr>
          <w:rFonts w:ascii="Times New Roman" w:hAnsi="Times New Roman" w:cs="Times New Roman"/>
          <w:sz w:val="24"/>
          <w:szCs w:val="24"/>
        </w:rPr>
        <w:t xml:space="preserve">n baik dari penghasilan nasabah/pedagang </w:t>
      </w:r>
      <w:r w:rsidRPr="00A744AE">
        <w:rPr>
          <w:rFonts w:ascii="Times New Roman" w:hAnsi="Times New Roman" w:cs="Times New Roman"/>
          <w:sz w:val="24"/>
          <w:szCs w:val="24"/>
        </w:rPr>
        <w:t>per</w:t>
      </w:r>
      <w:r>
        <w:rPr>
          <w:rFonts w:ascii="Times New Roman" w:hAnsi="Times New Roman" w:cs="Times New Roman"/>
          <w:sz w:val="24"/>
          <w:szCs w:val="24"/>
        </w:rPr>
        <w:t>-</w:t>
      </w:r>
      <w:r w:rsidRPr="00A744AE">
        <w:rPr>
          <w:rFonts w:ascii="Times New Roman" w:hAnsi="Times New Roman" w:cs="Times New Roman"/>
          <w:sz w:val="24"/>
          <w:szCs w:val="24"/>
        </w:rPr>
        <w:t xml:space="preserve">bulan </w:t>
      </w:r>
      <w:r w:rsidRPr="00A744AE">
        <w:rPr>
          <w:rFonts w:ascii="Times New Roman" w:hAnsi="Times New Roman" w:cs="Times New Roman"/>
          <w:sz w:val="24"/>
          <w:szCs w:val="24"/>
        </w:rPr>
        <w:lastRenderedPageBreak/>
        <w:t>yang didapat dari hasil usaha nasabah dengan modal dari pembiayaan yang di</w:t>
      </w:r>
      <w:r>
        <w:rPr>
          <w:rFonts w:ascii="Times New Roman" w:hAnsi="Times New Roman" w:cs="Times New Roman"/>
          <w:sz w:val="24"/>
          <w:szCs w:val="24"/>
        </w:rPr>
        <w:t xml:space="preserve">berikan oleh pihak Bank Syariah </w:t>
      </w:r>
      <w:r w:rsidRPr="00A744AE">
        <w:rPr>
          <w:rFonts w:ascii="Times New Roman" w:hAnsi="Times New Roman" w:cs="Times New Roman"/>
          <w:sz w:val="24"/>
          <w:szCs w:val="24"/>
        </w:rPr>
        <w:t>ataupun dari penghasilan nasabah</w:t>
      </w:r>
      <w:r>
        <w:rPr>
          <w:rFonts w:ascii="Times New Roman" w:hAnsi="Times New Roman" w:cs="Times New Roman"/>
          <w:sz w:val="24"/>
          <w:szCs w:val="24"/>
        </w:rPr>
        <w:t>/pedagang</w:t>
      </w:r>
      <w:r w:rsidRPr="00A744AE">
        <w:rPr>
          <w:rFonts w:ascii="Times New Roman" w:hAnsi="Times New Roman" w:cs="Times New Roman"/>
          <w:sz w:val="24"/>
          <w:szCs w:val="24"/>
        </w:rPr>
        <w:t xml:space="preserve"> dari hasil usaha lain yang dapat menunjang nasabah</w:t>
      </w:r>
      <w:r>
        <w:rPr>
          <w:rFonts w:ascii="Times New Roman" w:hAnsi="Times New Roman" w:cs="Times New Roman"/>
          <w:sz w:val="24"/>
          <w:szCs w:val="24"/>
        </w:rPr>
        <w:t>/pedagang</w:t>
      </w:r>
      <w:r w:rsidRPr="00A744AE">
        <w:rPr>
          <w:rFonts w:ascii="Times New Roman" w:hAnsi="Times New Roman" w:cs="Times New Roman"/>
          <w:sz w:val="24"/>
          <w:szCs w:val="24"/>
        </w:rPr>
        <w:t xml:space="preserve"> untuk dapat mengembalikan tanggungan pembiayaan dengan tepat waktu</w:t>
      </w:r>
      <w:r w:rsidR="003216C4">
        <w:rPr>
          <w:rFonts w:ascii="Times New Roman" w:hAnsi="Times New Roman" w:cs="Times New Roman"/>
          <w:sz w:val="24"/>
          <w:szCs w:val="24"/>
        </w:rPr>
        <w:t>.</w:t>
      </w:r>
      <w:r w:rsidR="003216C4">
        <w:rPr>
          <w:rStyle w:val="FootnoteReference"/>
          <w:rFonts w:ascii="Times New Roman" w:hAnsi="Times New Roman" w:cs="Times New Roman"/>
          <w:sz w:val="24"/>
          <w:szCs w:val="24"/>
        </w:rPr>
        <w:footnoteReference w:id="16"/>
      </w:r>
    </w:p>
    <w:p w:rsidR="00B325F6" w:rsidRDefault="00B325F6" w:rsidP="00B325F6">
      <w:pPr>
        <w:pStyle w:val="ListParagraph"/>
        <w:spacing w:after="0" w:line="480" w:lineRule="exact"/>
        <w:ind w:left="0" w:firstLine="567"/>
        <w:jc w:val="both"/>
        <w:rPr>
          <w:rFonts w:ascii="Times New Roman" w:hAnsi="Times New Roman" w:cs="Times New Roman"/>
          <w:sz w:val="24"/>
          <w:szCs w:val="24"/>
        </w:rPr>
      </w:pPr>
      <w:r w:rsidRPr="00B325F6">
        <w:rPr>
          <w:rFonts w:ascii="Times New Roman" w:hAnsi="Times New Roman" w:cs="Times New Roman"/>
          <w:sz w:val="24"/>
          <w:szCs w:val="24"/>
        </w:rPr>
        <w:t>Pendapatan masyarakat dapat digolon</w:t>
      </w:r>
      <w:r>
        <w:rPr>
          <w:rFonts w:ascii="Times New Roman" w:hAnsi="Times New Roman" w:cs="Times New Roman"/>
          <w:sz w:val="24"/>
          <w:szCs w:val="24"/>
        </w:rPr>
        <w:t>gkan menjadi dua bagian, yaitu:</w:t>
      </w:r>
    </w:p>
    <w:p w:rsidR="00B325F6" w:rsidRDefault="00B325F6" w:rsidP="002C18ED">
      <w:pPr>
        <w:pStyle w:val="ListParagraph"/>
        <w:numPr>
          <w:ilvl w:val="0"/>
          <w:numId w:val="11"/>
        </w:numPr>
        <w:spacing w:after="0" w:line="480" w:lineRule="exact"/>
        <w:jc w:val="both"/>
        <w:rPr>
          <w:rFonts w:ascii="Times New Roman" w:hAnsi="Times New Roman" w:cs="Times New Roman"/>
          <w:sz w:val="24"/>
          <w:szCs w:val="24"/>
        </w:rPr>
      </w:pPr>
      <w:r w:rsidRPr="00B325F6">
        <w:rPr>
          <w:rFonts w:ascii="Times New Roman" w:hAnsi="Times New Roman" w:cs="Times New Roman"/>
          <w:sz w:val="24"/>
          <w:szCs w:val="24"/>
        </w:rPr>
        <w:t>Pendapatan permanen (</w:t>
      </w:r>
      <w:r w:rsidRPr="00A7356C">
        <w:rPr>
          <w:rFonts w:ascii="Times New Roman" w:hAnsi="Times New Roman" w:cs="Times New Roman"/>
          <w:i/>
          <w:sz w:val="24"/>
          <w:szCs w:val="24"/>
        </w:rPr>
        <w:t>permanent income</w:t>
      </w:r>
      <w:r>
        <w:rPr>
          <w:rFonts w:ascii="Times New Roman" w:hAnsi="Times New Roman" w:cs="Times New Roman"/>
          <w:sz w:val="24"/>
          <w:szCs w:val="24"/>
        </w:rPr>
        <w:t xml:space="preserve">) adalah pendapatan yang selalu </w:t>
      </w:r>
      <w:r w:rsidRPr="00B325F6">
        <w:rPr>
          <w:rFonts w:ascii="Times New Roman" w:hAnsi="Times New Roman" w:cs="Times New Roman"/>
          <w:sz w:val="24"/>
          <w:szCs w:val="24"/>
        </w:rPr>
        <w:t>diterima pada setiap periode tertentu dan</w:t>
      </w:r>
      <w:r>
        <w:rPr>
          <w:rFonts w:ascii="Times New Roman" w:hAnsi="Times New Roman" w:cs="Times New Roman"/>
          <w:sz w:val="24"/>
          <w:szCs w:val="24"/>
        </w:rPr>
        <w:t xml:space="preserve"> dapat diperkirakan sebelumnya, </w:t>
      </w:r>
      <w:r w:rsidRPr="00B325F6">
        <w:rPr>
          <w:rFonts w:ascii="Times New Roman" w:hAnsi="Times New Roman" w:cs="Times New Roman"/>
          <w:sz w:val="24"/>
          <w:szCs w:val="24"/>
        </w:rPr>
        <w:t>misalnya pendapatan dari gaji atau upah</w:t>
      </w:r>
      <w:r>
        <w:rPr>
          <w:rFonts w:ascii="Times New Roman" w:hAnsi="Times New Roman" w:cs="Times New Roman"/>
          <w:sz w:val="24"/>
          <w:szCs w:val="24"/>
        </w:rPr>
        <w:t xml:space="preserve">. Pendapatan ini juga merupakan </w:t>
      </w:r>
      <w:r w:rsidRPr="00B325F6">
        <w:rPr>
          <w:rFonts w:ascii="Times New Roman" w:hAnsi="Times New Roman" w:cs="Times New Roman"/>
          <w:sz w:val="24"/>
          <w:szCs w:val="24"/>
        </w:rPr>
        <w:t>pendapatan yang diperoleh dari semua faktor yang menentukan kekayaan</w:t>
      </w:r>
      <w:r w:rsidR="00B51E3B">
        <w:rPr>
          <w:rFonts w:ascii="Times New Roman" w:hAnsi="Times New Roman" w:cs="Times New Roman"/>
          <w:sz w:val="24"/>
          <w:szCs w:val="24"/>
        </w:rPr>
        <w:t xml:space="preserve"> </w:t>
      </w:r>
      <w:r w:rsidR="002C18ED" w:rsidRPr="002C18ED">
        <w:rPr>
          <w:rFonts w:ascii="Times New Roman" w:hAnsi="Times New Roman" w:cs="Times New Roman"/>
          <w:sz w:val="24"/>
          <w:szCs w:val="24"/>
        </w:rPr>
        <w:t>seseorang (yang menciptakan kekayaan).</w:t>
      </w:r>
    </w:p>
    <w:p w:rsidR="00ED2398" w:rsidRPr="00ED2398" w:rsidRDefault="00ED2398" w:rsidP="00ED2398">
      <w:pPr>
        <w:pStyle w:val="ListParagraph"/>
        <w:numPr>
          <w:ilvl w:val="0"/>
          <w:numId w:val="11"/>
        </w:numPr>
        <w:spacing w:after="0" w:line="480" w:lineRule="exact"/>
        <w:jc w:val="both"/>
        <w:rPr>
          <w:rFonts w:ascii="Times New Roman" w:hAnsi="Times New Roman" w:cs="Times New Roman"/>
          <w:sz w:val="24"/>
          <w:szCs w:val="24"/>
        </w:rPr>
      </w:pPr>
      <w:r w:rsidRPr="00ED2398">
        <w:rPr>
          <w:rFonts w:ascii="Times New Roman" w:hAnsi="Times New Roman" w:cs="Times New Roman"/>
          <w:sz w:val="24"/>
          <w:szCs w:val="24"/>
        </w:rPr>
        <w:t>Pendapatan sementara (</w:t>
      </w:r>
      <w:r w:rsidRPr="00A7356C">
        <w:rPr>
          <w:rFonts w:ascii="Times New Roman" w:hAnsi="Times New Roman" w:cs="Times New Roman"/>
          <w:i/>
          <w:sz w:val="24"/>
          <w:szCs w:val="24"/>
        </w:rPr>
        <w:t>transitory income</w:t>
      </w:r>
      <w:r>
        <w:rPr>
          <w:rFonts w:ascii="Times New Roman" w:hAnsi="Times New Roman" w:cs="Times New Roman"/>
          <w:sz w:val="24"/>
          <w:szCs w:val="24"/>
        </w:rPr>
        <w:t xml:space="preserve">) adalah pendapatan yang tidak </w:t>
      </w:r>
      <w:r w:rsidRPr="00ED2398">
        <w:rPr>
          <w:rFonts w:ascii="Times New Roman" w:hAnsi="Times New Roman" w:cs="Times New Roman"/>
          <w:sz w:val="24"/>
          <w:szCs w:val="24"/>
        </w:rPr>
        <w:t>bisa diperkirakan</w:t>
      </w:r>
      <w:r w:rsidR="00381BE9">
        <w:rPr>
          <w:rStyle w:val="FootnoteReference"/>
          <w:rFonts w:ascii="Times New Roman" w:hAnsi="Times New Roman" w:cs="Times New Roman"/>
          <w:sz w:val="24"/>
          <w:szCs w:val="24"/>
        </w:rPr>
        <w:footnoteReference w:id="17"/>
      </w:r>
    </w:p>
    <w:p w:rsidR="00903464" w:rsidRPr="005F4E21" w:rsidRDefault="00ED2398" w:rsidP="005F4E21">
      <w:pPr>
        <w:pStyle w:val="ListParagraph"/>
        <w:spacing w:after="0" w:line="480" w:lineRule="exact"/>
        <w:ind w:left="567" w:firstLine="567"/>
        <w:jc w:val="both"/>
        <w:rPr>
          <w:rFonts w:ascii="Times New Roman" w:hAnsi="Times New Roman" w:cs="Times New Roman"/>
          <w:sz w:val="24"/>
          <w:szCs w:val="24"/>
        </w:rPr>
      </w:pPr>
      <w:r w:rsidRPr="00ED2398">
        <w:rPr>
          <w:rFonts w:ascii="Times New Roman" w:hAnsi="Times New Roman" w:cs="Times New Roman"/>
          <w:sz w:val="24"/>
          <w:szCs w:val="24"/>
        </w:rPr>
        <w:t>Pengertian yang dijelaskan oleh Winardi tentang pendapatan merupakan pendapatan tingkat hidup yang dapat dinikmati oleh individu dimasyarakat, dan juga pendapatan masyarakat</w:t>
      </w:r>
      <w:r>
        <w:rPr>
          <w:rFonts w:ascii="Times New Roman" w:hAnsi="Times New Roman" w:cs="Times New Roman"/>
          <w:sz w:val="24"/>
          <w:szCs w:val="24"/>
        </w:rPr>
        <w:t xml:space="preserve">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ED2398">
        <w:rPr>
          <w:rFonts w:ascii="Times New Roman" w:hAnsi="Times New Roman" w:cs="Times New Roman"/>
          <w:sz w:val="24"/>
          <w:szCs w:val="24"/>
        </w:rPr>
        <w:t>digunakan untuk mengembalikan pinjama</w:t>
      </w:r>
      <w:r>
        <w:rPr>
          <w:rFonts w:ascii="Times New Roman" w:hAnsi="Times New Roman" w:cs="Times New Roman"/>
          <w:sz w:val="24"/>
          <w:szCs w:val="24"/>
        </w:rPr>
        <w:t xml:space="preserve">n bagi yang melakukan pinjaman. </w:t>
      </w:r>
      <w:proofErr w:type="gramStart"/>
      <w:r w:rsidRPr="00ED2398">
        <w:rPr>
          <w:rFonts w:ascii="Times New Roman" w:hAnsi="Times New Roman" w:cs="Times New Roman"/>
          <w:sz w:val="24"/>
          <w:szCs w:val="24"/>
        </w:rPr>
        <w:t>Pendapatan masyarakat tersebut sebagai sumber pengha</w:t>
      </w:r>
      <w:r>
        <w:rPr>
          <w:rFonts w:ascii="Times New Roman" w:hAnsi="Times New Roman" w:cs="Times New Roman"/>
          <w:sz w:val="24"/>
          <w:szCs w:val="24"/>
        </w:rPr>
        <w:t xml:space="preserve">silan dari berbagai macam jenis pekerjaan, </w:t>
      </w:r>
      <w:r w:rsidRPr="00ED2398">
        <w:rPr>
          <w:rFonts w:ascii="Times New Roman" w:hAnsi="Times New Roman" w:cs="Times New Roman"/>
          <w:sz w:val="24"/>
          <w:szCs w:val="24"/>
        </w:rPr>
        <w:t>seperti pega</w:t>
      </w:r>
      <w:r>
        <w:rPr>
          <w:rFonts w:ascii="Times New Roman" w:hAnsi="Times New Roman" w:cs="Times New Roman"/>
          <w:sz w:val="24"/>
          <w:szCs w:val="24"/>
        </w:rPr>
        <w:t xml:space="preserve">wai negeri, wiraswasta, petani, </w:t>
      </w:r>
      <w:r w:rsidRPr="00ED2398">
        <w:rPr>
          <w:rFonts w:ascii="Times New Roman" w:hAnsi="Times New Roman" w:cs="Times New Roman"/>
          <w:sz w:val="24"/>
          <w:szCs w:val="24"/>
        </w:rPr>
        <w:t>pengusaha, pengrajin dan seniman</w:t>
      </w:r>
      <w:r>
        <w:rPr>
          <w:rFonts w:ascii="Times New Roman" w:hAnsi="Times New Roman" w:cs="Times New Roman"/>
          <w:sz w:val="24"/>
          <w:szCs w:val="24"/>
        </w:rPr>
        <w:t>.</w:t>
      </w:r>
      <w:proofErr w:type="gramEnd"/>
      <w:r w:rsidR="00F73AEC">
        <w:rPr>
          <w:rStyle w:val="FootnoteReference"/>
          <w:rFonts w:ascii="Times New Roman" w:hAnsi="Times New Roman" w:cs="Times New Roman"/>
          <w:sz w:val="24"/>
          <w:szCs w:val="24"/>
        </w:rPr>
        <w:footnoteReference w:id="18"/>
      </w:r>
      <w:r w:rsidR="00150210" w:rsidRPr="00150210">
        <w:t xml:space="preserve"> </w:t>
      </w:r>
      <w:r w:rsidR="00150210" w:rsidRPr="00150210">
        <w:rPr>
          <w:rFonts w:ascii="Times New Roman" w:hAnsi="Times New Roman" w:cs="Times New Roman"/>
          <w:sz w:val="24"/>
          <w:szCs w:val="24"/>
        </w:rPr>
        <w:t xml:space="preserve">Pada umumnya pengaruh </w:t>
      </w:r>
      <w:r w:rsidR="00150210">
        <w:rPr>
          <w:rFonts w:ascii="Times New Roman" w:hAnsi="Times New Roman" w:cs="Times New Roman"/>
          <w:sz w:val="24"/>
          <w:szCs w:val="24"/>
        </w:rPr>
        <w:t xml:space="preserve">pendapatan terhadap permintaan </w:t>
      </w:r>
      <w:r w:rsidR="00150210" w:rsidRPr="00150210">
        <w:rPr>
          <w:rFonts w:ascii="Times New Roman" w:hAnsi="Times New Roman" w:cs="Times New Roman"/>
          <w:sz w:val="24"/>
          <w:szCs w:val="24"/>
        </w:rPr>
        <w:t>adalah positif dalam arti bahwa ken</w:t>
      </w:r>
      <w:r w:rsidR="00150210">
        <w:rPr>
          <w:rFonts w:ascii="Times New Roman" w:hAnsi="Times New Roman" w:cs="Times New Roman"/>
          <w:sz w:val="24"/>
          <w:szCs w:val="24"/>
        </w:rPr>
        <w:t xml:space="preserve">aikan pendapatan </w:t>
      </w:r>
      <w:proofErr w:type="gramStart"/>
      <w:r w:rsidR="00150210">
        <w:rPr>
          <w:rFonts w:ascii="Times New Roman" w:hAnsi="Times New Roman" w:cs="Times New Roman"/>
          <w:sz w:val="24"/>
          <w:szCs w:val="24"/>
        </w:rPr>
        <w:t>akan</w:t>
      </w:r>
      <w:proofErr w:type="gramEnd"/>
      <w:r w:rsidR="00150210">
        <w:rPr>
          <w:rFonts w:ascii="Times New Roman" w:hAnsi="Times New Roman" w:cs="Times New Roman"/>
          <w:sz w:val="24"/>
          <w:szCs w:val="24"/>
        </w:rPr>
        <w:t xml:space="preserve"> menaikkan </w:t>
      </w:r>
      <w:r w:rsidR="00150210" w:rsidRPr="00150210">
        <w:rPr>
          <w:rFonts w:ascii="Times New Roman" w:hAnsi="Times New Roman" w:cs="Times New Roman"/>
          <w:sz w:val="24"/>
          <w:szCs w:val="24"/>
        </w:rPr>
        <w:t xml:space="preserve">permintaan. </w:t>
      </w:r>
      <w:proofErr w:type="gramStart"/>
      <w:r w:rsidR="00150210" w:rsidRPr="00150210">
        <w:rPr>
          <w:rFonts w:ascii="Times New Roman" w:hAnsi="Times New Roman" w:cs="Times New Roman"/>
          <w:sz w:val="24"/>
          <w:szCs w:val="24"/>
        </w:rPr>
        <w:t>Hal ini terjadi apabila barang tersebu</w:t>
      </w:r>
      <w:r w:rsidR="00150210">
        <w:rPr>
          <w:rFonts w:ascii="Times New Roman" w:hAnsi="Times New Roman" w:cs="Times New Roman"/>
          <w:sz w:val="24"/>
          <w:szCs w:val="24"/>
        </w:rPr>
        <w:t xml:space="preserve">t </w:t>
      </w:r>
      <w:r w:rsidR="00150210" w:rsidRPr="00150210">
        <w:rPr>
          <w:rFonts w:ascii="Times New Roman" w:hAnsi="Times New Roman" w:cs="Times New Roman"/>
          <w:sz w:val="24"/>
          <w:szCs w:val="24"/>
        </w:rPr>
        <w:lastRenderedPageBreak/>
        <w:t xml:space="preserve">merupakan barang superior atau normal, ini aeperti efek selera dan efek </w:t>
      </w:r>
      <w:r w:rsidR="00150210">
        <w:rPr>
          <w:rFonts w:ascii="Times New Roman" w:hAnsi="Times New Roman" w:cs="Times New Roman"/>
          <w:sz w:val="24"/>
          <w:szCs w:val="24"/>
        </w:rPr>
        <w:t xml:space="preserve">banyaknya pembeli yang </w:t>
      </w:r>
      <w:r w:rsidR="00150210" w:rsidRPr="00150210">
        <w:rPr>
          <w:rFonts w:ascii="Times New Roman" w:hAnsi="Times New Roman" w:cs="Times New Roman"/>
          <w:sz w:val="24"/>
          <w:szCs w:val="24"/>
        </w:rPr>
        <w:t>mempunyai efek positif.</w:t>
      </w:r>
      <w:proofErr w:type="gramEnd"/>
      <w:r w:rsidR="00150210" w:rsidRPr="00150210">
        <w:rPr>
          <w:rFonts w:ascii="Times New Roman" w:hAnsi="Times New Roman" w:cs="Times New Roman"/>
          <w:sz w:val="24"/>
          <w:szCs w:val="24"/>
        </w:rPr>
        <w:t xml:space="preserve"> </w:t>
      </w:r>
      <w:proofErr w:type="gramStart"/>
      <w:r w:rsidR="00150210" w:rsidRPr="00150210">
        <w:rPr>
          <w:rFonts w:ascii="Times New Roman" w:hAnsi="Times New Roman" w:cs="Times New Roman"/>
          <w:sz w:val="24"/>
          <w:szCs w:val="24"/>
        </w:rPr>
        <w:t>Begitu sebaliknya pada kasus barang interior, maka kenaikan pendapatan justru menurunkan pendapatan</w:t>
      </w:r>
      <w:r w:rsidR="00832A6E">
        <w:rPr>
          <w:rFonts w:ascii="Times New Roman" w:hAnsi="Times New Roman" w:cs="Times New Roman"/>
          <w:sz w:val="24"/>
          <w:szCs w:val="24"/>
        </w:rPr>
        <w:t>.</w:t>
      </w:r>
      <w:proofErr w:type="gramEnd"/>
      <w:r w:rsidR="00150210">
        <w:rPr>
          <w:rStyle w:val="FootnoteReference"/>
          <w:rFonts w:ascii="Times New Roman" w:hAnsi="Times New Roman" w:cs="Times New Roman"/>
          <w:sz w:val="24"/>
          <w:szCs w:val="24"/>
        </w:rPr>
        <w:footnoteReference w:id="19"/>
      </w:r>
    </w:p>
    <w:p w:rsidR="00312CDE" w:rsidRDefault="005B3504" w:rsidP="00312CDE">
      <w:pPr>
        <w:pStyle w:val="ListParagraph"/>
        <w:numPr>
          <w:ilvl w:val="0"/>
          <w:numId w:val="10"/>
        </w:numPr>
        <w:spacing w:after="0" w:line="480" w:lineRule="exact"/>
        <w:ind w:left="284" w:hanging="284"/>
        <w:jc w:val="both"/>
        <w:rPr>
          <w:rFonts w:ascii="Times New Roman" w:hAnsi="Times New Roman" w:cs="Times New Roman"/>
          <w:sz w:val="24"/>
          <w:szCs w:val="24"/>
        </w:rPr>
      </w:pPr>
      <w:r>
        <w:rPr>
          <w:rFonts w:ascii="Times New Roman" w:hAnsi="Times New Roman" w:cs="Times New Roman"/>
          <w:sz w:val="24"/>
          <w:szCs w:val="24"/>
        </w:rPr>
        <w:t>I</w:t>
      </w:r>
      <w:r w:rsidR="00312CDE" w:rsidRPr="00312CDE">
        <w:rPr>
          <w:rFonts w:ascii="Times New Roman" w:hAnsi="Times New Roman" w:cs="Times New Roman"/>
          <w:sz w:val="24"/>
          <w:szCs w:val="24"/>
        </w:rPr>
        <w:t>nd</w:t>
      </w:r>
      <w:r w:rsidR="006547D5">
        <w:rPr>
          <w:rFonts w:ascii="Times New Roman" w:hAnsi="Times New Roman" w:cs="Times New Roman"/>
          <w:sz w:val="24"/>
          <w:szCs w:val="24"/>
        </w:rPr>
        <w:t>ikato</w:t>
      </w:r>
      <w:r w:rsidR="00046828">
        <w:rPr>
          <w:rFonts w:ascii="Times New Roman" w:hAnsi="Times New Roman" w:cs="Times New Roman"/>
          <w:sz w:val="24"/>
          <w:szCs w:val="24"/>
        </w:rPr>
        <w:t>r P</w:t>
      </w:r>
      <w:r>
        <w:rPr>
          <w:rFonts w:ascii="Times New Roman" w:hAnsi="Times New Roman" w:cs="Times New Roman"/>
          <w:sz w:val="24"/>
          <w:szCs w:val="24"/>
        </w:rPr>
        <w:t>endapatan</w:t>
      </w:r>
    </w:p>
    <w:p w:rsidR="00903464" w:rsidRPr="008E0304" w:rsidRDefault="005B3504" w:rsidP="008E0304">
      <w:pPr>
        <w:pStyle w:val="ListParagraph"/>
        <w:spacing w:after="0" w:line="480" w:lineRule="exact"/>
        <w:ind w:left="0" w:firstLine="567"/>
        <w:jc w:val="both"/>
        <w:rPr>
          <w:rFonts w:ascii="Times New Roman" w:hAnsi="Times New Roman" w:cs="Times New Roman"/>
          <w:sz w:val="24"/>
          <w:szCs w:val="24"/>
        </w:rPr>
      </w:pPr>
      <w:r w:rsidRPr="005B3504">
        <w:rPr>
          <w:rFonts w:ascii="Times New Roman" w:hAnsi="Times New Roman" w:cs="Times New Roman"/>
          <w:sz w:val="24"/>
          <w:szCs w:val="24"/>
        </w:rPr>
        <w:t>Adapun indikatorr</w:t>
      </w:r>
      <w:r w:rsidRPr="008E0304">
        <w:rPr>
          <w:rFonts w:ascii="Times New Roman" w:hAnsi="Times New Roman" w:cs="Times New Roman"/>
          <w:sz w:val="24"/>
          <w:szCs w:val="24"/>
        </w:rPr>
        <w:t xml:space="preserve"> pendapatan terdiri dari:</w:t>
      </w:r>
    </w:p>
    <w:p w:rsidR="00C96859" w:rsidRDefault="00C96859" w:rsidP="00C96859">
      <w:pPr>
        <w:pStyle w:val="ListParagraph"/>
        <w:numPr>
          <w:ilvl w:val="0"/>
          <w:numId w:val="35"/>
        </w:numPr>
        <w:spacing w:after="0" w:line="480" w:lineRule="exact"/>
        <w:ind w:left="0" w:firstLine="284"/>
        <w:jc w:val="both"/>
        <w:rPr>
          <w:rFonts w:ascii="Times New Roman" w:hAnsi="Times New Roman" w:cs="Times New Roman"/>
          <w:sz w:val="24"/>
          <w:szCs w:val="24"/>
        </w:rPr>
      </w:pPr>
      <w:r w:rsidRPr="00C96859">
        <w:rPr>
          <w:rFonts w:ascii="Times New Roman" w:hAnsi="Times New Roman" w:cs="Times New Roman"/>
          <w:sz w:val="24"/>
          <w:szCs w:val="24"/>
        </w:rPr>
        <w:t>Upah/Gaji</w:t>
      </w:r>
    </w:p>
    <w:p w:rsidR="00FA1D0C" w:rsidRPr="00492A80" w:rsidRDefault="00B32842" w:rsidP="00492A80">
      <w:pPr>
        <w:pStyle w:val="ListParagraph"/>
        <w:spacing w:after="0" w:line="480" w:lineRule="exact"/>
        <w:ind w:left="0" w:firstLine="567"/>
        <w:jc w:val="both"/>
        <w:rPr>
          <w:rFonts w:ascii="Times New Roman" w:hAnsi="Times New Roman" w:cs="Times New Roman"/>
          <w:sz w:val="24"/>
          <w:szCs w:val="24"/>
        </w:rPr>
      </w:pPr>
      <w:proofErr w:type="gramStart"/>
      <w:r w:rsidRPr="00B32842">
        <w:rPr>
          <w:rFonts w:ascii="Times New Roman" w:hAnsi="Times New Roman" w:cs="Times New Roman"/>
          <w:sz w:val="24"/>
          <w:szCs w:val="24"/>
        </w:rPr>
        <w:t>Gaji merupakan balas jasa dalam bentuk uang yang diterima seorang pegawai yang memberikan sumbangan dalam mencapai tujuan organisasi.</w:t>
      </w:r>
      <w:proofErr w:type="gramEnd"/>
      <w:r w:rsidRPr="00B32842">
        <w:rPr>
          <w:rFonts w:ascii="Times New Roman" w:hAnsi="Times New Roman" w:cs="Times New Roman"/>
          <w:sz w:val="24"/>
          <w:szCs w:val="24"/>
        </w:rPr>
        <w:t xml:space="preserve"> Sedangkan upah merupakan kata </w:t>
      </w:r>
      <w:proofErr w:type="gramStart"/>
      <w:r w:rsidRPr="00B32842">
        <w:rPr>
          <w:rFonts w:ascii="Times New Roman" w:hAnsi="Times New Roman" w:cs="Times New Roman"/>
          <w:sz w:val="24"/>
          <w:szCs w:val="24"/>
        </w:rPr>
        <w:t>lain</w:t>
      </w:r>
      <w:proofErr w:type="gramEnd"/>
      <w:r w:rsidRPr="00B32842">
        <w:rPr>
          <w:rFonts w:ascii="Times New Roman" w:hAnsi="Times New Roman" w:cs="Times New Roman"/>
          <w:sz w:val="24"/>
          <w:szCs w:val="24"/>
        </w:rPr>
        <w:t xml:space="preserve"> dari gaji ynag seringkali ditujukan kepada pegawai tertentu, biasanya pegawai bagian operasi</w:t>
      </w:r>
      <w:r>
        <w:rPr>
          <w:rFonts w:ascii="Times New Roman" w:hAnsi="Times New Roman" w:cs="Times New Roman"/>
          <w:sz w:val="24"/>
          <w:szCs w:val="24"/>
        </w:rPr>
        <w:t>.</w:t>
      </w:r>
    </w:p>
    <w:p w:rsidR="00B32842" w:rsidRDefault="00B32842" w:rsidP="00B32842">
      <w:pPr>
        <w:pStyle w:val="ListParagraph"/>
        <w:numPr>
          <w:ilvl w:val="0"/>
          <w:numId w:val="35"/>
        </w:numPr>
        <w:spacing w:after="0" w:line="480" w:lineRule="exact"/>
        <w:ind w:left="0" w:firstLine="284"/>
        <w:jc w:val="both"/>
        <w:rPr>
          <w:rFonts w:ascii="Times New Roman" w:hAnsi="Times New Roman" w:cs="Times New Roman"/>
          <w:sz w:val="24"/>
          <w:szCs w:val="24"/>
        </w:rPr>
      </w:pPr>
      <w:r w:rsidRPr="00B32842">
        <w:rPr>
          <w:rFonts w:ascii="Times New Roman" w:hAnsi="Times New Roman" w:cs="Times New Roman"/>
          <w:sz w:val="24"/>
          <w:szCs w:val="24"/>
        </w:rPr>
        <w:t>Keuntungan</w:t>
      </w:r>
    </w:p>
    <w:p w:rsidR="00C55CCB" w:rsidRPr="00C55CCB" w:rsidRDefault="00C55CCB" w:rsidP="00C55CCB">
      <w:pPr>
        <w:pStyle w:val="ListParagraph"/>
        <w:spacing w:after="0" w:line="480" w:lineRule="exact"/>
        <w:ind w:left="0" w:firstLine="567"/>
        <w:jc w:val="both"/>
        <w:rPr>
          <w:rFonts w:ascii="Times New Roman" w:hAnsi="Times New Roman" w:cs="Times New Roman"/>
          <w:sz w:val="24"/>
          <w:szCs w:val="24"/>
        </w:rPr>
      </w:pPr>
      <w:proofErr w:type="gramStart"/>
      <w:r w:rsidRPr="00C55CCB">
        <w:rPr>
          <w:rFonts w:ascii="Times New Roman" w:hAnsi="Times New Roman" w:cs="Times New Roman"/>
          <w:sz w:val="24"/>
          <w:szCs w:val="24"/>
        </w:rPr>
        <w:t xml:space="preserve">Keuntungan adalah </w:t>
      </w:r>
      <w:r>
        <w:rPr>
          <w:rFonts w:ascii="Times New Roman" w:hAnsi="Times New Roman" w:cs="Times New Roman"/>
          <w:sz w:val="24"/>
          <w:szCs w:val="24"/>
        </w:rPr>
        <w:t xml:space="preserve">jumlah pendapatan yang tersisa </w:t>
      </w:r>
      <w:r w:rsidRPr="00C55CCB">
        <w:rPr>
          <w:rFonts w:ascii="Times New Roman" w:hAnsi="Times New Roman" w:cs="Times New Roman"/>
          <w:sz w:val="24"/>
          <w:szCs w:val="24"/>
        </w:rPr>
        <w:t>setelah dikurangi oleh seluruh biaya, utang, dan biaya operasional.</w:t>
      </w:r>
      <w:proofErr w:type="gramEnd"/>
      <w:r w:rsidR="00BB51B3">
        <w:rPr>
          <w:rStyle w:val="FootnoteReference"/>
          <w:rFonts w:ascii="Times New Roman" w:hAnsi="Times New Roman" w:cs="Times New Roman"/>
          <w:sz w:val="24"/>
          <w:szCs w:val="24"/>
        </w:rPr>
        <w:footnoteReference w:id="20"/>
      </w:r>
    </w:p>
    <w:p w:rsidR="005E1555" w:rsidRDefault="00832A6E" w:rsidP="005E1555">
      <w:pPr>
        <w:pStyle w:val="ListParagraph"/>
        <w:spacing w:after="0" w:line="480" w:lineRule="exact"/>
        <w:ind w:left="0" w:firstLine="567"/>
        <w:jc w:val="both"/>
        <w:rPr>
          <w:rFonts w:ascii="Times New Roman" w:hAnsi="Times New Roman" w:cs="Times New Roman"/>
          <w:sz w:val="24"/>
          <w:szCs w:val="24"/>
        </w:rPr>
      </w:pPr>
      <w:r>
        <w:rPr>
          <w:rFonts w:ascii="Times New Roman" w:hAnsi="Times New Roman" w:cs="Times New Roman"/>
          <w:sz w:val="24"/>
          <w:szCs w:val="24"/>
        </w:rPr>
        <w:t xml:space="preserve">Konsumen selalu </w:t>
      </w:r>
      <w:r w:rsidRPr="00832A6E">
        <w:rPr>
          <w:rFonts w:ascii="Times New Roman" w:hAnsi="Times New Roman" w:cs="Times New Roman"/>
          <w:sz w:val="24"/>
          <w:szCs w:val="24"/>
        </w:rPr>
        <w:t xml:space="preserve">berusaha untuk dapat memenuhi sagala kebutuhannya dengan </w:t>
      </w:r>
      <w:proofErr w:type="gramStart"/>
      <w:r w:rsidRPr="00832A6E">
        <w:rPr>
          <w:rFonts w:ascii="Times New Roman" w:hAnsi="Times New Roman" w:cs="Times New Roman"/>
          <w:sz w:val="24"/>
          <w:szCs w:val="24"/>
        </w:rPr>
        <w:t>cara</w:t>
      </w:r>
      <w:proofErr w:type="gramEnd"/>
      <w:r w:rsidRPr="00832A6E">
        <w:rPr>
          <w:rFonts w:ascii="Times New Roman" w:hAnsi="Times New Roman" w:cs="Times New Roman"/>
          <w:sz w:val="24"/>
          <w:szCs w:val="24"/>
        </w:rPr>
        <w:t xml:space="preserve"> melakukan usaha tambahan agar dapat membantu menambah pendapatannya. Berbagai </w:t>
      </w:r>
      <w:proofErr w:type="gramStart"/>
      <w:r w:rsidRPr="00832A6E">
        <w:rPr>
          <w:rFonts w:ascii="Times New Roman" w:hAnsi="Times New Roman" w:cs="Times New Roman"/>
          <w:sz w:val="24"/>
          <w:szCs w:val="24"/>
        </w:rPr>
        <w:t>cara</w:t>
      </w:r>
      <w:proofErr w:type="gramEnd"/>
      <w:r w:rsidRPr="00832A6E">
        <w:rPr>
          <w:rFonts w:ascii="Times New Roman" w:hAnsi="Times New Roman" w:cs="Times New Roman"/>
          <w:sz w:val="24"/>
          <w:szCs w:val="24"/>
        </w:rPr>
        <w:t xml:space="preserve"> dilakukan masyarakat mulai dari investasi sederhana sampai dengan investasi bermodal besar. Sehingga dampaknya pada sektor moneter adalah permohonan modal usaha dan investasi akhirnya semakin tinggi, maka permohonan modal tersebut, akan mengarah kepada perhonan pembiayaan ke</w:t>
      </w:r>
      <w:r>
        <w:rPr>
          <w:rFonts w:ascii="Times New Roman" w:hAnsi="Times New Roman" w:cs="Times New Roman"/>
          <w:sz w:val="24"/>
          <w:szCs w:val="24"/>
        </w:rPr>
        <w:t xml:space="preserve"> </w:t>
      </w:r>
      <w:r w:rsidRPr="00832A6E">
        <w:rPr>
          <w:rFonts w:ascii="Times New Roman" w:hAnsi="Times New Roman" w:cs="Times New Roman"/>
          <w:sz w:val="24"/>
          <w:szCs w:val="24"/>
        </w:rPr>
        <w:t xml:space="preserve">lembaga keuangan </w:t>
      </w:r>
      <w:proofErr w:type="gramStart"/>
      <w:r w:rsidRPr="00832A6E">
        <w:rPr>
          <w:rFonts w:ascii="Times New Roman" w:hAnsi="Times New Roman" w:cs="Times New Roman"/>
          <w:sz w:val="24"/>
          <w:szCs w:val="24"/>
        </w:rPr>
        <w:t>syariah  yang</w:t>
      </w:r>
      <w:proofErr w:type="gramEnd"/>
      <w:r w:rsidRPr="00832A6E">
        <w:rPr>
          <w:rFonts w:ascii="Times New Roman" w:hAnsi="Times New Roman" w:cs="Times New Roman"/>
          <w:sz w:val="24"/>
          <w:szCs w:val="24"/>
        </w:rPr>
        <w:t xml:space="preserve"> semakin meningkat</w:t>
      </w:r>
      <w:r w:rsidR="005E1555">
        <w:rPr>
          <w:rFonts w:ascii="Times New Roman" w:hAnsi="Times New Roman" w:cs="Times New Roman"/>
          <w:sz w:val="24"/>
          <w:szCs w:val="24"/>
        </w:rPr>
        <w:t>.</w:t>
      </w:r>
    </w:p>
    <w:p w:rsidR="00431F73" w:rsidRDefault="00832A6E" w:rsidP="00431F73">
      <w:pPr>
        <w:pStyle w:val="ListParagraph"/>
        <w:spacing w:after="0" w:line="480" w:lineRule="exact"/>
        <w:ind w:left="0" w:firstLine="567"/>
        <w:jc w:val="both"/>
        <w:rPr>
          <w:rFonts w:ascii="Times New Roman" w:hAnsi="Times New Roman" w:cs="Times New Roman"/>
          <w:sz w:val="24"/>
          <w:szCs w:val="24"/>
        </w:rPr>
      </w:pPr>
      <w:r w:rsidRPr="005E1555">
        <w:rPr>
          <w:rFonts w:ascii="Times New Roman" w:hAnsi="Times New Roman" w:cs="Times New Roman"/>
          <w:sz w:val="24"/>
          <w:szCs w:val="24"/>
        </w:rPr>
        <w:lastRenderedPageBreak/>
        <w:t xml:space="preserve">Penjelasan yang lebih rinci dari pendapatan adalah penerimaan tingkat hidup dalam satuan rupiah yang dapat dinikmati seorang individu atau keluarga yang didasarkan atas penghasilannya atau sumber-sumber pendapatan lain. </w:t>
      </w:r>
      <w:proofErr w:type="gramStart"/>
      <w:r w:rsidRPr="005E1555">
        <w:rPr>
          <w:rFonts w:ascii="Times New Roman" w:hAnsi="Times New Roman" w:cs="Times New Roman"/>
          <w:sz w:val="24"/>
          <w:szCs w:val="24"/>
        </w:rPr>
        <w:t>Pendapatan nasabah yang digunakan untuk mengembalikan pembiayaan, harus jelas dan riil.</w:t>
      </w:r>
      <w:proofErr w:type="gramEnd"/>
    </w:p>
    <w:p w:rsidR="00431F73" w:rsidRDefault="00832A6E" w:rsidP="00431F73">
      <w:pPr>
        <w:pStyle w:val="ListParagraph"/>
        <w:numPr>
          <w:ilvl w:val="0"/>
          <w:numId w:val="11"/>
        </w:numPr>
        <w:spacing w:after="0" w:line="480" w:lineRule="exact"/>
        <w:ind w:left="0" w:firstLine="284"/>
        <w:jc w:val="both"/>
        <w:rPr>
          <w:rFonts w:ascii="Times New Roman" w:hAnsi="Times New Roman" w:cs="Times New Roman"/>
          <w:sz w:val="24"/>
          <w:szCs w:val="24"/>
        </w:rPr>
      </w:pPr>
      <w:r w:rsidRPr="00431F73">
        <w:rPr>
          <w:rFonts w:ascii="Times New Roman" w:hAnsi="Times New Roman" w:cs="Times New Roman"/>
          <w:sz w:val="24"/>
          <w:szCs w:val="24"/>
        </w:rPr>
        <w:t>Kesempatan kerja yang tersedia, semakin banyak kesempatan kerja yang tersedia berarti semakin banyak penghasilan yang bisa diperoleh dari hasil kerja tersebut</w:t>
      </w:r>
      <w:r w:rsidR="00063F5E" w:rsidRPr="00431F73">
        <w:rPr>
          <w:rFonts w:ascii="Times New Roman" w:hAnsi="Times New Roman" w:cs="Times New Roman"/>
          <w:sz w:val="24"/>
          <w:szCs w:val="24"/>
        </w:rPr>
        <w:t>.</w:t>
      </w:r>
    </w:p>
    <w:p w:rsidR="00431F73" w:rsidRPr="00431F73" w:rsidRDefault="00832A6E" w:rsidP="00431F73">
      <w:pPr>
        <w:pStyle w:val="ListParagraph"/>
        <w:numPr>
          <w:ilvl w:val="0"/>
          <w:numId w:val="11"/>
        </w:numPr>
        <w:spacing w:after="0" w:line="480" w:lineRule="exact"/>
        <w:ind w:left="0" w:firstLine="284"/>
        <w:jc w:val="both"/>
        <w:rPr>
          <w:rFonts w:ascii="Times New Roman" w:hAnsi="Times New Roman" w:cs="Times New Roman"/>
          <w:sz w:val="24"/>
          <w:szCs w:val="24"/>
        </w:rPr>
      </w:pPr>
      <w:r w:rsidRPr="00431F73">
        <w:rPr>
          <w:rFonts w:ascii="Times New Roman" w:hAnsi="Times New Roman" w:cs="Times New Roman"/>
          <w:sz w:val="24"/>
          <w:szCs w:val="24"/>
        </w:rPr>
        <w:t>Jenis pekerjaan, terdapat banyak jenis pekerjaan yang dapat dipilih seseorang dalam melakukan</w:t>
      </w:r>
      <w:r w:rsidR="00063F5E" w:rsidRPr="00431F73">
        <w:rPr>
          <w:rFonts w:ascii="Times New Roman" w:hAnsi="Times New Roman" w:cs="Times New Roman"/>
          <w:sz w:val="24"/>
          <w:szCs w:val="24"/>
        </w:rPr>
        <w:t xml:space="preserve"> pekerjaannya untuk mendapatkan </w:t>
      </w:r>
      <w:r w:rsidRPr="00431F73">
        <w:rPr>
          <w:rFonts w:ascii="Times New Roman" w:hAnsi="Times New Roman" w:cs="Times New Roman"/>
          <w:sz w:val="24"/>
          <w:szCs w:val="24"/>
        </w:rPr>
        <w:t>penghasilan.</w:t>
      </w:r>
      <w:r w:rsidR="00063F5E" w:rsidRPr="00063F5E">
        <w:t xml:space="preserve"> </w:t>
      </w:r>
    </w:p>
    <w:p w:rsidR="00431F73" w:rsidRDefault="00063F5E" w:rsidP="00431F73">
      <w:pPr>
        <w:pStyle w:val="ListParagraph"/>
        <w:numPr>
          <w:ilvl w:val="0"/>
          <w:numId w:val="11"/>
        </w:numPr>
        <w:spacing w:after="0" w:line="480" w:lineRule="exact"/>
        <w:ind w:left="0" w:firstLine="284"/>
        <w:jc w:val="both"/>
        <w:rPr>
          <w:rFonts w:ascii="Times New Roman" w:hAnsi="Times New Roman" w:cs="Times New Roman"/>
          <w:sz w:val="24"/>
          <w:szCs w:val="24"/>
        </w:rPr>
      </w:pPr>
      <w:r w:rsidRPr="00431F73">
        <w:rPr>
          <w:rFonts w:ascii="Times New Roman" w:hAnsi="Times New Roman" w:cs="Times New Roman"/>
          <w:sz w:val="24"/>
          <w:szCs w:val="24"/>
        </w:rPr>
        <w:t xml:space="preserve">Kecakapan dan keahlian, dengan </w:t>
      </w:r>
      <w:proofErr w:type="gramStart"/>
      <w:r w:rsidRPr="00431F73">
        <w:rPr>
          <w:rFonts w:ascii="Times New Roman" w:hAnsi="Times New Roman" w:cs="Times New Roman"/>
          <w:sz w:val="24"/>
          <w:szCs w:val="24"/>
        </w:rPr>
        <w:t>bekal  kecakapan</w:t>
      </w:r>
      <w:proofErr w:type="gramEnd"/>
      <w:r w:rsidRPr="00431F73">
        <w:rPr>
          <w:rFonts w:ascii="Times New Roman" w:hAnsi="Times New Roman" w:cs="Times New Roman"/>
          <w:sz w:val="24"/>
          <w:szCs w:val="24"/>
        </w:rPr>
        <w:t xml:space="preserve"> dan keahlian yang tinggi akan dapat meningkatkan efisiensi dan efektivitas yang pada akhirnya berpengaruh pula terhadap penghasilan.</w:t>
      </w:r>
    </w:p>
    <w:p w:rsidR="00431F73" w:rsidRDefault="00063F5E" w:rsidP="00431F73">
      <w:pPr>
        <w:pStyle w:val="ListParagraph"/>
        <w:numPr>
          <w:ilvl w:val="0"/>
          <w:numId w:val="11"/>
        </w:numPr>
        <w:spacing w:after="0" w:line="480" w:lineRule="exact"/>
        <w:ind w:left="0" w:firstLine="284"/>
        <w:jc w:val="both"/>
        <w:rPr>
          <w:rFonts w:ascii="Times New Roman" w:hAnsi="Times New Roman" w:cs="Times New Roman"/>
          <w:sz w:val="24"/>
          <w:szCs w:val="24"/>
        </w:rPr>
      </w:pPr>
      <w:r w:rsidRPr="00431F73">
        <w:rPr>
          <w:rFonts w:ascii="Times New Roman" w:hAnsi="Times New Roman" w:cs="Times New Roman"/>
          <w:sz w:val="24"/>
          <w:szCs w:val="24"/>
        </w:rPr>
        <w:t xml:space="preserve">Motivasi atau dorongan juga mempengaruhi jumlah penghasilan, semakin besar dorongan seseorang untuk melakukan pekerjaan, semakin besar pula penghasilan yang diperoleh. Selain itu juga lokasi bekerja yang dekat dengan tempat tinggal dan </w:t>
      </w:r>
      <w:proofErr w:type="gramStart"/>
      <w:r w:rsidRPr="00431F73">
        <w:rPr>
          <w:rFonts w:ascii="Times New Roman" w:hAnsi="Times New Roman" w:cs="Times New Roman"/>
          <w:sz w:val="24"/>
          <w:szCs w:val="24"/>
        </w:rPr>
        <w:t>kota</w:t>
      </w:r>
      <w:proofErr w:type="gramEnd"/>
      <w:r w:rsidRPr="00431F73">
        <w:rPr>
          <w:rFonts w:ascii="Times New Roman" w:hAnsi="Times New Roman" w:cs="Times New Roman"/>
          <w:sz w:val="24"/>
          <w:szCs w:val="24"/>
        </w:rPr>
        <w:t>, akan membuat seseorang lebih semangat untuk bekerja.</w:t>
      </w:r>
    </w:p>
    <w:p w:rsidR="00431F73" w:rsidRDefault="00063F5E" w:rsidP="00431F73">
      <w:pPr>
        <w:pStyle w:val="ListParagraph"/>
        <w:numPr>
          <w:ilvl w:val="0"/>
          <w:numId w:val="11"/>
        </w:numPr>
        <w:spacing w:after="0" w:line="480" w:lineRule="exact"/>
        <w:ind w:left="0" w:firstLine="284"/>
        <w:jc w:val="both"/>
        <w:rPr>
          <w:rFonts w:ascii="Times New Roman" w:hAnsi="Times New Roman" w:cs="Times New Roman"/>
          <w:sz w:val="24"/>
          <w:szCs w:val="24"/>
        </w:rPr>
      </w:pPr>
      <w:r w:rsidRPr="00431F73">
        <w:rPr>
          <w:rFonts w:ascii="Times New Roman" w:hAnsi="Times New Roman" w:cs="Times New Roman"/>
          <w:sz w:val="24"/>
          <w:szCs w:val="24"/>
        </w:rPr>
        <w:t xml:space="preserve">Keuletan kerja, pengertian keuletan dapat disamakan dengan ketekunan, keberanian untuk menghadapi segala macam tantangan. Bila saat </w:t>
      </w:r>
      <w:r w:rsidR="004A2971" w:rsidRPr="00431F73">
        <w:rPr>
          <w:rFonts w:ascii="Times New Roman" w:hAnsi="Times New Roman" w:cs="Times New Roman"/>
          <w:sz w:val="24"/>
          <w:szCs w:val="24"/>
        </w:rPr>
        <w:t>menghadapi kegagalan maka kegagalan tersebut dijadikan sebagai bekal untuk meneliti ke arah kesuksesan dan keberhasilan.</w:t>
      </w:r>
    </w:p>
    <w:p w:rsidR="00903464" w:rsidRPr="00431F73" w:rsidRDefault="004A2971" w:rsidP="00431F73">
      <w:pPr>
        <w:pStyle w:val="ListParagraph"/>
        <w:numPr>
          <w:ilvl w:val="0"/>
          <w:numId w:val="11"/>
        </w:numPr>
        <w:spacing w:after="0" w:line="480" w:lineRule="exact"/>
        <w:ind w:left="0" w:firstLine="284"/>
        <w:jc w:val="both"/>
        <w:rPr>
          <w:rFonts w:ascii="Times New Roman" w:hAnsi="Times New Roman" w:cs="Times New Roman"/>
          <w:sz w:val="24"/>
          <w:szCs w:val="24"/>
        </w:rPr>
      </w:pPr>
      <w:r w:rsidRPr="00431F73">
        <w:rPr>
          <w:rFonts w:ascii="Times New Roman" w:hAnsi="Times New Roman" w:cs="Times New Roman"/>
          <w:sz w:val="24"/>
          <w:szCs w:val="24"/>
        </w:rPr>
        <w:t>Banyak sedikitnya modal yang digunakan, besar kecilnya usaha yang dilakukan seseorang sangat dipengaruhi oleh besar kecilnya modal yang dipergunakan. Suatu usaha yang besar akan dapat memberikan peluang yang besar pula terhadap pendapatan yang akan diperoleh</w:t>
      </w:r>
      <w:r>
        <w:rPr>
          <w:rStyle w:val="FootnoteReference"/>
          <w:rFonts w:ascii="Times New Roman" w:hAnsi="Times New Roman" w:cs="Times New Roman"/>
          <w:sz w:val="24"/>
          <w:szCs w:val="24"/>
        </w:rPr>
        <w:footnoteReference w:id="21"/>
      </w:r>
    </w:p>
    <w:p w:rsidR="00EB4706" w:rsidRDefault="00B7115C" w:rsidP="00DA380D">
      <w:pPr>
        <w:pStyle w:val="ListParagraph"/>
        <w:numPr>
          <w:ilvl w:val="0"/>
          <w:numId w:val="4"/>
        </w:numPr>
        <w:spacing w:after="0" w:line="480" w:lineRule="exact"/>
        <w:ind w:left="0" w:firstLine="284"/>
        <w:jc w:val="both"/>
        <w:rPr>
          <w:rFonts w:ascii="Times New Roman" w:hAnsi="Times New Roman" w:cs="Times New Roman"/>
          <w:b/>
          <w:sz w:val="24"/>
          <w:szCs w:val="24"/>
        </w:rPr>
      </w:pPr>
      <w:r>
        <w:rPr>
          <w:rFonts w:ascii="Times New Roman" w:hAnsi="Times New Roman" w:cs="Times New Roman"/>
          <w:b/>
          <w:sz w:val="24"/>
          <w:szCs w:val="24"/>
        </w:rPr>
        <w:lastRenderedPageBreak/>
        <w:t>Minat Masyarakat</w:t>
      </w:r>
      <w:r w:rsidR="00BD3E0C">
        <w:rPr>
          <w:rFonts w:ascii="Times New Roman" w:hAnsi="Times New Roman" w:cs="Times New Roman"/>
          <w:b/>
          <w:sz w:val="24"/>
          <w:szCs w:val="24"/>
        </w:rPr>
        <w:t xml:space="preserve"> </w:t>
      </w:r>
    </w:p>
    <w:p w:rsidR="00BD3E0C" w:rsidRDefault="000A69D3" w:rsidP="00BD3E0C">
      <w:pPr>
        <w:pStyle w:val="ListParagraph"/>
        <w:numPr>
          <w:ilvl w:val="0"/>
          <w:numId w:val="13"/>
        </w:numPr>
        <w:spacing w:after="0" w:line="480" w:lineRule="exact"/>
        <w:ind w:left="284" w:hanging="284"/>
        <w:jc w:val="both"/>
        <w:rPr>
          <w:rFonts w:ascii="Times New Roman" w:hAnsi="Times New Roman" w:cs="Times New Roman"/>
          <w:b/>
          <w:sz w:val="24"/>
          <w:szCs w:val="24"/>
        </w:rPr>
      </w:pPr>
      <w:r>
        <w:rPr>
          <w:rFonts w:ascii="Times New Roman" w:hAnsi="Times New Roman" w:cs="Times New Roman"/>
          <w:b/>
          <w:sz w:val="24"/>
          <w:szCs w:val="24"/>
        </w:rPr>
        <w:t>Pengertian</w:t>
      </w:r>
      <w:r w:rsidR="002407FD">
        <w:rPr>
          <w:rFonts w:ascii="Times New Roman" w:hAnsi="Times New Roman" w:cs="Times New Roman"/>
          <w:b/>
          <w:sz w:val="24"/>
          <w:szCs w:val="24"/>
        </w:rPr>
        <w:t xml:space="preserve"> M</w:t>
      </w:r>
      <w:r w:rsidR="00BD3E0C">
        <w:rPr>
          <w:rFonts w:ascii="Times New Roman" w:hAnsi="Times New Roman" w:cs="Times New Roman"/>
          <w:b/>
          <w:sz w:val="24"/>
          <w:szCs w:val="24"/>
        </w:rPr>
        <w:t>inat</w:t>
      </w:r>
    </w:p>
    <w:p w:rsidR="00A030DE" w:rsidRPr="00A030DE" w:rsidRDefault="00903464" w:rsidP="00A030DE">
      <w:pPr>
        <w:spacing w:after="0" w:line="480" w:lineRule="exact"/>
        <w:ind w:firstLine="567"/>
        <w:jc w:val="both"/>
        <w:rPr>
          <w:rFonts w:ascii="Times New Roman" w:hAnsi="Times New Roman" w:cs="Times New Roman"/>
          <w:sz w:val="24"/>
          <w:szCs w:val="24"/>
        </w:rPr>
      </w:pPr>
      <w:r>
        <w:rPr>
          <w:rFonts w:ascii="Times New Roman" w:hAnsi="Times New Roman" w:cs="Times New Roman"/>
          <w:sz w:val="24"/>
          <w:szCs w:val="24"/>
        </w:rPr>
        <w:t>Setiap seseorang mempunyai sesu</w:t>
      </w:r>
      <w:r w:rsidR="00A030DE" w:rsidRPr="00A030DE">
        <w:rPr>
          <w:rFonts w:ascii="Times New Roman" w:hAnsi="Times New Roman" w:cs="Times New Roman"/>
          <w:sz w:val="24"/>
          <w:szCs w:val="24"/>
        </w:rPr>
        <w:t xml:space="preserve">atu yang memengaruhi untuk berhubungan dengan sesuatu hal yang berada disekitarnya, jika itu merupakan suatu hal yang positif atau memberikan kebahagiaan dan kecocokan untuknya kemungkinan bisa saja dia </w:t>
      </w:r>
      <w:proofErr w:type="gramStart"/>
      <w:r w:rsidR="00A030DE" w:rsidRPr="00A030DE">
        <w:rPr>
          <w:rFonts w:ascii="Times New Roman" w:hAnsi="Times New Roman" w:cs="Times New Roman"/>
          <w:sz w:val="24"/>
          <w:szCs w:val="24"/>
        </w:rPr>
        <w:t>akan</w:t>
      </w:r>
      <w:proofErr w:type="gramEnd"/>
      <w:r w:rsidR="00A030DE" w:rsidRPr="00A030DE">
        <w:rPr>
          <w:rFonts w:ascii="Times New Roman" w:hAnsi="Times New Roman" w:cs="Times New Roman"/>
          <w:sz w:val="24"/>
          <w:szCs w:val="24"/>
        </w:rPr>
        <w:t xml:space="preserve"> berminat atau tertarik kepada sesuatu itu.</w:t>
      </w:r>
    </w:p>
    <w:p w:rsidR="000F2295" w:rsidRDefault="00BD3E0C" w:rsidP="000F2295">
      <w:pPr>
        <w:pStyle w:val="ListParagraph"/>
        <w:spacing w:after="0" w:line="480" w:lineRule="exact"/>
        <w:ind w:left="0" w:firstLine="567"/>
        <w:jc w:val="both"/>
        <w:rPr>
          <w:rFonts w:ascii="Times New Roman" w:hAnsi="Times New Roman" w:cs="Times New Roman"/>
          <w:b/>
          <w:sz w:val="24"/>
          <w:szCs w:val="24"/>
        </w:rPr>
      </w:pPr>
      <w:r w:rsidRPr="00BD3E0C">
        <w:rPr>
          <w:rFonts w:ascii="Times New Roman" w:hAnsi="Times New Roman" w:cs="Times New Roman"/>
          <w:sz w:val="24"/>
          <w:szCs w:val="24"/>
        </w:rPr>
        <w:t xml:space="preserve">Minat muncul apabila individu tertarik kepada sesuatu karena sesuai dengan kebutuhannya atau merasakan bahwa sesuatu yang </w:t>
      </w:r>
      <w:proofErr w:type="gramStart"/>
      <w:r w:rsidRPr="00BD3E0C">
        <w:rPr>
          <w:rFonts w:ascii="Times New Roman" w:hAnsi="Times New Roman" w:cs="Times New Roman"/>
          <w:sz w:val="24"/>
          <w:szCs w:val="24"/>
        </w:rPr>
        <w:t>akan</w:t>
      </w:r>
      <w:proofErr w:type="gramEnd"/>
      <w:r w:rsidRPr="00BD3E0C">
        <w:rPr>
          <w:rFonts w:ascii="Times New Roman" w:hAnsi="Times New Roman" w:cs="Times New Roman"/>
          <w:sz w:val="24"/>
          <w:szCs w:val="24"/>
        </w:rPr>
        <w:t xml:space="preserve"> dipelajari dirasakan bagi dirinya.</w:t>
      </w:r>
      <w:r w:rsidRPr="00CF05A4">
        <w:rPr>
          <w:rStyle w:val="FootnoteReference"/>
          <w:rFonts w:ascii="Times New Roman" w:hAnsi="Times New Roman" w:cs="Times New Roman"/>
          <w:sz w:val="24"/>
          <w:szCs w:val="24"/>
        </w:rPr>
        <w:footnoteReference w:id="22"/>
      </w:r>
      <w:r w:rsidRPr="00BD3E0C">
        <w:rPr>
          <w:rFonts w:ascii="Times New Roman" w:hAnsi="Times New Roman" w:cs="Times New Roman"/>
          <w:sz w:val="24"/>
          <w:szCs w:val="24"/>
        </w:rPr>
        <w:t xml:space="preserve"> </w:t>
      </w:r>
      <w:proofErr w:type="gramStart"/>
      <w:r w:rsidRPr="00BD3E0C">
        <w:rPr>
          <w:rFonts w:ascii="Times New Roman" w:hAnsi="Times New Roman" w:cs="Times New Roman"/>
          <w:sz w:val="24"/>
          <w:szCs w:val="24"/>
        </w:rPr>
        <w:t>Dilihat dari segi bahasa minat berarti kecenderungan hati yang tinggi terhadap sesuatu, gairah dan keinginan.</w:t>
      </w:r>
      <w:proofErr w:type="gramEnd"/>
      <w:r w:rsidRPr="00BD3E0C">
        <w:rPr>
          <w:rFonts w:ascii="Times New Roman" w:hAnsi="Times New Roman" w:cs="Times New Roman"/>
          <w:sz w:val="24"/>
          <w:szCs w:val="24"/>
        </w:rPr>
        <w:t xml:space="preserve"> </w:t>
      </w:r>
      <w:proofErr w:type="gramStart"/>
      <w:r w:rsidRPr="00BD3E0C">
        <w:rPr>
          <w:rFonts w:ascii="Times New Roman" w:hAnsi="Times New Roman" w:cs="Times New Roman"/>
          <w:sz w:val="24"/>
          <w:szCs w:val="24"/>
        </w:rPr>
        <w:t>Dalam ensiklopedia umum disebutkan bahwa minat adalah kecenderungan bertingkah laku yang terarah pada obyek kegiatan atau pengalaman tertentu.</w:t>
      </w:r>
      <w:proofErr w:type="gramEnd"/>
    </w:p>
    <w:p w:rsidR="000F2295" w:rsidRDefault="000F2295" w:rsidP="000F2295">
      <w:pPr>
        <w:pStyle w:val="ListParagraph"/>
        <w:spacing w:after="0" w:line="480" w:lineRule="exact"/>
        <w:ind w:left="0" w:firstLine="567"/>
        <w:jc w:val="both"/>
        <w:rPr>
          <w:rFonts w:ascii="Times New Roman" w:hAnsi="Times New Roman" w:cs="Times New Roman"/>
          <w:sz w:val="24"/>
          <w:szCs w:val="24"/>
        </w:rPr>
      </w:pPr>
      <w:r w:rsidRPr="00CF05A4">
        <w:rPr>
          <w:rFonts w:ascii="Times New Roman" w:hAnsi="Times New Roman" w:cs="Times New Roman"/>
          <w:sz w:val="24"/>
          <w:szCs w:val="24"/>
        </w:rPr>
        <w:t>Minat juga dapat diartikan dan dipahami d</w:t>
      </w:r>
      <w:r w:rsidR="00313731">
        <w:rPr>
          <w:rFonts w:ascii="Times New Roman" w:hAnsi="Times New Roman" w:cs="Times New Roman"/>
          <w:sz w:val="24"/>
          <w:szCs w:val="24"/>
        </w:rPr>
        <w:t>ari beberapa defenisi di bawah ini</w:t>
      </w:r>
      <w:r w:rsidRPr="00CF05A4">
        <w:rPr>
          <w:rFonts w:ascii="Times New Roman" w:hAnsi="Times New Roman" w:cs="Times New Roman"/>
          <w:sz w:val="24"/>
          <w:szCs w:val="24"/>
        </w:rPr>
        <w:t xml:space="preserve"> yaitu sebagai berikut:</w:t>
      </w:r>
    </w:p>
    <w:p w:rsidR="000F2295" w:rsidRPr="000F2295" w:rsidRDefault="000F2295" w:rsidP="000F2295">
      <w:pPr>
        <w:pStyle w:val="ListParagraph"/>
        <w:numPr>
          <w:ilvl w:val="0"/>
          <w:numId w:val="20"/>
        </w:numPr>
        <w:spacing w:after="0" w:line="480" w:lineRule="exact"/>
        <w:jc w:val="both"/>
        <w:rPr>
          <w:rFonts w:ascii="Times New Roman" w:hAnsi="Times New Roman" w:cs="Times New Roman"/>
          <w:b/>
          <w:sz w:val="24"/>
          <w:szCs w:val="24"/>
        </w:rPr>
      </w:pPr>
      <w:r w:rsidRPr="000F2295">
        <w:rPr>
          <w:rFonts w:ascii="Times New Roman" w:hAnsi="Times New Roman" w:cs="Times New Roman"/>
          <w:sz w:val="24"/>
          <w:szCs w:val="24"/>
        </w:rPr>
        <w:t xml:space="preserve">Menurut </w:t>
      </w:r>
      <w:r w:rsidRPr="000F2295">
        <w:rPr>
          <w:rFonts w:ascii="Times New Roman" w:hAnsi="Times New Roman" w:cs="Times New Roman"/>
          <w:sz w:val="24"/>
        </w:rPr>
        <w:t xml:space="preserve">Abdul Rahman Saleh dan Muhbib Abdul Wahab, </w:t>
      </w:r>
      <w:r w:rsidRPr="000F2295">
        <w:rPr>
          <w:rFonts w:ascii="Times New Roman" w:hAnsi="Times New Roman" w:cs="Times New Roman"/>
          <w:sz w:val="24"/>
          <w:szCs w:val="24"/>
        </w:rPr>
        <w:t>Minat dapat diartikan sebagai suatu kecenderungan untuk memberikan perhatian dan bertindak terhadap orang, aktivitas dan situasi yang menjadi objek dari minat tersebut dengan disertai perasaan senang.</w:t>
      </w:r>
      <w:r w:rsidRPr="00CF05A4">
        <w:rPr>
          <w:rStyle w:val="FootnoteReference"/>
          <w:rFonts w:ascii="Times New Roman" w:hAnsi="Times New Roman" w:cs="Times New Roman"/>
          <w:sz w:val="24"/>
          <w:szCs w:val="24"/>
        </w:rPr>
        <w:footnoteReference w:id="23"/>
      </w:r>
    </w:p>
    <w:p w:rsidR="00A030DE" w:rsidRDefault="00A030DE" w:rsidP="00A030DE">
      <w:pPr>
        <w:pStyle w:val="ListParagraph"/>
        <w:numPr>
          <w:ilvl w:val="0"/>
          <w:numId w:val="20"/>
        </w:numPr>
        <w:spacing w:after="0" w:line="480" w:lineRule="exact"/>
        <w:jc w:val="both"/>
        <w:rPr>
          <w:rFonts w:ascii="Times New Roman" w:hAnsi="Times New Roman" w:cs="Times New Roman"/>
          <w:sz w:val="24"/>
          <w:szCs w:val="24"/>
        </w:rPr>
      </w:pPr>
      <w:r>
        <w:rPr>
          <w:rFonts w:ascii="Times New Roman" w:hAnsi="Times New Roman" w:cs="Times New Roman"/>
          <w:sz w:val="24"/>
          <w:szCs w:val="24"/>
        </w:rPr>
        <w:t xml:space="preserve">Menururt </w:t>
      </w:r>
      <w:r w:rsidRPr="00A030DE">
        <w:rPr>
          <w:rFonts w:ascii="Times New Roman" w:hAnsi="Times New Roman" w:cs="Times New Roman"/>
          <w:sz w:val="24"/>
          <w:szCs w:val="24"/>
        </w:rPr>
        <w:t>Nunung Dini Apriliani, Sofyan Bachmid &amp; Saifullah Saifullah</w:t>
      </w:r>
      <w:r w:rsidR="00CD3D3C">
        <w:rPr>
          <w:rFonts w:ascii="Times New Roman" w:hAnsi="Times New Roman" w:cs="Times New Roman"/>
          <w:sz w:val="24"/>
          <w:szCs w:val="24"/>
        </w:rPr>
        <w:t>,</w:t>
      </w:r>
      <w:r>
        <w:rPr>
          <w:rFonts w:ascii="Times New Roman" w:hAnsi="Times New Roman" w:cs="Times New Roman"/>
          <w:sz w:val="24"/>
          <w:szCs w:val="24"/>
        </w:rPr>
        <w:t xml:space="preserve"> Minat adalah sebagai aspek kejiwaan bukan hanya mewarnai prilaku seseorang. Untuk melakukan aktivitas yang menyebabkan tertarik kepada </w:t>
      </w:r>
      <w:r>
        <w:rPr>
          <w:rFonts w:ascii="Times New Roman" w:hAnsi="Times New Roman" w:cs="Times New Roman"/>
          <w:sz w:val="24"/>
          <w:szCs w:val="24"/>
        </w:rPr>
        <w:lastRenderedPageBreak/>
        <w:t>sesuatu. Minat adalah ketertarikan terhadap sesuatu yang muncul dari diri seseorang, yang mana hal ini juga sesuai pada teori prilaku konsumen yang berarti sesuatu kegiatan individu yang secara langsung terlihat dalam mendapatkan dan mempengaruhi barang-barang atau jasa termasuk didalamnya suatu proses pengembalian keputusan pada persiapan dan penentuan kegiatan-kegiatan tersebut.</w:t>
      </w:r>
      <w:r>
        <w:rPr>
          <w:rStyle w:val="FootnoteReference"/>
          <w:rFonts w:ascii="Times New Roman" w:hAnsi="Times New Roman" w:cs="Times New Roman"/>
          <w:sz w:val="24"/>
          <w:szCs w:val="24"/>
        </w:rPr>
        <w:footnoteReference w:id="24"/>
      </w:r>
    </w:p>
    <w:p w:rsidR="00CD3D3C" w:rsidRPr="00CD3D3C" w:rsidRDefault="00CD3D3C" w:rsidP="00CD3D3C">
      <w:pPr>
        <w:pStyle w:val="ListParagraph"/>
        <w:numPr>
          <w:ilvl w:val="0"/>
          <w:numId w:val="20"/>
        </w:numPr>
        <w:spacing w:after="0" w:line="480" w:lineRule="exact"/>
        <w:jc w:val="both"/>
        <w:rPr>
          <w:rFonts w:ascii="Times New Roman" w:hAnsi="Times New Roman" w:cs="Times New Roman"/>
          <w:sz w:val="24"/>
          <w:szCs w:val="24"/>
        </w:rPr>
      </w:pPr>
      <w:r>
        <w:rPr>
          <w:rFonts w:ascii="Times New Roman" w:hAnsi="Times New Roman" w:cs="Times New Roman"/>
          <w:sz w:val="24"/>
          <w:szCs w:val="24"/>
        </w:rPr>
        <w:t xml:space="preserve">Menurut </w:t>
      </w:r>
      <w:r w:rsidRPr="00CD3D3C">
        <w:rPr>
          <w:rFonts w:ascii="Times New Roman" w:hAnsi="Times New Roman" w:cs="Times New Roman"/>
          <w:sz w:val="24"/>
          <w:szCs w:val="24"/>
        </w:rPr>
        <w:t>Imam Yahya dan Retnandi Meita Putri</w:t>
      </w:r>
      <w:r>
        <w:rPr>
          <w:rFonts w:ascii="Times New Roman" w:hAnsi="Times New Roman" w:cs="Times New Roman"/>
          <w:sz w:val="24"/>
          <w:szCs w:val="24"/>
        </w:rPr>
        <w:t xml:space="preserve">, </w:t>
      </w:r>
      <w:r w:rsidRPr="00CD3D3C">
        <w:rPr>
          <w:rFonts w:ascii="Times New Roman" w:hAnsi="Times New Roman" w:cs="Times New Roman"/>
          <w:sz w:val="24"/>
          <w:szCs w:val="24"/>
        </w:rPr>
        <w:t>Minat adalah suatu keadaan di mana seseorang mempunyai perhatian terhadap suatu obyek dan disertai dengan keinginan untuk mengetahui, mempelajari, dan untuk membuktikannya lebih lanjut tentang obyek tertentu dengan pengertian aktif terhadap obyek tersebut.</w:t>
      </w:r>
      <w:r>
        <w:rPr>
          <w:rStyle w:val="FootnoteReference"/>
          <w:rFonts w:ascii="Times New Roman" w:hAnsi="Times New Roman" w:cs="Times New Roman"/>
          <w:sz w:val="24"/>
          <w:szCs w:val="24"/>
        </w:rPr>
        <w:footnoteReference w:id="25"/>
      </w:r>
    </w:p>
    <w:p w:rsidR="001E7D81" w:rsidRDefault="008B6589" w:rsidP="001E7D81">
      <w:pPr>
        <w:pStyle w:val="ListParagraph"/>
        <w:spacing w:after="0" w:line="480" w:lineRule="exact"/>
        <w:ind w:left="0" w:firstLine="567"/>
        <w:jc w:val="both"/>
        <w:rPr>
          <w:rFonts w:ascii="Times New Roman" w:hAnsi="Times New Roman" w:cs="Times New Roman"/>
          <w:sz w:val="24"/>
          <w:szCs w:val="24"/>
        </w:rPr>
      </w:pPr>
      <w:r>
        <w:rPr>
          <w:rFonts w:ascii="Times New Roman" w:hAnsi="Times New Roman" w:cs="Times New Roman"/>
          <w:sz w:val="24"/>
          <w:szCs w:val="24"/>
        </w:rPr>
        <w:t xml:space="preserve">Karena minat dalam hal ini berhubungan dengan pedagang meminjam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pembiayaan di bank syariah, maka hal ini berhubungan pula dengan perilaku nasabah. </w:t>
      </w:r>
      <w:r w:rsidR="006A5A4C" w:rsidRPr="006A5A4C">
        <w:rPr>
          <w:rFonts w:ascii="Times New Roman" w:hAnsi="Times New Roman" w:cs="Times New Roman"/>
          <w:sz w:val="24"/>
          <w:szCs w:val="24"/>
        </w:rPr>
        <w:t xml:space="preserve">Pembiayaan adalah aktivitas menyalurkan </w:t>
      </w:r>
      <w:proofErr w:type="gramStart"/>
      <w:r w:rsidR="006A5A4C" w:rsidRPr="006A5A4C">
        <w:rPr>
          <w:rFonts w:ascii="Times New Roman" w:hAnsi="Times New Roman" w:cs="Times New Roman"/>
          <w:sz w:val="24"/>
          <w:szCs w:val="24"/>
        </w:rPr>
        <w:t>dana</w:t>
      </w:r>
      <w:proofErr w:type="gramEnd"/>
      <w:r w:rsidR="006A5A4C" w:rsidRPr="006A5A4C">
        <w:rPr>
          <w:rFonts w:ascii="Times New Roman" w:hAnsi="Times New Roman" w:cs="Times New Roman"/>
          <w:sz w:val="24"/>
          <w:szCs w:val="24"/>
        </w:rPr>
        <w:t xml:space="preserve"> yang terkumpul kepada anggota pengguna dana, memilih jenis usaha yang akan dibiayai agar diperoleh jenis usaha yang produktif, menguntungkan dan dikelola oleh anggota yang jujur dan bertanggung jawab”.</w:t>
      </w:r>
      <w:r w:rsidR="006A5A4C">
        <w:rPr>
          <w:rStyle w:val="FootnoteReference"/>
          <w:rFonts w:ascii="Times New Roman" w:hAnsi="Times New Roman" w:cs="Times New Roman"/>
          <w:sz w:val="24"/>
          <w:szCs w:val="24"/>
        </w:rPr>
        <w:footnoteReference w:id="26"/>
      </w:r>
    </w:p>
    <w:p w:rsidR="001E7D81" w:rsidRPr="001E7D81" w:rsidRDefault="001E7D81" w:rsidP="001E7D81">
      <w:pPr>
        <w:pStyle w:val="ListParagraph"/>
        <w:spacing w:after="0" w:line="480" w:lineRule="exact"/>
        <w:ind w:left="0" w:firstLine="567"/>
        <w:jc w:val="both"/>
        <w:rPr>
          <w:rFonts w:ascii="Times New Roman" w:hAnsi="Times New Roman" w:cs="Times New Roman"/>
          <w:sz w:val="24"/>
          <w:szCs w:val="24"/>
        </w:rPr>
      </w:pPr>
      <w:r w:rsidRPr="001E7D81">
        <w:rPr>
          <w:rFonts w:ascii="Times New Roman" w:hAnsi="Times New Roman" w:cs="Times New Roman"/>
          <w:sz w:val="24"/>
          <w:szCs w:val="24"/>
        </w:rPr>
        <w:t xml:space="preserve">Pinjaman </w:t>
      </w:r>
      <w:proofErr w:type="gramStart"/>
      <w:r w:rsidRPr="001E7D81">
        <w:rPr>
          <w:rFonts w:ascii="Times New Roman" w:hAnsi="Times New Roman" w:cs="Times New Roman"/>
          <w:sz w:val="24"/>
          <w:szCs w:val="24"/>
        </w:rPr>
        <w:t>dana</w:t>
      </w:r>
      <w:proofErr w:type="gramEnd"/>
      <w:r w:rsidRPr="001E7D81">
        <w:rPr>
          <w:rFonts w:ascii="Times New Roman" w:hAnsi="Times New Roman" w:cs="Times New Roman"/>
          <w:sz w:val="24"/>
          <w:szCs w:val="24"/>
        </w:rPr>
        <w:t xml:space="preserve"> kepada masyarakat disebut juga pem</w:t>
      </w:r>
      <w:r>
        <w:rPr>
          <w:rFonts w:ascii="Times New Roman" w:hAnsi="Times New Roman" w:cs="Times New Roman"/>
          <w:sz w:val="24"/>
          <w:szCs w:val="24"/>
        </w:rPr>
        <w:t xml:space="preserve">biayaan. </w:t>
      </w:r>
      <w:r w:rsidRPr="001E7D81">
        <w:rPr>
          <w:rFonts w:ascii="Times New Roman" w:hAnsi="Times New Roman" w:cs="Times New Roman"/>
          <w:sz w:val="24"/>
          <w:szCs w:val="24"/>
        </w:rPr>
        <w:t>Pembiayaan adalah suatu fasilitas yan</w:t>
      </w:r>
      <w:r>
        <w:rPr>
          <w:rFonts w:ascii="Times New Roman" w:hAnsi="Times New Roman" w:cs="Times New Roman"/>
          <w:sz w:val="24"/>
          <w:szCs w:val="24"/>
        </w:rPr>
        <w:t xml:space="preserve">g diberikan bank syariah kepada </w:t>
      </w:r>
      <w:r w:rsidRPr="001E7D81">
        <w:rPr>
          <w:rFonts w:ascii="Times New Roman" w:hAnsi="Times New Roman" w:cs="Times New Roman"/>
          <w:sz w:val="24"/>
          <w:szCs w:val="24"/>
        </w:rPr>
        <w:t xml:space="preserve">masyarakat yang </w:t>
      </w:r>
      <w:r w:rsidRPr="001E7D81">
        <w:rPr>
          <w:rFonts w:ascii="Times New Roman" w:hAnsi="Times New Roman" w:cs="Times New Roman"/>
          <w:sz w:val="24"/>
          <w:szCs w:val="24"/>
        </w:rPr>
        <w:lastRenderedPageBreak/>
        <w:t>membutuhkan un</w:t>
      </w:r>
      <w:r>
        <w:rPr>
          <w:rFonts w:ascii="Times New Roman" w:hAnsi="Times New Roman" w:cs="Times New Roman"/>
          <w:sz w:val="24"/>
          <w:szCs w:val="24"/>
        </w:rPr>
        <w:t xml:space="preserve">tuk menggunakan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telah </w:t>
      </w:r>
      <w:r w:rsidRPr="001E7D81">
        <w:rPr>
          <w:rFonts w:ascii="Times New Roman" w:hAnsi="Times New Roman" w:cs="Times New Roman"/>
          <w:sz w:val="24"/>
          <w:szCs w:val="24"/>
        </w:rPr>
        <w:t>dikumpulkan oleh bank syariah dari masyarakat yang surplus dana.</w:t>
      </w:r>
      <w:r>
        <w:rPr>
          <w:rStyle w:val="FootnoteReference"/>
          <w:rFonts w:ascii="Times New Roman" w:hAnsi="Times New Roman" w:cs="Times New Roman"/>
          <w:sz w:val="24"/>
          <w:szCs w:val="24"/>
        </w:rPr>
        <w:footnoteReference w:id="27"/>
      </w:r>
    </w:p>
    <w:p w:rsidR="0053131F" w:rsidRPr="0053131F" w:rsidRDefault="0053131F" w:rsidP="0053131F">
      <w:pPr>
        <w:pStyle w:val="ListParagraph"/>
        <w:spacing w:after="0" w:line="480" w:lineRule="exact"/>
        <w:ind w:left="0" w:firstLine="567"/>
        <w:jc w:val="both"/>
        <w:rPr>
          <w:rFonts w:ascii="Times New Roman" w:hAnsi="Times New Roman" w:cs="Times New Roman"/>
          <w:sz w:val="24"/>
          <w:szCs w:val="24"/>
        </w:rPr>
      </w:pPr>
      <w:r w:rsidRPr="0053131F">
        <w:rPr>
          <w:rFonts w:ascii="Times New Roman" w:hAnsi="Times New Roman" w:cs="Times New Roman"/>
          <w:sz w:val="24"/>
          <w:szCs w:val="24"/>
        </w:rPr>
        <w:t>Veithzal Rivai dan Arviyan Arifin menjelaskan, pembiayaan adalah penyediaan uang atau tagihan yang dapat dipersamakan dengan itu</w:t>
      </w:r>
      <w:proofErr w:type="gramStart"/>
      <w:r w:rsidRPr="0053131F">
        <w:rPr>
          <w:rFonts w:ascii="Times New Roman" w:hAnsi="Times New Roman" w:cs="Times New Roman"/>
          <w:sz w:val="24"/>
          <w:szCs w:val="24"/>
        </w:rPr>
        <w:t>,  berdasarkan</w:t>
      </w:r>
      <w:proofErr w:type="gramEnd"/>
      <w:r w:rsidRPr="0053131F">
        <w:rPr>
          <w:rFonts w:ascii="Times New Roman" w:hAnsi="Times New Roman" w:cs="Times New Roman"/>
          <w:sz w:val="24"/>
          <w:szCs w:val="24"/>
        </w:rPr>
        <w:t xml:space="preserve">  persetujuan  atau  kesepakatan  pinjam  meminjam antara bank dan/atau lembaga keuangan lainnya dengan pihak lain yang mewajibkan pihak peminjam untuk melunasi utangnya setelah jangka waktu tertentu dengan imbalan bagi hasil.</w:t>
      </w:r>
      <w:r w:rsidR="00462E70">
        <w:rPr>
          <w:rStyle w:val="FootnoteReference"/>
          <w:rFonts w:ascii="Times New Roman" w:hAnsi="Times New Roman" w:cs="Times New Roman"/>
          <w:sz w:val="24"/>
          <w:szCs w:val="24"/>
        </w:rPr>
        <w:footnoteReference w:id="28"/>
      </w:r>
    </w:p>
    <w:p w:rsidR="00A31A69" w:rsidRPr="0086529A" w:rsidRDefault="00A24BD7" w:rsidP="0086529A">
      <w:pPr>
        <w:pStyle w:val="ListParagraph"/>
        <w:spacing w:after="0" w:line="480" w:lineRule="exact"/>
        <w:ind w:left="0" w:firstLine="567"/>
        <w:jc w:val="both"/>
        <w:rPr>
          <w:rFonts w:ascii="Times New Roman" w:hAnsi="Times New Roman" w:cs="Times New Roman"/>
          <w:sz w:val="24"/>
          <w:szCs w:val="24"/>
        </w:rPr>
      </w:pPr>
      <w:r w:rsidRPr="00A24BD7">
        <w:rPr>
          <w:rFonts w:ascii="Times New Roman" w:hAnsi="Times New Roman" w:cs="Times New Roman"/>
          <w:sz w:val="24"/>
          <w:szCs w:val="24"/>
        </w:rPr>
        <w:t xml:space="preserve">Secara umum, skim besar pembiayaan dapat dibagi menjadi dua </w:t>
      </w:r>
      <w:r w:rsidRPr="0086529A">
        <w:rPr>
          <w:rFonts w:ascii="Times New Roman" w:hAnsi="Times New Roman" w:cs="Times New Roman"/>
          <w:sz w:val="24"/>
          <w:szCs w:val="24"/>
        </w:rPr>
        <w:t>bagian besar, antara lain:</w:t>
      </w:r>
    </w:p>
    <w:p w:rsidR="003B2628" w:rsidRDefault="00A24BD7" w:rsidP="003B2628">
      <w:pPr>
        <w:pStyle w:val="ListParagraph"/>
        <w:numPr>
          <w:ilvl w:val="0"/>
          <w:numId w:val="14"/>
        </w:numPr>
        <w:spacing w:after="0" w:line="480" w:lineRule="exact"/>
        <w:ind w:left="284" w:firstLine="0"/>
        <w:jc w:val="both"/>
        <w:rPr>
          <w:rFonts w:ascii="Times New Roman" w:hAnsi="Times New Roman" w:cs="Times New Roman"/>
          <w:sz w:val="24"/>
          <w:szCs w:val="24"/>
        </w:rPr>
      </w:pPr>
      <w:r w:rsidRPr="00A24BD7">
        <w:rPr>
          <w:rFonts w:ascii="Times New Roman" w:hAnsi="Times New Roman" w:cs="Times New Roman"/>
          <w:sz w:val="24"/>
          <w:szCs w:val="24"/>
        </w:rPr>
        <w:t>Pembiayaan konsumtif, yakni pembiayaan yang diberikan untuk pembelian ataupun pengadaan barang tertentu yang tidak digunakan untuk tujuan usaha.</w:t>
      </w:r>
    </w:p>
    <w:p w:rsidR="0086529A" w:rsidRPr="003B2628" w:rsidRDefault="00A24BD7" w:rsidP="003B2628">
      <w:pPr>
        <w:pStyle w:val="ListParagraph"/>
        <w:numPr>
          <w:ilvl w:val="0"/>
          <w:numId w:val="14"/>
        </w:numPr>
        <w:spacing w:after="0" w:line="480" w:lineRule="exact"/>
        <w:ind w:left="284" w:firstLine="0"/>
        <w:jc w:val="both"/>
        <w:rPr>
          <w:rFonts w:ascii="Times New Roman" w:hAnsi="Times New Roman" w:cs="Times New Roman"/>
          <w:sz w:val="24"/>
          <w:szCs w:val="24"/>
        </w:rPr>
      </w:pPr>
      <w:r w:rsidRPr="003B2628">
        <w:rPr>
          <w:rFonts w:ascii="Times New Roman" w:hAnsi="Times New Roman" w:cs="Times New Roman"/>
          <w:sz w:val="24"/>
          <w:szCs w:val="24"/>
        </w:rPr>
        <w:t>Pembiayaan produktif, yakni pembiayaan yang diberikan untuk kebutuhan usaha. Pembiayaan produktif terbagi menjadi dua yakni: Pembiayaan</w:t>
      </w:r>
      <w:r w:rsidR="0084316A">
        <w:rPr>
          <w:rFonts w:ascii="Times New Roman" w:hAnsi="Times New Roman" w:cs="Times New Roman"/>
          <w:sz w:val="24"/>
          <w:szCs w:val="24"/>
        </w:rPr>
        <w:t xml:space="preserve"> </w:t>
      </w:r>
      <w:r w:rsidRPr="003B2628">
        <w:rPr>
          <w:rFonts w:ascii="Times New Roman" w:hAnsi="Times New Roman" w:cs="Times New Roman"/>
          <w:sz w:val="24"/>
          <w:szCs w:val="24"/>
        </w:rPr>
        <w:t>investasi dan pembiayaan modal kerja.</w:t>
      </w:r>
    </w:p>
    <w:p w:rsidR="000E2466" w:rsidRPr="005F4E21" w:rsidRDefault="00A24BD7" w:rsidP="005F4E21">
      <w:pPr>
        <w:pStyle w:val="ListParagraph"/>
        <w:spacing w:after="0" w:line="480" w:lineRule="exact"/>
        <w:ind w:left="0" w:firstLine="567"/>
        <w:jc w:val="both"/>
        <w:rPr>
          <w:rFonts w:ascii="Times New Roman" w:hAnsi="Times New Roman" w:cs="Times New Roman"/>
          <w:sz w:val="24"/>
          <w:szCs w:val="24"/>
        </w:rPr>
      </w:pPr>
      <w:proofErr w:type="gramStart"/>
      <w:r w:rsidRPr="0086529A">
        <w:rPr>
          <w:rFonts w:ascii="Times New Roman" w:hAnsi="Times New Roman" w:cs="Times New Roman"/>
          <w:sz w:val="24"/>
          <w:szCs w:val="24"/>
        </w:rPr>
        <w:t xml:space="preserve">Perbedaan perlakuan antara pembiayaan konsumtif dan produktif </w:t>
      </w:r>
      <w:r w:rsidR="0086529A">
        <w:rPr>
          <w:rFonts w:ascii="Times New Roman" w:hAnsi="Times New Roman" w:cs="Times New Roman"/>
          <w:sz w:val="24"/>
          <w:szCs w:val="24"/>
        </w:rPr>
        <w:t xml:space="preserve">terletak </w:t>
      </w:r>
      <w:r w:rsidRPr="0086529A">
        <w:rPr>
          <w:rFonts w:ascii="Times New Roman" w:hAnsi="Times New Roman" w:cs="Times New Roman"/>
          <w:sz w:val="24"/>
          <w:szCs w:val="24"/>
        </w:rPr>
        <w:t>pada metode pendekatan analisanya.</w:t>
      </w:r>
      <w:proofErr w:type="gramEnd"/>
      <w:r w:rsidRPr="0086529A">
        <w:rPr>
          <w:rFonts w:ascii="Times New Roman" w:hAnsi="Times New Roman" w:cs="Times New Roman"/>
          <w:sz w:val="24"/>
          <w:szCs w:val="24"/>
        </w:rPr>
        <w:t xml:space="preserve"> </w:t>
      </w:r>
      <w:proofErr w:type="gramStart"/>
      <w:r w:rsidRPr="0086529A">
        <w:rPr>
          <w:rFonts w:ascii="Times New Roman" w:hAnsi="Times New Roman" w:cs="Times New Roman"/>
          <w:sz w:val="24"/>
          <w:szCs w:val="24"/>
        </w:rPr>
        <w:t xml:space="preserve">Pada pembiayaan konsumtif </w:t>
      </w:r>
      <w:r w:rsidR="0086529A">
        <w:rPr>
          <w:rFonts w:ascii="Times New Roman" w:hAnsi="Times New Roman" w:cs="Times New Roman"/>
          <w:sz w:val="24"/>
          <w:szCs w:val="24"/>
        </w:rPr>
        <w:t xml:space="preserve">focks analisa </w:t>
      </w:r>
      <w:r w:rsidRPr="0086529A">
        <w:rPr>
          <w:rFonts w:ascii="Times New Roman" w:hAnsi="Times New Roman" w:cs="Times New Roman"/>
          <w:sz w:val="24"/>
          <w:szCs w:val="24"/>
        </w:rPr>
        <w:t>dilakukan pada kemampuan financial pribadi dalam mengembalikan pembiayaan yang telah diterimanya seperti gaji.</w:t>
      </w:r>
      <w:proofErr w:type="gramEnd"/>
      <w:r w:rsidRPr="0086529A">
        <w:rPr>
          <w:rFonts w:ascii="Times New Roman" w:hAnsi="Times New Roman" w:cs="Times New Roman"/>
          <w:sz w:val="24"/>
          <w:szCs w:val="24"/>
        </w:rPr>
        <w:t xml:space="preserve"> </w:t>
      </w:r>
      <w:proofErr w:type="gramStart"/>
      <w:r w:rsidRPr="0086529A">
        <w:rPr>
          <w:rFonts w:ascii="Times New Roman" w:hAnsi="Times New Roman" w:cs="Times New Roman"/>
          <w:sz w:val="24"/>
          <w:szCs w:val="24"/>
        </w:rPr>
        <w:t>Sedangkan pada pembiayaan produktif, fokus analisa diarahkan pada kemampuan financial usaha untuk melunasi pembiayaan yang telah diterimanya</w:t>
      </w:r>
      <w:r w:rsidR="00A51171">
        <w:rPr>
          <w:rFonts w:ascii="Times New Roman" w:hAnsi="Times New Roman" w:cs="Times New Roman"/>
          <w:sz w:val="24"/>
          <w:szCs w:val="24"/>
        </w:rPr>
        <w:t>.</w:t>
      </w:r>
      <w:proofErr w:type="gramEnd"/>
      <w:r w:rsidR="00A51171">
        <w:rPr>
          <w:rStyle w:val="FootnoteReference"/>
          <w:rFonts w:ascii="Times New Roman" w:hAnsi="Times New Roman" w:cs="Times New Roman"/>
          <w:sz w:val="24"/>
          <w:szCs w:val="24"/>
        </w:rPr>
        <w:footnoteReference w:id="29"/>
      </w:r>
    </w:p>
    <w:p w:rsidR="00630401" w:rsidRDefault="00983CFE" w:rsidP="00630401">
      <w:pPr>
        <w:pStyle w:val="ListParagraph"/>
        <w:numPr>
          <w:ilvl w:val="0"/>
          <w:numId w:val="13"/>
        </w:numPr>
        <w:spacing w:after="0" w:line="480" w:lineRule="exact"/>
        <w:ind w:left="284" w:hanging="284"/>
        <w:jc w:val="both"/>
        <w:rPr>
          <w:rFonts w:ascii="Times New Roman" w:hAnsi="Times New Roman" w:cs="Times New Roman"/>
          <w:b/>
          <w:sz w:val="24"/>
          <w:szCs w:val="24"/>
        </w:rPr>
      </w:pPr>
      <w:r>
        <w:rPr>
          <w:rFonts w:ascii="Times New Roman" w:hAnsi="Times New Roman" w:cs="Times New Roman"/>
          <w:b/>
          <w:sz w:val="24"/>
          <w:szCs w:val="24"/>
        </w:rPr>
        <w:t>Indikator</w:t>
      </w:r>
      <w:r w:rsidR="008B6589">
        <w:rPr>
          <w:rFonts w:ascii="Times New Roman" w:hAnsi="Times New Roman" w:cs="Times New Roman"/>
          <w:b/>
          <w:sz w:val="24"/>
          <w:szCs w:val="24"/>
        </w:rPr>
        <w:t xml:space="preserve"> </w:t>
      </w:r>
      <w:r w:rsidR="00FA0D02">
        <w:rPr>
          <w:rFonts w:ascii="Times New Roman" w:hAnsi="Times New Roman" w:cs="Times New Roman"/>
          <w:b/>
          <w:sz w:val="24"/>
          <w:szCs w:val="24"/>
        </w:rPr>
        <w:t>M</w:t>
      </w:r>
      <w:r w:rsidR="00630401">
        <w:rPr>
          <w:rFonts w:ascii="Times New Roman" w:hAnsi="Times New Roman" w:cs="Times New Roman"/>
          <w:b/>
          <w:sz w:val="24"/>
          <w:szCs w:val="24"/>
        </w:rPr>
        <w:t>inat</w:t>
      </w:r>
      <w:r w:rsidR="0036754F">
        <w:rPr>
          <w:rFonts w:ascii="Times New Roman" w:hAnsi="Times New Roman" w:cs="Times New Roman"/>
          <w:b/>
          <w:sz w:val="24"/>
          <w:szCs w:val="24"/>
        </w:rPr>
        <w:t xml:space="preserve"> Masyarakat</w:t>
      </w:r>
    </w:p>
    <w:p w:rsidR="00B66595" w:rsidRDefault="00B66595" w:rsidP="00B66595">
      <w:pPr>
        <w:pStyle w:val="ListParagraph"/>
        <w:numPr>
          <w:ilvl w:val="0"/>
          <w:numId w:val="33"/>
        </w:numPr>
        <w:spacing w:after="0" w:line="480" w:lineRule="exact"/>
        <w:ind w:left="0" w:firstLine="273"/>
        <w:jc w:val="both"/>
        <w:rPr>
          <w:rFonts w:ascii="Times New Roman" w:hAnsi="Times New Roman" w:cs="Times New Roman"/>
          <w:sz w:val="24"/>
          <w:szCs w:val="24"/>
        </w:rPr>
      </w:pPr>
      <w:r>
        <w:rPr>
          <w:rFonts w:ascii="Times New Roman" w:hAnsi="Times New Roman" w:cs="Times New Roman"/>
          <w:sz w:val="24"/>
          <w:szCs w:val="24"/>
        </w:rPr>
        <w:lastRenderedPageBreak/>
        <w:t xml:space="preserve">Pengenalan Masalah </w:t>
      </w:r>
    </w:p>
    <w:p w:rsidR="00B66595" w:rsidRPr="004155D4" w:rsidRDefault="00FA0D02" w:rsidP="00B66595">
      <w:pPr>
        <w:pStyle w:val="ListParagraph"/>
        <w:spacing w:after="0" w:line="480" w:lineRule="exact"/>
        <w:ind w:left="0" w:firstLine="567"/>
        <w:jc w:val="both"/>
        <w:rPr>
          <w:rFonts w:ascii="Times New Roman" w:hAnsi="Times New Roman" w:cs="Times New Roman"/>
          <w:sz w:val="24"/>
          <w:szCs w:val="24"/>
        </w:rPr>
      </w:pPr>
      <w:r>
        <w:rPr>
          <w:rFonts w:ascii="Times New Roman" w:hAnsi="Times New Roman" w:cs="Times New Roman"/>
          <w:sz w:val="24"/>
          <w:szCs w:val="24"/>
        </w:rPr>
        <w:t xml:space="preserve">Proses meminjam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pembiayaan</w:t>
      </w:r>
      <w:r w:rsidR="00B66595">
        <w:rPr>
          <w:rFonts w:ascii="Times New Roman" w:hAnsi="Times New Roman" w:cs="Times New Roman"/>
          <w:sz w:val="24"/>
          <w:szCs w:val="24"/>
        </w:rPr>
        <w:t xml:space="preserve"> dimulai ketika pembeli menyadari suatu masalah atau kebutuhan yang dipicu oleh rangsangan </w:t>
      </w:r>
      <w:r w:rsidR="00B66595" w:rsidRPr="00252F85">
        <w:rPr>
          <w:rFonts w:ascii="Times New Roman" w:hAnsi="Times New Roman" w:cs="Times New Roman"/>
          <w:i/>
          <w:sz w:val="24"/>
          <w:szCs w:val="24"/>
        </w:rPr>
        <w:t>internal</w:t>
      </w:r>
      <w:r w:rsidR="00B66595">
        <w:rPr>
          <w:rFonts w:ascii="Times New Roman" w:hAnsi="Times New Roman" w:cs="Times New Roman"/>
          <w:sz w:val="24"/>
          <w:szCs w:val="24"/>
        </w:rPr>
        <w:t xml:space="preserve"> atau </w:t>
      </w:r>
      <w:r w:rsidR="00B66595" w:rsidRPr="00252F85">
        <w:rPr>
          <w:rFonts w:ascii="Times New Roman" w:hAnsi="Times New Roman" w:cs="Times New Roman"/>
          <w:i/>
          <w:sz w:val="24"/>
          <w:szCs w:val="24"/>
        </w:rPr>
        <w:t>eksternal</w:t>
      </w:r>
      <w:r w:rsidR="00B66595">
        <w:rPr>
          <w:rFonts w:ascii="Times New Roman" w:hAnsi="Times New Roman" w:cs="Times New Roman"/>
          <w:sz w:val="24"/>
          <w:szCs w:val="24"/>
        </w:rPr>
        <w:t xml:space="preserve">. </w:t>
      </w:r>
      <w:proofErr w:type="gramStart"/>
      <w:r w:rsidR="00B66595">
        <w:rPr>
          <w:rFonts w:ascii="Times New Roman" w:hAnsi="Times New Roman" w:cs="Times New Roman"/>
          <w:sz w:val="24"/>
          <w:szCs w:val="24"/>
        </w:rPr>
        <w:t xml:space="preserve">Rangsangan </w:t>
      </w:r>
      <w:r w:rsidR="00B66595" w:rsidRPr="00AE138C">
        <w:rPr>
          <w:rFonts w:ascii="Times New Roman" w:hAnsi="Times New Roman" w:cs="Times New Roman"/>
          <w:i/>
          <w:sz w:val="24"/>
          <w:szCs w:val="24"/>
        </w:rPr>
        <w:t xml:space="preserve">internal </w:t>
      </w:r>
      <w:r w:rsidR="00B66595">
        <w:rPr>
          <w:rFonts w:ascii="Times New Roman" w:hAnsi="Times New Roman" w:cs="Times New Roman"/>
          <w:sz w:val="24"/>
          <w:szCs w:val="24"/>
        </w:rPr>
        <w:t xml:space="preserve">seseorang merupakan salah satu dari kebutuhan normal seseorang seperti rasa lapar, haus, seks, lalu naik ketingkat maksimum dan menjadi dorongan atau kebutuhan bisa timbul dari rangsangan </w:t>
      </w:r>
      <w:r w:rsidR="00B66595" w:rsidRPr="007C13B4">
        <w:rPr>
          <w:rFonts w:ascii="Times New Roman" w:hAnsi="Times New Roman" w:cs="Times New Roman"/>
          <w:i/>
          <w:sz w:val="24"/>
          <w:szCs w:val="24"/>
        </w:rPr>
        <w:t>eksternal</w:t>
      </w:r>
      <w:r w:rsidR="00B66595">
        <w:rPr>
          <w:rFonts w:ascii="Times New Roman" w:hAnsi="Times New Roman" w:cs="Times New Roman"/>
          <w:sz w:val="24"/>
          <w:szCs w:val="24"/>
        </w:rPr>
        <w:t>.</w:t>
      </w:r>
      <w:proofErr w:type="gramEnd"/>
      <w:r w:rsidR="00B66595">
        <w:rPr>
          <w:rStyle w:val="FootnoteReference"/>
          <w:rFonts w:ascii="Times New Roman" w:hAnsi="Times New Roman" w:cs="Times New Roman"/>
          <w:sz w:val="24"/>
          <w:szCs w:val="24"/>
        </w:rPr>
        <w:footnoteReference w:id="30"/>
      </w:r>
      <w:r w:rsidR="00B66595">
        <w:rPr>
          <w:rFonts w:ascii="Times New Roman" w:hAnsi="Times New Roman" w:cs="Times New Roman"/>
          <w:sz w:val="24"/>
          <w:szCs w:val="24"/>
        </w:rPr>
        <w:t xml:space="preserve"> </w:t>
      </w:r>
      <w:proofErr w:type="gramStart"/>
      <w:r w:rsidR="00B66595">
        <w:rPr>
          <w:rFonts w:ascii="Times New Roman" w:hAnsi="Times New Roman" w:cs="Times New Roman"/>
          <w:sz w:val="24"/>
          <w:szCs w:val="24"/>
        </w:rPr>
        <w:t>Seseorang bisa mengagumi mobil baru tetangganya atau menonton iklan televisi tentang liburan di Hawai yang memicu pemikiran tentang melakukan suatu pembelian.</w:t>
      </w:r>
      <w:proofErr w:type="gramEnd"/>
      <w:r w:rsidR="00B66595">
        <w:rPr>
          <w:rStyle w:val="FootnoteReference"/>
          <w:rFonts w:ascii="Times New Roman" w:hAnsi="Times New Roman" w:cs="Times New Roman"/>
          <w:sz w:val="24"/>
          <w:szCs w:val="24"/>
        </w:rPr>
        <w:footnoteReference w:id="31"/>
      </w:r>
    </w:p>
    <w:p w:rsidR="00B66595" w:rsidRDefault="00B66595" w:rsidP="00B66595">
      <w:pPr>
        <w:pStyle w:val="ListParagraph"/>
        <w:numPr>
          <w:ilvl w:val="0"/>
          <w:numId w:val="33"/>
        </w:numPr>
        <w:spacing w:after="0" w:line="480" w:lineRule="exact"/>
        <w:ind w:left="0" w:firstLine="273"/>
        <w:jc w:val="both"/>
        <w:rPr>
          <w:rFonts w:ascii="Times New Roman" w:hAnsi="Times New Roman" w:cs="Times New Roman"/>
          <w:sz w:val="24"/>
          <w:szCs w:val="24"/>
        </w:rPr>
      </w:pPr>
      <w:r>
        <w:rPr>
          <w:rFonts w:ascii="Times New Roman" w:hAnsi="Times New Roman" w:cs="Times New Roman"/>
          <w:sz w:val="24"/>
          <w:szCs w:val="24"/>
        </w:rPr>
        <w:t>Pencarian Informasi</w:t>
      </w:r>
    </w:p>
    <w:p w:rsidR="00B66595" w:rsidRPr="008440C4" w:rsidRDefault="00B66595" w:rsidP="00B66595">
      <w:pPr>
        <w:pStyle w:val="ListParagraph"/>
        <w:spacing w:after="0" w:line="480" w:lineRule="exact"/>
        <w:ind w:left="0" w:firstLine="567"/>
        <w:jc w:val="both"/>
        <w:rPr>
          <w:rFonts w:ascii="Times New Roman" w:hAnsi="Times New Roman" w:cs="Times New Roman"/>
          <w:sz w:val="24"/>
          <w:szCs w:val="24"/>
        </w:rPr>
      </w:pPr>
      <w:proofErr w:type="gramStart"/>
      <w:r w:rsidRPr="00B52266">
        <w:rPr>
          <w:rFonts w:ascii="Times New Roman" w:hAnsi="Times New Roman" w:cs="Times New Roman"/>
          <w:sz w:val="24"/>
          <w:szCs w:val="24"/>
        </w:rPr>
        <w:t>Pada tingkat berikutnya, seseorang dapat memasuki pencarian informasi aktif.</w:t>
      </w:r>
      <w:proofErr w:type="gramEnd"/>
      <w:r w:rsidRPr="00B52266">
        <w:rPr>
          <w:rFonts w:ascii="Times New Roman" w:hAnsi="Times New Roman" w:cs="Times New Roman"/>
          <w:sz w:val="24"/>
          <w:szCs w:val="24"/>
        </w:rPr>
        <w:t xml:space="preserve"> </w:t>
      </w:r>
      <w:proofErr w:type="gramStart"/>
      <w:r w:rsidRPr="00B52266">
        <w:rPr>
          <w:rFonts w:ascii="Times New Roman" w:hAnsi="Times New Roman" w:cs="Times New Roman"/>
          <w:sz w:val="24"/>
          <w:szCs w:val="24"/>
        </w:rPr>
        <w:t>Mencari bahan bacaan, menelpon teman, melakukan kegiatan online, dan mengunjungi toko untuk mempelajari produk tersebut.</w:t>
      </w:r>
      <w:proofErr w:type="gramEnd"/>
      <w:r w:rsidRPr="00B52266">
        <w:rPr>
          <w:rFonts w:ascii="Times New Roman" w:hAnsi="Times New Roman" w:cs="Times New Roman"/>
          <w:sz w:val="24"/>
          <w:szCs w:val="24"/>
        </w:rPr>
        <w:t xml:space="preserve"> Sumber informasi utama dimana konsumen dibagi menjadi empat kelompok yaitu</w:t>
      </w:r>
      <w:r>
        <w:rPr>
          <w:rFonts w:ascii="Times New Roman" w:hAnsi="Times New Roman" w:cs="Times New Roman"/>
          <w:sz w:val="24"/>
          <w:szCs w:val="24"/>
        </w:rPr>
        <w:t>:</w:t>
      </w:r>
    </w:p>
    <w:p w:rsidR="00B66595" w:rsidRPr="00A44BDF" w:rsidRDefault="00B66595" w:rsidP="00B66595">
      <w:pPr>
        <w:pStyle w:val="ListParagraph"/>
        <w:numPr>
          <w:ilvl w:val="0"/>
          <w:numId w:val="34"/>
        </w:numPr>
        <w:spacing w:after="0" w:line="480" w:lineRule="exact"/>
        <w:ind w:hanging="720"/>
        <w:jc w:val="both"/>
        <w:rPr>
          <w:rFonts w:ascii="Times New Roman" w:hAnsi="Times New Roman" w:cs="Times New Roman"/>
          <w:sz w:val="24"/>
          <w:szCs w:val="24"/>
        </w:rPr>
      </w:pPr>
      <w:r w:rsidRPr="00A44BDF">
        <w:rPr>
          <w:rFonts w:ascii="Times New Roman" w:hAnsi="Times New Roman" w:cs="Times New Roman"/>
          <w:sz w:val="24"/>
          <w:szCs w:val="24"/>
        </w:rPr>
        <w:t>Pribadi: Keluarga, teman, tetangga, rekan.</w:t>
      </w:r>
    </w:p>
    <w:p w:rsidR="00B66595" w:rsidRPr="00A44BDF" w:rsidRDefault="00B66595" w:rsidP="00B66595">
      <w:pPr>
        <w:pStyle w:val="ListParagraph"/>
        <w:numPr>
          <w:ilvl w:val="0"/>
          <w:numId w:val="34"/>
        </w:numPr>
        <w:spacing w:after="0" w:line="480" w:lineRule="exact"/>
        <w:ind w:hanging="720"/>
        <w:jc w:val="both"/>
        <w:rPr>
          <w:rFonts w:ascii="Times New Roman" w:hAnsi="Times New Roman" w:cs="Times New Roman"/>
          <w:sz w:val="24"/>
          <w:szCs w:val="24"/>
        </w:rPr>
      </w:pPr>
      <w:r w:rsidRPr="00A44BDF">
        <w:rPr>
          <w:rFonts w:ascii="Times New Roman" w:hAnsi="Times New Roman" w:cs="Times New Roman"/>
          <w:sz w:val="24"/>
          <w:szCs w:val="24"/>
        </w:rPr>
        <w:t>Komersial: iklan, situs web, wiraniaga, penyalur, kemasan, tampilan.</w:t>
      </w:r>
    </w:p>
    <w:p w:rsidR="00B66595" w:rsidRPr="00A44BDF" w:rsidRDefault="00B66595" w:rsidP="00B66595">
      <w:pPr>
        <w:pStyle w:val="ListParagraph"/>
        <w:numPr>
          <w:ilvl w:val="0"/>
          <w:numId w:val="34"/>
        </w:numPr>
        <w:spacing w:after="0" w:line="480" w:lineRule="exact"/>
        <w:ind w:hanging="720"/>
        <w:jc w:val="both"/>
        <w:rPr>
          <w:rFonts w:ascii="Times New Roman" w:hAnsi="Times New Roman" w:cs="Times New Roman"/>
          <w:sz w:val="24"/>
          <w:szCs w:val="24"/>
        </w:rPr>
      </w:pPr>
      <w:r w:rsidRPr="00A44BDF">
        <w:rPr>
          <w:rFonts w:ascii="Times New Roman" w:hAnsi="Times New Roman" w:cs="Times New Roman"/>
          <w:sz w:val="24"/>
          <w:szCs w:val="24"/>
        </w:rPr>
        <w:t>Publik: media masa, organisasi pemeringkat konsumen.</w:t>
      </w:r>
    </w:p>
    <w:p w:rsidR="00903464" w:rsidRPr="005F4E21" w:rsidRDefault="00B66595" w:rsidP="00903464">
      <w:pPr>
        <w:pStyle w:val="ListParagraph"/>
        <w:numPr>
          <w:ilvl w:val="0"/>
          <w:numId w:val="34"/>
        </w:numPr>
        <w:spacing w:after="0" w:line="480" w:lineRule="exact"/>
        <w:ind w:hanging="720"/>
        <w:jc w:val="both"/>
        <w:rPr>
          <w:rFonts w:ascii="Times New Roman" w:hAnsi="Times New Roman" w:cs="Times New Roman"/>
          <w:sz w:val="24"/>
          <w:szCs w:val="24"/>
        </w:rPr>
      </w:pPr>
      <w:r w:rsidRPr="00A44BDF">
        <w:rPr>
          <w:rFonts w:ascii="Times New Roman" w:hAnsi="Times New Roman" w:cs="Times New Roman"/>
          <w:sz w:val="24"/>
          <w:szCs w:val="24"/>
        </w:rPr>
        <w:t>Eksperimental: penanganan, pemeriksaan, penggunaan produk</w:t>
      </w:r>
      <w:r w:rsidRPr="00945545">
        <w:rPr>
          <w:rFonts w:ascii="Times New Roman" w:hAnsi="Times New Roman" w:cs="Times New Roman"/>
          <w:sz w:val="24"/>
          <w:szCs w:val="24"/>
        </w:rPr>
        <w:t>.</w:t>
      </w:r>
      <w:r w:rsidRPr="00945545">
        <w:rPr>
          <w:rStyle w:val="FootnoteReference"/>
          <w:rFonts w:ascii="Times New Roman" w:hAnsi="Times New Roman" w:cs="Times New Roman"/>
          <w:sz w:val="24"/>
          <w:szCs w:val="24"/>
        </w:rPr>
        <w:footnoteReference w:id="32"/>
      </w:r>
    </w:p>
    <w:p w:rsidR="00B66595" w:rsidRDefault="00B66595" w:rsidP="00B66595">
      <w:pPr>
        <w:pStyle w:val="ListParagraph"/>
        <w:numPr>
          <w:ilvl w:val="0"/>
          <w:numId w:val="33"/>
        </w:numPr>
        <w:spacing w:after="0" w:line="480" w:lineRule="exact"/>
        <w:ind w:left="0" w:firstLine="273"/>
        <w:jc w:val="both"/>
        <w:rPr>
          <w:rFonts w:ascii="Times New Roman" w:hAnsi="Times New Roman" w:cs="Times New Roman"/>
          <w:sz w:val="24"/>
          <w:szCs w:val="24"/>
        </w:rPr>
      </w:pPr>
      <w:r>
        <w:rPr>
          <w:rFonts w:ascii="Times New Roman" w:hAnsi="Times New Roman" w:cs="Times New Roman"/>
          <w:sz w:val="24"/>
          <w:szCs w:val="24"/>
        </w:rPr>
        <w:t xml:space="preserve">Evaluasi </w:t>
      </w:r>
      <w:r w:rsidRPr="00903464">
        <w:rPr>
          <w:rFonts w:ascii="Times New Roman" w:hAnsi="Times New Roman" w:cs="Times New Roman"/>
          <w:i/>
          <w:sz w:val="24"/>
          <w:szCs w:val="24"/>
        </w:rPr>
        <w:t>Alternatif</w:t>
      </w:r>
      <w:r>
        <w:rPr>
          <w:rFonts w:ascii="Times New Roman" w:hAnsi="Times New Roman" w:cs="Times New Roman"/>
          <w:sz w:val="24"/>
          <w:szCs w:val="24"/>
        </w:rPr>
        <w:t xml:space="preserve"> </w:t>
      </w:r>
    </w:p>
    <w:p w:rsidR="00903464" w:rsidRDefault="00B66595" w:rsidP="005F4E21">
      <w:pPr>
        <w:spacing w:after="0" w:line="480" w:lineRule="exact"/>
        <w:ind w:firstLine="567"/>
        <w:contextualSpacing/>
        <w:jc w:val="both"/>
        <w:rPr>
          <w:rFonts w:ascii="Times New Roman" w:hAnsi="Times New Roman" w:cs="Times New Roman"/>
          <w:sz w:val="24"/>
          <w:szCs w:val="24"/>
        </w:rPr>
      </w:pPr>
      <w:r w:rsidRPr="00B90969">
        <w:rPr>
          <w:rFonts w:ascii="Times New Roman" w:hAnsi="Times New Roman" w:cs="Times New Roman"/>
          <w:sz w:val="24"/>
          <w:szCs w:val="24"/>
        </w:rPr>
        <w:t xml:space="preserve">Ada beberapa proses dan sebagian model terbaru melihat konsumen membentuk sebagian besar penilaian secara sadar dan rasional. </w:t>
      </w:r>
      <w:proofErr w:type="gramStart"/>
      <w:r w:rsidRPr="00B90969">
        <w:rPr>
          <w:rFonts w:ascii="Times New Roman" w:hAnsi="Times New Roman" w:cs="Times New Roman"/>
          <w:sz w:val="24"/>
          <w:szCs w:val="24"/>
        </w:rPr>
        <w:t xml:space="preserve">Evaluasi </w:t>
      </w:r>
      <w:r w:rsidRPr="00B90969">
        <w:rPr>
          <w:rFonts w:ascii="Times New Roman" w:hAnsi="Times New Roman" w:cs="Times New Roman"/>
          <w:sz w:val="24"/>
          <w:szCs w:val="24"/>
        </w:rPr>
        <w:lastRenderedPageBreak/>
        <w:t>umumnya mencerminkan keyakinan dan sikap yang memperoleh perilaku pembelian mereka.</w:t>
      </w:r>
      <w:proofErr w:type="gramEnd"/>
      <w:r w:rsidRPr="00B90969">
        <w:rPr>
          <w:rFonts w:ascii="Times New Roman" w:hAnsi="Times New Roman" w:cs="Times New Roman"/>
          <w:sz w:val="24"/>
          <w:szCs w:val="24"/>
        </w:rPr>
        <w:t xml:space="preserve"> </w:t>
      </w:r>
      <w:proofErr w:type="gramStart"/>
      <w:r w:rsidRPr="00B90969">
        <w:rPr>
          <w:rFonts w:ascii="Times New Roman" w:hAnsi="Times New Roman" w:cs="Times New Roman"/>
          <w:sz w:val="24"/>
          <w:szCs w:val="24"/>
        </w:rPr>
        <w:t>Keyakinan adalah gambaran pemikiran yang dianut seseorang tentang gambaran sesuatu.</w:t>
      </w:r>
      <w:proofErr w:type="gramEnd"/>
      <w:r w:rsidRPr="00B90969">
        <w:rPr>
          <w:rFonts w:ascii="Times New Roman" w:hAnsi="Times New Roman" w:cs="Times New Roman"/>
          <w:sz w:val="24"/>
          <w:szCs w:val="24"/>
        </w:rPr>
        <w:t xml:space="preserve"> Beberapa konsep dasar yang </w:t>
      </w:r>
      <w:proofErr w:type="gramStart"/>
      <w:r w:rsidRPr="00B90969">
        <w:rPr>
          <w:rFonts w:ascii="Times New Roman" w:hAnsi="Times New Roman" w:cs="Times New Roman"/>
          <w:sz w:val="24"/>
          <w:szCs w:val="24"/>
        </w:rPr>
        <w:t>akan</w:t>
      </w:r>
      <w:proofErr w:type="gramEnd"/>
      <w:r w:rsidRPr="00B90969">
        <w:rPr>
          <w:rFonts w:ascii="Times New Roman" w:hAnsi="Times New Roman" w:cs="Times New Roman"/>
          <w:sz w:val="24"/>
          <w:szCs w:val="24"/>
        </w:rPr>
        <w:t xml:space="preserve"> membantu kita memahami proses evalu</w:t>
      </w:r>
      <w:r>
        <w:rPr>
          <w:rFonts w:ascii="Times New Roman" w:hAnsi="Times New Roman" w:cs="Times New Roman"/>
          <w:sz w:val="24"/>
          <w:szCs w:val="24"/>
        </w:rPr>
        <w:t xml:space="preserve">asi:  Pertama konsumen berusaha </w:t>
      </w:r>
      <w:r w:rsidRPr="00B90969">
        <w:rPr>
          <w:rFonts w:ascii="Times New Roman" w:hAnsi="Times New Roman" w:cs="Times New Roman"/>
          <w:sz w:val="24"/>
          <w:szCs w:val="24"/>
        </w:rPr>
        <w:t xml:space="preserve">memuaskan kebutuhan. </w:t>
      </w:r>
      <w:proofErr w:type="gramStart"/>
      <w:r w:rsidRPr="00B90969">
        <w:rPr>
          <w:rFonts w:ascii="Times New Roman" w:hAnsi="Times New Roman" w:cs="Times New Roman"/>
          <w:sz w:val="24"/>
          <w:szCs w:val="24"/>
        </w:rPr>
        <w:t>Kedua, konsumen mencari manfaat tertentu dari solusi produk.</w:t>
      </w:r>
      <w:proofErr w:type="gramEnd"/>
      <w:r w:rsidRPr="00B90969">
        <w:rPr>
          <w:rFonts w:ascii="Times New Roman" w:hAnsi="Times New Roman" w:cs="Times New Roman"/>
          <w:sz w:val="24"/>
          <w:szCs w:val="24"/>
        </w:rPr>
        <w:t xml:space="preserve"> </w:t>
      </w:r>
      <w:proofErr w:type="gramStart"/>
      <w:r w:rsidRPr="00B90969">
        <w:rPr>
          <w:rFonts w:ascii="Times New Roman" w:hAnsi="Times New Roman" w:cs="Times New Roman"/>
          <w:sz w:val="24"/>
          <w:szCs w:val="24"/>
        </w:rPr>
        <w:t>Ketiga, konsumen melih</w:t>
      </w:r>
      <w:r>
        <w:rPr>
          <w:rFonts w:ascii="Times New Roman" w:hAnsi="Times New Roman" w:cs="Times New Roman"/>
          <w:sz w:val="24"/>
          <w:szCs w:val="24"/>
        </w:rPr>
        <w:t xml:space="preserve">at masing masing produk sebagai </w:t>
      </w:r>
      <w:r w:rsidRPr="00B90969">
        <w:rPr>
          <w:rFonts w:ascii="Times New Roman" w:hAnsi="Times New Roman" w:cs="Times New Roman"/>
          <w:sz w:val="24"/>
          <w:szCs w:val="24"/>
        </w:rPr>
        <w:t>sekelompok atribut dengan berbagai kemampuan untuk menghantarkan manfaat yang diperlukan untuk memuaskan kebutuhan.</w:t>
      </w:r>
      <w:proofErr w:type="gramEnd"/>
    </w:p>
    <w:p w:rsidR="005F4E21" w:rsidRDefault="005F4E21" w:rsidP="005F4E21">
      <w:pPr>
        <w:spacing w:after="0" w:line="480" w:lineRule="exact"/>
        <w:ind w:firstLine="567"/>
        <w:contextualSpacing/>
        <w:jc w:val="both"/>
        <w:rPr>
          <w:rFonts w:ascii="Times New Roman" w:hAnsi="Times New Roman" w:cs="Times New Roman"/>
          <w:sz w:val="24"/>
          <w:szCs w:val="24"/>
        </w:rPr>
      </w:pPr>
    </w:p>
    <w:p w:rsidR="00200DC9" w:rsidRPr="0078008A" w:rsidRDefault="00200DC9" w:rsidP="00897D4D">
      <w:pPr>
        <w:pStyle w:val="ListParagraph"/>
        <w:numPr>
          <w:ilvl w:val="0"/>
          <w:numId w:val="1"/>
        </w:numPr>
        <w:spacing w:after="0" w:line="480" w:lineRule="auto"/>
        <w:ind w:left="284" w:hanging="284"/>
        <w:rPr>
          <w:rFonts w:ascii="Times New Roman" w:hAnsi="Times New Roman" w:cs="Times New Roman"/>
          <w:b/>
          <w:i/>
          <w:sz w:val="24"/>
          <w:szCs w:val="24"/>
        </w:rPr>
      </w:pPr>
      <w:r w:rsidRPr="0078008A">
        <w:rPr>
          <w:rFonts w:ascii="Times New Roman" w:hAnsi="Times New Roman" w:cs="Times New Roman"/>
          <w:b/>
          <w:i/>
          <w:sz w:val="24"/>
          <w:szCs w:val="24"/>
        </w:rPr>
        <w:t>Kerangka Pemikiran</w:t>
      </w:r>
    </w:p>
    <w:p w:rsidR="00200DC9" w:rsidRPr="009731CA" w:rsidRDefault="00200DC9" w:rsidP="00200DC9">
      <w:pPr>
        <w:pStyle w:val="ListParagraph"/>
        <w:spacing w:after="0" w:line="480" w:lineRule="auto"/>
        <w:ind w:left="0" w:firstLine="720"/>
        <w:jc w:val="both"/>
        <w:rPr>
          <w:rFonts w:ascii="Times New Roman" w:hAnsi="Times New Roman" w:cs="Times New Roman"/>
          <w:sz w:val="24"/>
          <w:szCs w:val="24"/>
        </w:rPr>
      </w:pPr>
      <w:proofErr w:type="gramStart"/>
      <w:r w:rsidRPr="00CF05A4">
        <w:rPr>
          <w:rFonts w:ascii="Times New Roman" w:hAnsi="Times New Roman" w:cs="Times New Roman"/>
          <w:sz w:val="24"/>
          <w:szCs w:val="24"/>
        </w:rPr>
        <w:t>Dalam berfikir, peneliti memerlukan sebuah kerangka pemikiran yang digunakan sebagai landasan untuk mengetahui sebuah variabel ataup</w:t>
      </w:r>
      <w:r>
        <w:rPr>
          <w:rFonts w:ascii="Times New Roman" w:hAnsi="Times New Roman" w:cs="Times New Roman"/>
          <w:sz w:val="24"/>
          <w:szCs w:val="24"/>
        </w:rPr>
        <w:t>un lebih yang mana variabel mem</w:t>
      </w:r>
      <w:r w:rsidRPr="00CF05A4">
        <w:rPr>
          <w:rFonts w:ascii="Times New Roman" w:hAnsi="Times New Roman" w:cs="Times New Roman"/>
          <w:sz w:val="24"/>
          <w:szCs w:val="24"/>
        </w:rPr>
        <w:t>engaruhi maupun variabel yang dipengaruhi.</w:t>
      </w:r>
      <w:proofErr w:type="gramEnd"/>
      <w:r w:rsidRPr="00CF05A4">
        <w:rPr>
          <w:rFonts w:ascii="Times New Roman" w:hAnsi="Times New Roman" w:cs="Times New Roman"/>
          <w:sz w:val="24"/>
          <w:szCs w:val="24"/>
        </w:rPr>
        <w:t xml:space="preserve"> Dalam penelitian i</w:t>
      </w:r>
      <w:r>
        <w:rPr>
          <w:rFonts w:ascii="Times New Roman" w:hAnsi="Times New Roman" w:cs="Times New Roman"/>
          <w:sz w:val="24"/>
          <w:szCs w:val="24"/>
        </w:rPr>
        <w:t xml:space="preserve">ni variabel dependennya </w:t>
      </w:r>
      <w:r w:rsidR="00635104">
        <w:rPr>
          <w:rFonts w:ascii="Times New Roman" w:hAnsi="Times New Roman" w:cs="Times New Roman"/>
          <w:sz w:val="24"/>
          <w:szCs w:val="24"/>
        </w:rPr>
        <w:t>adalah minat masyarakat</w:t>
      </w:r>
      <w:r w:rsidR="005974BB">
        <w:rPr>
          <w:rFonts w:ascii="Times New Roman" w:hAnsi="Times New Roman" w:cs="Times New Roman"/>
          <w:sz w:val="24"/>
          <w:szCs w:val="24"/>
        </w:rPr>
        <w:t xml:space="preserve"> dalam meminjam </w:t>
      </w:r>
      <w:proofErr w:type="gramStart"/>
      <w:r w:rsidR="005974BB">
        <w:rPr>
          <w:rFonts w:ascii="Times New Roman" w:hAnsi="Times New Roman" w:cs="Times New Roman"/>
          <w:sz w:val="24"/>
          <w:szCs w:val="24"/>
        </w:rPr>
        <w:t>dana</w:t>
      </w:r>
      <w:proofErr w:type="gramEnd"/>
      <w:r w:rsidR="005974BB">
        <w:rPr>
          <w:rFonts w:ascii="Times New Roman" w:hAnsi="Times New Roman" w:cs="Times New Roman"/>
          <w:sz w:val="24"/>
          <w:szCs w:val="24"/>
        </w:rPr>
        <w:t xml:space="preserve"> pembiayaan dan kepercayaan dan pendapatan</w:t>
      </w:r>
      <w:r>
        <w:rPr>
          <w:rFonts w:ascii="Times New Roman" w:hAnsi="Times New Roman" w:cs="Times New Roman"/>
          <w:sz w:val="24"/>
          <w:szCs w:val="24"/>
        </w:rPr>
        <w:t xml:space="preserve"> menjadi v</w:t>
      </w:r>
      <w:r w:rsidRPr="00CF05A4">
        <w:rPr>
          <w:rFonts w:ascii="Times New Roman" w:hAnsi="Times New Roman" w:cs="Times New Roman"/>
          <w:sz w:val="24"/>
          <w:szCs w:val="24"/>
        </w:rPr>
        <w:t>ariabel y</w:t>
      </w:r>
      <w:r>
        <w:rPr>
          <w:rFonts w:ascii="Times New Roman" w:hAnsi="Times New Roman" w:cs="Times New Roman"/>
          <w:sz w:val="24"/>
          <w:szCs w:val="24"/>
        </w:rPr>
        <w:t>ang memengaruhi atau variabel i</w:t>
      </w:r>
      <w:r w:rsidRPr="00CF05A4">
        <w:rPr>
          <w:rFonts w:ascii="Times New Roman" w:hAnsi="Times New Roman" w:cs="Times New Roman"/>
          <w:sz w:val="24"/>
          <w:szCs w:val="24"/>
        </w:rPr>
        <w:t xml:space="preserve">ndependen. </w:t>
      </w:r>
    </w:p>
    <w:p w:rsidR="00597293" w:rsidRDefault="00200DC9" w:rsidP="005F4E21">
      <w:pPr>
        <w:pStyle w:val="ListParagraph"/>
        <w:spacing w:after="0" w:line="480" w:lineRule="auto"/>
        <w:ind w:left="0" w:firstLine="720"/>
        <w:jc w:val="both"/>
        <w:rPr>
          <w:rFonts w:ascii="Times New Roman" w:hAnsi="Times New Roman" w:cs="Times New Roman"/>
          <w:sz w:val="24"/>
          <w:szCs w:val="24"/>
        </w:rPr>
      </w:pPr>
      <w:r w:rsidRPr="00CF05A4">
        <w:rPr>
          <w:rFonts w:ascii="Times New Roman" w:hAnsi="Times New Roman" w:cs="Times New Roman"/>
          <w:sz w:val="24"/>
          <w:szCs w:val="24"/>
        </w:rPr>
        <w:t>Kerangka pemikiran dalam penelitian ini dapat digambarkan secara sistematis sebagai berikut:</w:t>
      </w:r>
    </w:p>
    <w:p w:rsidR="00C51D76" w:rsidRPr="0040669E" w:rsidRDefault="00C51D76" w:rsidP="005F4E21">
      <w:pPr>
        <w:pStyle w:val="ListParagraph"/>
        <w:spacing w:after="0" w:line="480" w:lineRule="auto"/>
        <w:ind w:left="0" w:firstLine="720"/>
        <w:jc w:val="both"/>
        <w:rPr>
          <w:rFonts w:ascii="Times New Roman" w:hAnsi="Times New Roman" w:cs="Times New Roman"/>
          <w:sz w:val="24"/>
          <w:szCs w:val="24"/>
        </w:rPr>
      </w:pPr>
    </w:p>
    <w:p w:rsidR="00F92620" w:rsidRPr="00B90294" w:rsidRDefault="0022524B" w:rsidP="00B90294">
      <w:pPr>
        <w:pStyle w:val="ListParagraph"/>
        <w:spacing w:after="0" w:line="48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Kerangka Berfikir</w:t>
      </w:r>
    </w:p>
    <w:p w:rsidR="00F92620" w:rsidRPr="00434888" w:rsidRDefault="009A060B" w:rsidP="00D534F7">
      <w:pPr>
        <w:tabs>
          <w:tab w:val="left" w:pos="4195"/>
          <w:tab w:val="center" w:pos="4309"/>
        </w:tabs>
        <w:spacing w:after="0" w:line="480" w:lineRule="auto"/>
        <w:ind w:left="680"/>
        <w:rPr>
          <w:rFonts w:ascii="Times New Roman" w:hAnsi="Times New Roman" w:cs="Times New Roman"/>
          <w:b/>
          <w:color w:val="0D0D0D" w:themeColor="text1" w:themeTint="F2"/>
          <w:sz w:val="24"/>
          <w:szCs w:val="24"/>
        </w:rPr>
      </w:pPr>
      <w:r>
        <w:rPr>
          <w:rFonts w:ascii="Times New Roman" w:hAnsi="Times New Roman" w:cs="Times New Roman"/>
          <w:b/>
          <w:noProof/>
          <w:sz w:val="24"/>
          <w:szCs w:val="24"/>
        </w:rPr>
        <mc:AlternateContent>
          <mc:Choice Requires="wpg">
            <w:drawing>
              <wp:anchor distT="0" distB="0" distL="114300" distR="114300" simplePos="0" relativeHeight="251958272" behindDoc="0" locked="0" layoutInCell="1" allowOverlap="1" wp14:anchorId="1D2D2F10" wp14:editId="69733A26">
                <wp:simplePos x="0" y="0"/>
                <wp:positionH relativeFrom="column">
                  <wp:posOffset>-906780</wp:posOffset>
                </wp:positionH>
                <wp:positionV relativeFrom="paragraph">
                  <wp:posOffset>143510</wp:posOffset>
                </wp:positionV>
                <wp:extent cx="6485868" cy="2990850"/>
                <wp:effectExtent l="0" t="0" r="10795" b="19050"/>
                <wp:wrapNone/>
                <wp:docPr id="42" name="Group 42"/>
                <wp:cNvGraphicFramePr/>
                <a:graphic xmlns:a="http://schemas.openxmlformats.org/drawingml/2006/main">
                  <a:graphicData uri="http://schemas.microsoft.com/office/word/2010/wordprocessingGroup">
                    <wpg:wgp>
                      <wpg:cNvGrpSpPr/>
                      <wpg:grpSpPr>
                        <a:xfrm>
                          <a:off x="0" y="0"/>
                          <a:ext cx="6485868" cy="2990850"/>
                          <a:chOff x="0" y="423394"/>
                          <a:chExt cx="7604566" cy="3294531"/>
                        </a:xfrm>
                      </wpg:grpSpPr>
                      <wpg:grpSp>
                        <wpg:cNvPr id="20" name="Group 20"/>
                        <wpg:cNvGrpSpPr/>
                        <wpg:grpSpPr>
                          <a:xfrm>
                            <a:off x="0" y="423394"/>
                            <a:ext cx="7604566" cy="3294531"/>
                            <a:chOff x="0" y="423394"/>
                            <a:chExt cx="7604566" cy="3294531"/>
                          </a:xfrm>
                        </wpg:grpSpPr>
                        <wpg:grpSp>
                          <wpg:cNvPr id="123" name="Group 123"/>
                          <wpg:cNvGrpSpPr/>
                          <wpg:grpSpPr>
                            <a:xfrm>
                              <a:off x="0" y="423394"/>
                              <a:ext cx="4132172" cy="3294531"/>
                              <a:chOff x="0" y="468544"/>
                              <a:chExt cx="4715128" cy="3645850"/>
                            </a:xfrm>
                          </wpg:grpSpPr>
                          <wps:wsp>
                            <wps:cNvPr id="60" name="Oval 60"/>
                            <wps:cNvSpPr/>
                            <wps:spPr>
                              <a:xfrm>
                                <a:off x="2392778" y="759835"/>
                                <a:ext cx="1584960" cy="1065006"/>
                              </a:xfrm>
                              <a:prstGeom prst="ellipse">
                                <a:avLst/>
                              </a:prstGeom>
                            </wps:spPr>
                            <wps:style>
                              <a:lnRef idx="2">
                                <a:schemeClr val="dk1"/>
                              </a:lnRef>
                              <a:fillRef idx="1">
                                <a:schemeClr val="lt1"/>
                              </a:fillRef>
                              <a:effectRef idx="0">
                                <a:schemeClr val="dk1"/>
                              </a:effectRef>
                              <a:fontRef idx="minor">
                                <a:schemeClr val="dk1"/>
                              </a:fontRef>
                            </wps:style>
                            <wps:txbx>
                              <w:txbxContent>
                                <w:p w:rsidR="0022524B" w:rsidRPr="00466128" w:rsidRDefault="00C51D76" w:rsidP="0022524B">
                                  <w:pPr>
                                    <w:jc w:val="center"/>
                                    <w:rPr>
                                      <w:rFonts w:ascii="Times New Roman" w:hAnsi="Times New Roman" w:cs="Times New Roman"/>
                                      <w:sz w:val="20"/>
                                      <w:szCs w:val="20"/>
                                    </w:rPr>
                                  </w:pPr>
                                  <w:r>
                                    <w:rPr>
                                      <w:rFonts w:ascii="Times New Roman" w:hAnsi="Times New Roman" w:cs="Times New Roman"/>
                                      <w:sz w:val="20"/>
                                      <w:szCs w:val="20"/>
                                    </w:rPr>
                                    <w:t>Variabel Kepercayan</w:t>
                                  </w:r>
                                  <w:r w:rsidR="0022524B" w:rsidRPr="00466128">
                                    <w:rPr>
                                      <w:rFonts w:ascii="Times New Roman" w:hAnsi="Times New Roman" w:cs="Times New Roman"/>
                                      <w:sz w:val="20"/>
                                      <w:szCs w:val="20"/>
                                    </w:rPr>
                                    <w:t>(X</w:t>
                                  </w:r>
                                  <w:r w:rsidR="004866CD" w:rsidRPr="00466128">
                                    <w:rPr>
                                      <w:rFonts w:ascii="Times New Roman" w:hAnsi="Times New Roman" w:cs="Times New Roman"/>
                                      <w:sz w:val="20"/>
                                      <w:szCs w:val="20"/>
                                    </w:rPr>
                                    <w:t xml:space="preserve"> 1</w:t>
                                  </w:r>
                                  <w:r w:rsidR="0022524B" w:rsidRPr="00466128">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2422187" y="3025302"/>
                                <a:ext cx="1584960" cy="978535"/>
                              </a:xfrm>
                              <a:prstGeom prst="ellipse">
                                <a:avLst/>
                              </a:prstGeom>
                            </wps:spPr>
                            <wps:style>
                              <a:lnRef idx="2">
                                <a:schemeClr val="dk1"/>
                              </a:lnRef>
                              <a:fillRef idx="1">
                                <a:schemeClr val="lt1"/>
                              </a:fillRef>
                              <a:effectRef idx="0">
                                <a:schemeClr val="dk1"/>
                              </a:effectRef>
                              <a:fontRef idx="minor">
                                <a:schemeClr val="dk1"/>
                              </a:fontRef>
                            </wps:style>
                            <wps:txbx>
                              <w:txbxContent>
                                <w:p w:rsidR="0022524B" w:rsidRPr="00466128" w:rsidRDefault="0022524B" w:rsidP="0022524B">
                                  <w:pPr>
                                    <w:jc w:val="center"/>
                                    <w:rPr>
                                      <w:rFonts w:ascii="Times New Roman" w:hAnsi="Times New Roman" w:cs="Times New Roman"/>
                                      <w:sz w:val="20"/>
                                      <w:szCs w:val="20"/>
                                    </w:rPr>
                                  </w:pPr>
                                  <w:r w:rsidRPr="00466128">
                                    <w:rPr>
                                      <w:rFonts w:ascii="Times New Roman" w:hAnsi="Times New Roman" w:cs="Times New Roman"/>
                                      <w:sz w:val="20"/>
                                      <w:szCs w:val="20"/>
                                    </w:rPr>
                                    <w:t xml:space="preserve">Variabel </w:t>
                                  </w:r>
                                  <w:proofErr w:type="gramStart"/>
                                  <w:r w:rsidR="004866CD" w:rsidRPr="00466128">
                                    <w:rPr>
                                      <w:rFonts w:ascii="Times New Roman" w:hAnsi="Times New Roman" w:cs="Times New Roman"/>
                                      <w:sz w:val="20"/>
                                      <w:szCs w:val="20"/>
                                    </w:rPr>
                                    <w:t xml:space="preserve">Pendapatan </w:t>
                                  </w:r>
                                  <w:r w:rsidRPr="00466128">
                                    <w:rPr>
                                      <w:rFonts w:ascii="Times New Roman" w:hAnsi="Times New Roman" w:cs="Times New Roman"/>
                                      <w:sz w:val="20"/>
                                      <w:szCs w:val="20"/>
                                    </w:rPr>
                                    <w:t xml:space="preserve"> (</w:t>
                                  </w:r>
                                  <w:proofErr w:type="gramEnd"/>
                                  <w:r w:rsidRPr="00466128">
                                    <w:rPr>
                                      <w:rFonts w:ascii="Times New Roman" w:hAnsi="Times New Roman" w:cs="Times New Roman"/>
                                      <w:sz w:val="20"/>
                                      <w:szCs w:val="20"/>
                                    </w:rPr>
                                    <w:t>X</w:t>
                                  </w:r>
                                  <w:r w:rsidR="004866CD" w:rsidRPr="00466128">
                                    <w:rPr>
                                      <w:rFonts w:ascii="Times New Roman" w:hAnsi="Times New Roman" w:cs="Times New Roman"/>
                                      <w:sz w:val="20"/>
                                      <w:szCs w:val="20"/>
                                    </w:rPr>
                                    <w:t xml:space="preserve"> 2</w:t>
                                  </w:r>
                                  <w:r w:rsidRPr="00466128">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 name="Group 71"/>
                            <wpg:cNvGrpSpPr/>
                            <wpg:grpSpPr>
                              <a:xfrm>
                                <a:off x="9728" y="3054485"/>
                                <a:ext cx="1376680" cy="1059909"/>
                                <a:chOff x="0" y="0"/>
                                <a:chExt cx="1376680" cy="1059909"/>
                              </a:xfrm>
                            </wpg:grpSpPr>
                            <wps:wsp>
                              <wps:cNvPr id="62" name="Rectangle 62"/>
                              <wps:cNvSpPr/>
                              <wps:spPr>
                                <a:xfrm>
                                  <a:off x="0" y="0"/>
                                  <a:ext cx="1376680" cy="476655"/>
                                </a:xfrm>
                                <a:prstGeom prst="rect">
                                  <a:avLst/>
                                </a:prstGeom>
                                <a:ln/>
                              </wps:spPr>
                              <wps:style>
                                <a:lnRef idx="2">
                                  <a:schemeClr val="dk1"/>
                                </a:lnRef>
                                <a:fillRef idx="1">
                                  <a:schemeClr val="lt1"/>
                                </a:fillRef>
                                <a:effectRef idx="0">
                                  <a:schemeClr val="dk1"/>
                                </a:effectRef>
                                <a:fontRef idx="minor">
                                  <a:schemeClr val="dk1"/>
                                </a:fontRef>
                              </wps:style>
                              <wps:txbx>
                                <w:txbxContent>
                                  <w:p w:rsidR="004866CD" w:rsidRPr="00C51D76" w:rsidRDefault="0022524B"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Upah/Gaji</w:t>
                                    </w:r>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0" y="583659"/>
                                  <a:ext cx="1376680" cy="476250"/>
                                </a:xfrm>
                                <a:prstGeom prst="rect">
                                  <a:avLst/>
                                </a:prstGeom>
                                <a:ln/>
                              </wps:spPr>
                              <wps:style>
                                <a:lnRef idx="2">
                                  <a:schemeClr val="dk1"/>
                                </a:lnRef>
                                <a:fillRef idx="1">
                                  <a:schemeClr val="lt1"/>
                                </a:fillRef>
                                <a:effectRef idx="0">
                                  <a:schemeClr val="dk1"/>
                                </a:effectRef>
                                <a:fontRef idx="minor">
                                  <a:schemeClr val="dk1"/>
                                </a:fontRef>
                              </wps:style>
                              <wps:txbx>
                                <w:txbxContent>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 xml:space="preserve">Keuntungan </w:t>
                                    </w:r>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 name="Group 70"/>
                            <wpg:cNvGrpSpPr/>
                            <wpg:grpSpPr>
                              <a:xfrm>
                                <a:off x="0" y="468544"/>
                                <a:ext cx="1386408" cy="2215884"/>
                                <a:chOff x="0" y="468544"/>
                                <a:chExt cx="1386408" cy="2215884"/>
                              </a:xfrm>
                            </wpg:grpSpPr>
                            <wps:wsp>
                              <wps:cNvPr id="65" name="Rectangle 65"/>
                              <wps:cNvSpPr/>
                              <wps:spPr>
                                <a:xfrm>
                                  <a:off x="0" y="2208178"/>
                                  <a:ext cx="1376680" cy="476250"/>
                                </a:xfrm>
                                <a:prstGeom prst="rect">
                                  <a:avLst/>
                                </a:prstGeom>
                                <a:ln/>
                              </wps:spPr>
                              <wps:style>
                                <a:lnRef idx="2">
                                  <a:schemeClr val="dk1"/>
                                </a:lnRef>
                                <a:fillRef idx="1">
                                  <a:schemeClr val="lt1"/>
                                </a:fillRef>
                                <a:effectRef idx="0">
                                  <a:schemeClr val="dk1"/>
                                </a:effectRef>
                                <a:fontRef idx="minor">
                                  <a:schemeClr val="dk1"/>
                                </a:fontRef>
                              </wps:style>
                              <wps:txbx>
                                <w:txbxContent>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 xml:space="preserve">Kesediaan </w:t>
                                    </w:r>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0" y="1605783"/>
                                  <a:ext cx="1376680" cy="476250"/>
                                </a:xfrm>
                                <a:prstGeom prst="rect">
                                  <a:avLst/>
                                </a:prstGeom>
                                <a:ln/>
                              </wps:spPr>
                              <wps:style>
                                <a:lnRef idx="2">
                                  <a:schemeClr val="dk1"/>
                                </a:lnRef>
                                <a:fillRef idx="1">
                                  <a:schemeClr val="lt1"/>
                                </a:fillRef>
                                <a:effectRef idx="0">
                                  <a:schemeClr val="dk1"/>
                                </a:effectRef>
                                <a:fontRef idx="minor">
                                  <a:schemeClr val="dk1"/>
                                </a:fontRef>
                              </wps:style>
                              <wps:txbx>
                                <w:txbxContent>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 xml:space="preserve">Ketersediaan </w:t>
                                    </w:r>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0" y="1061034"/>
                                  <a:ext cx="1376680" cy="476250"/>
                                </a:xfrm>
                                <a:prstGeom prst="rect">
                                  <a:avLst/>
                                </a:prstGeom>
                                <a:ln/>
                              </wps:spPr>
                              <wps:style>
                                <a:lnRef idx="2">
                                  <a:schemeClr val="dk1"/>
                                </a:lnRef>
                                <a:fillRef idx="1">
                                  <a:schemeClr val="lt1"/>
                                </a:fillRef>
                                <a:effectRef idx="0">
                                  <a:schemeClr val="dk1"/>
                                </a:effectRef>
                                <a:fontRef idx="minor">
                                  <a:schemeClr val="dk1"/>
                                </a:fontRef>
                              </wps:style>
                              <wps:txbx>
                                <w:txbxContent>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proofErr w:type="gramStart"/>
                                    <w:r w:rsidRPr="00C51D76">
                                      <w:rPr>
                                        <w:rFonts w:ascii="Times New Roman" w:hAnsi="Times New Roman" w:cs="Times New Roman"/>
                                        <w:color w:val="0D0D0D" w:themeColor="text1" w:themeTint="F2"/>
                                        <w:sz w:val="20"/>
                                        <w:szCs w:val="20"/>
                                      </w:rPr>
                                      <w:t>kompetensi</w:t>
                                    </w:r>
                                    <w:proofErr w:type="gramEnd"/>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9728" y="468544"/>
                                  <a:ext cx="1376680" cy="476250"/>
                                </a:xfrm>
                                <a:prstGeom prst="rect">
                                  <a:avLst/>
                                </a:prstGeom>
                                <a:ln/>
                              </wps:spPr>
                              <wps:style>
                                <a:lnRef idx="2">
                                  <a:schemeClr val="dk1"/>
                                </a:lnRef>
                                <a:fillRef idx="1">
                                  <a:schemeClr val="lt1"/>
                                </a:fillRef>
                                <a:effectRef idx="0">
                                  <a:schemeClr val="dk1"/>
                                </a:effectRef>
                                <a:fontRef idx="minor">
                                  <a:schemeClr val="dk1"/>
                                </a:fontRef>
                              </wps:style>
                              <wps:txbx>
                                <w:txbxContent>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 xml:space="preserve">Integritas </w:t>
                                    </w:r>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Group 79"/>
                            <wpg:cNvGrpSpPr/>
                            <wpg:grpSpPr>
                              <a:xfrm>
                                <a:off x="1488332" y="759835"/>
                                <a:ext cx="885190" cy="1613713"/>
                                <a:chOff x="0" y="487461"/>
                                <a:chExt cx="885190" cy="1613713"/>
                              </a:xfrm>
                            </wpg:grpSpPr>
                            <wps:wsp>
                              <wps:cNvPr id="73" name="Straight Arrow Connector 73"/>
                              <wps:cNvCnPr/>
                              <wps:spPr>
                                <a:xfrm flipH="1">
                                  <a:off x="0" y="1040860"/>
                                  <a:ext cx="88519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4" name="Straight Arrow Connector 74"/>
                              <wps:cNvCnPr/>
                              <wps:spPr>
                                <a:xfrm flipH="1">
                                  <a:off x="0" y="1040860"/>
                                  <a:ext cx="885190" cy="4819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5" name="Straight Arrow Connector 75"/>
                              <wps:cNvCnPr/>
                              <wps:spPr>
                                <a:xfrm flipH="1">
                                  <a:off x="58366" y="1060315"/>
                                  <a:ext cx="826770" cy="104085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6" name="Straight Arrow Connector 76"/>
                              <wps:cNvCnPr/>
                              <wps:spPr>
                                <a:xfrm flipH="1" flipV="1">
                                  <a:off x="0" y="487461"/>
                                  <a:ext cx="875003" cy="48577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grpSp>
                            <wpg:cNvPr id="89" name="Group 89"/>
                            <wpg:cNvGrpSpPr/>
                            <wpg:grpSpPr>
                              <a:xfrm>
                                <a:off x="1507787" y="3336587"/>
                                <a:ext cx="884555" cy="573648"/>
                                <a:chOff x="0" y="0"/>
                                <a:chExt cx="884555" cy="573648"/>
                              </a:xfrm>
                            </wpg:grpSpPr>
                            <wps:wsp>
                              <wps:cNvPr id="87" name="Straight Arrow Connector 87"/>
                              <wps:cNvCnPr/>
                              <wps:spPr>
                                <a:xfrm flipH="1" flipV="1">
                                  <a:off x="0" y="0"/>
                                  <a:ext cx="884555" cy="1847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8" name="Straight Arrow Connector 88"/>
                              <wps:cNvCnPr/>
                              <wps:spPr>
                                <a:xfrm flipH="1">
                                  <a:off x="29183" y="194553"/>
                                  <a:ext cx="844550" cy="3790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grpSp>
                            <wpg:cNvPr id="122" name="Group 122"/>
                            <wpg:cNvGrpSpPr/>
                            <wpg:grpSpPr>
                              <a:xfrm>
                                <a:off x="3977362" y="1504194"/>
                                <a:ext cx="737766" cy="1832393"/>
                                <a:chOff x="-30434" y="132594"/>
                                <a:chExt cx="737766" cy="1832393"/>
                              </a:xfrm>
                            </wpg:grpSpPr>
                            <wps:wsp>
                              <wps:cNvPr id="90" name="Straight Arrow Connector 90"/>
                              <wps:cNvCnPr/>
                              <wps:spPr>
                                <a:xfrm>
                                  <a:off x="-30434" y="132594"/>
                                  <a:ext cx="737766" cy="67530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2" name="Straight Arrow Connector 92"/>
                              <wps:cNvCnPr/>
                              <wps:spPr>
                                <a:xfrm flipV="1">
                                  <a:off x="-25145" y="1352771"/>
                                  <a:ext cx="651222" cy="61221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grpSp>
                        <wpg:grpSp>
                          <wpg:cNvPr id="19" name="Group 19"/>
                          <wpg:cNvGrpSpPr/>
                          <wpg:grpSpPr>
                            <a:xfrm>
                              <a:off x="5531307" y="1793240"/>
                              <a:ext cx="588699" cy="1158760"/>
                              <a:chOff x="185586" y="-185029"/>
                              <a:chExt cx="588699" cy="1158760"/>
                            </a:xfrm>
                          </wpg:grpSpPr>
                          <wps:wsp>
                            <wps:cNvPr id="12" name="Straight Arrow Connector 12"/>
                            <wps:cNvCnPr/>
                            <wps:spPr>
                              <a:xfrm flipV="1">
                                <a:off x="189833" y="-185029"/>
                                <a:ext cx="584452" cy="32643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 name="Straight Arrow Connector 13"/>
                            <wps:cNvCnPr/>
                            <wps:spPr>
                              <a:xfrm>
                                <a:off x="186109" y="219808"/>
                                <a:ext cx="37782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4" name="Straight Arrow Connector 14"/>
                            <wps:cNvCnPr/>
                            <wps:spPr>
                              <a:xfrm>
                                <a:off x="185586" y="289531"/>
                                <a:ext cx="588121" cy="684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s:wsp>
                          <wps:cNvPr id="15" name="Rectangle 15"/>
                          <wps:cNvSpPr/>
                          <wps:spPr>
                            <a:xfrm>
                              <a:off x="6249226" y="1305687"/>
                              <a:ext cx="1354749" cy="699985"/>
                            </a:xfrm>
                            <a:prstGeom prst="rect">
                              <a:avLst/>
                            </a:prstGeom>
                            <a:ln/>
                          </wps:spPr>
                          <wps:style>
                            <a:lnRef idx="2">
                              <a:schemeClr val="dk1"/>
                            </a:lnRef>
                            <a:fillRef idx="1">
                              <a:schemeClr val="lt1"/>
                            </a:fillRef>
                            <a:effectRef idx="0">
                              <a:schemeClr val="dk1"/>
                            </a:effectRef>
                            <a:fontRef idx="minor">
                              <a:schemeClr val="dk1"/>
                            </a:fontRef>
                          </wps:style>
                          <wps:txbx>
                            <w:txbxContent>
                              <w:p w:rsidR="008649F5" w:rsidRPr="00C51D76" w:rsidRDefault="001759E4" w:rsidP="008649F5">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Pengenalan masalah</w:t>
                                </w:r>
                              </w:p>
                              <w:p w:rsidR="008649F5" w:rsidRPr="00C51D76" w:rsidRDefault="008649F5" w:rsidP="008649F5">
                                <w:pPr>
                                  <w:spacing w:after="0" w:line="240" w:lineRule="auto"/>
                                  <w:jc w:val="center"/>
                                  <w:rPr>
                                    <w:rFonts w:ascii="Times New Roman" w:hAnsi="Times New Roman" w:cs="Times New Roman"/>
                                    <w:color w:val="0D0D0D" w:themeColor="text1" w:themeTint="F2"/>
                                    <w:sz w:val="20"/>
                                    <w:szCs w:val="20"/>
                                  </w:rPr>
                                </w:pPr>
                                <w:proofErr w:type="gramStart"/>
                                <w:r w:rsidRPr="00C51D76">
                                  <w:rPr>
                                    <w:rFonts w:ascii="Times New Roman" w:hAnsi="Times New Roman" w:cs="Times New Roman"/>
                                    <w:color w:val="0D0D0D" w:themeColor="text1" w:themeTint="F2"/>
                                    <w:sz w:val="20"/>
                                    <w:szCs w:val="20"/>
                                  </w:rPr>
                                  <w:t>( Y</w:t>
                                </w:r>
                                <w:proofErr w:type="gramEnd"/>
                                <w:r w:rsidRPr="00C51D76">
                                  <w:rPr>
                                    <w:rFonts w:ascii="Times New Roman" w:hAnsi="Times New Roman" w:cs="Times New Roman"/>
                                    <w:color w:val="0D0D0D" w:themeColor="text1" w:themeTint="F2"/>
                                    <w:sz w:val="20"/>
                                    <w:szCs w:val="20"/>
                                  </w:rPr>
                                  <w:t xml:space="preserve">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249819" y="2083777"/>
                              <a:ext cx="1354747" cy="614833"/>
                            </a:xfrm>
                            <a:prstGeom prst="rect">
                              <a:avLst/>
                            </a:prstGeom>
                            <a:ln/>
                          </wps:spPr>
                          <wps:style>
                            <a:lnRef idx="2">
                              <a:schemeClr val="dk1"/>
                            </a:lnRef>
                            <a:fillRef idx="1">
                              <a:schemeClr val="lt1"/>
                            </a:fillRef>
                            <a:effectRef idx="0">
                              <a:schemeClr val="dk1"/>
                            </a:effectRef>
                            <a:fontRef idx="minor">
                              <a:schemeClr val="dk1"/>
                            </a:fontRef>
                          </wps:style>
                          <wps:txbx>
                            <w:txbxContent>
                              <w:p w:rsidR="00C51D76" w:rsidRPr="009A060B" w:rsidRDefault="008835DE" w:rsidP="00C51D76">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Pencarian Informasi</w:t>
                                </w:r>
                              </w:p>
                              <w:p w:rsidR="008649F5" w:rsidRPr="009A060B" w:rsidRDefault="00790113" w:rsidP="00C51D76">
                                <w:pPr>
                                  <w:spacing w:after="0" w:line="240" w:lineRule="auto"/>
                                  <w:jc w:val="center"/>
                                  <w:rPr>
                                    <w:rFonts w:ascii="Times New Roman" w:hAnsi="Times New Roman" w:cs="Times New Roman"/>
                                    <w:color w:val="0D0D0D" w:themeColor="text1" w:themeTint="F2"/>
                                    <w:sz w:val="20"/>
                                    <w:szCs w:val="20"/>
                                  </w:rPr>
                                </w:pPr>
                                <w:r w:rsidRPr="009A060B">
                                  <w:rPr>
                                    <w:rFonts w:ascii="Times New Roman" w:hAnsi="Times New Roman" w:cs="Times New Roman"/>
                                    <w:color w:val="0D0D0D" w:themeColor="text1" w:themeTint="F2"/>
                                    <w:sz w:val="20"/>
                                    <w:szCs w:val="20"/>
                                  </w:rPr>
                                  <w:t>(Y</w:t>
                                </w:r>
                                <w:r w:rsidR="001759E4" w:rsidRPr="009A060B">
                                  <w:rPr>
                                    <w:rFonts w:ascii="Times New Roman" w:hAnsi="Times New Roman" w:cs="Times New Roman"/>
                                    <w:color w:val="0D0D0D" w:themeColor="text1" w:themeTint="F2"/>
                                    <w:sz w:val="20"/>
                                    <w:szCs w:val="20"/>
                                  </w:rPr>
                                  <w:t xml:space="preserve"> 1.2</w:t>
                                </w:r>
                                <w:r w:rsidR="008649F5" w:rsidRPr="009A060B">
                                  <w:rPr>
                                    <w:rFonts w:ascii="Times New Roman" w:hAnsi="Times New Roman" w:cs="Times New Roman"/>
                                    <w:color w:val="0D0D0D" w:themeColor="text1" w:themeTint="F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6247450" y="2784939"/>
                              <a:ext cx="1354455" cy="607730"/>
                            </a:xfrm>
                            <a:prstGeom prst="rect">
                              <a:avLst/>
                            </a:prstGeom>
                            <a:ln/>
                          </wps:spPr>
                          <wps:style>
                            <a:lnRef idx="2">
                              <a:schemeClr val="dk1"/>
                            </a:lnRef>
                            <a:fillRef idx="1">
                              <a:schemeClr val="lt1"/>
                            </a:fillRef>
                            <a:effectRef idx="0">
                              <a:schemeClr val="dk1"/>
                            </a:effectRef>
                            <a:fontRef idx="minor">
                              <a:schemeClr val="dk1"/>
                            </a:fontRef>
                          </wps:style>
                          <wps:txbx>
                            <w:txbxContent>
                              <w:p w:rsidR="008649F5" w:rsidRPr="00C51D76" w:rsidRDefault="001759E4" w:rsidP="00C51D76">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Evaluasi alternative</w:t>
                                </w:r>
                              </w:p>
                              <w:p w:rsidR="001759E4" w:rsidRPr="00C51D76" w:rsidRDefault="001759E4" w:rsidP="00C51D76">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(Y 1.3)</w:t>
                                </w:r>
                              </w:p>
                              <w:p w:rsidR="001759E4" w:rsidRPr="00C51D76" w:rsidRDefault="001759E4" w:rsidP="00C51D76">
                                <w:pPr>
                                  <w:spacing w:after="0" w:line="240" w:lineRule="auto"/>
                                  <w:jc w:val="center"/>
                                  <w:rPr>
                                    <w:rFonts w:ascii="Times New Roman" w:hAnsi="Times New Roman" w:cs="Times New Roman"/>
                                    <w:color w:val="0D0D0D" w:themeColor="text1" w:themeTint="F2"/>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 41"/>
                        <wpg:cNvGrpSpPr/>
                        <wpg:grpSpPr>
                          <a:xfrm>
                            <a:off x="2760785" y="1714500"/>
                            <a:ext cx="1327101" cy="957971"/>
                            <a:chOff x="0" y="0"/>
                            <a:chExt cx="1327101" cy="957971"/>
                          </a:xfrm>
                        </wpg:grpSpPr>
                        <wpg:grpSp>
                          <wpg:cNvPr id="39" name="Group 39"/>
                          <wpg:cNvGrpSpPr/>
                          <wpg:grpSpPr>
                            <a:xfrm>
                              <a:off x="0" y="0"/>
                              <a:ext cx="8792" cy="957971"/>
                              <a:chOff x="0" y="0"/>
                              <a:chExt cx="8792" cy="957971"/>
                            </a:xfrm>
                          </wpg:grpSpPr>
                          <wps:wsp>
                            <wps:cNvPr id="21" name="Straight Connector 21"/>
                            <wps:cNvCnPr/>
                            <wps:spPr>
                              <a:xfrm flipV="1">
                                <a:off x="0" y="0"/>
                                <a:ext cx="0" cy="78740"/>
                              </a:xfrm>
                              <a:prstGeom prst="line">
                                <a:avLst/>
                              </a:prstGeom>
                            </wps:spPr>
                            <wps:style>
                              <a:lnRef idx="2">
                                <a:schemeClr val="dk1"/>
                              </a:lnRef>
                              <a:fillRef idx="0">
                                <a:schemeClr val="dk1"/>
                              </a:fillRef>
                              <a:effectRef idx="1">
                                <a:schemeClr val="dk1"/>
                              </a:effectRef>
                              <a:fontRef idx="minor">
                                <a:schemeClr val="tx1"/>
                              </a:fontRef>
                            </wps:style>
                            <wps:bodyPr/>
                          </wps:wsp>
                          <wps:wsp>
                            <wps:cNvPr id="22" name="Straight Connector 22"/>
                            <wps:cNvCnPr/>
                            <wps:spPr>
                              <a:xfrm flipV="1">
                                <a:off x="0" y="131884"/>
                                <a:ext cx="0" cy="78740"/>
                              </a:xfrm>
                              <a:prstGeom prst="line">
                                <a:avLst/>
                              </a:prstGeom>
                            </wps:spPr>
                            <wps:style>
                              <a:lnRef idx="2">
                                <a:schemeClr val="dk1"/>
                              </a:lnRef>
                              <a:fillRef idx="0">
                                <a:schemeClr val="dk1"/>
                              </a:fillRef>
                              <a:effectRef idx="1">
                                <a:schemeClr val="dk1"/>
                              </a:effectRef>
                              <a:fontRef idx="minor">
                                <a:schemeClr val="tx1"/>
                              </a:fontRef>
                            </wps:style>
                            <wps:bodyPr/>
                          </wps:wsp>
                          <wps:wsp>
                            <wps:cNvPr id="23" name="Straight Connector 23"/>
                            <wps:cNvCnPr/>
                            <wps:spPr>
                              <a:xfrm flipV="1">
                                <a:off x="0" y="254977"/>
                                <a:ext cx="0" cy="78740"/>
                              </a:xfrm>
                              <a:prstGeom prst="line">
                                <a:avLst/>
                              </a:prstGeom>
                            </wps:spPr>
                            <wps:style>
                              <a:lnRef idx="2">
                                <a:schemeClr val="dk1"/>
                              </a:lnRef>
                              <a:fillRef idx="0">
                                <a:schemeClr val="dk1"/>
                              </a:fillRef>
                              <a:effectRef idx="1">
                                <a:schemeClr val="dk1"/>
                              </a:effectRef>
                              <a:fontRef idx="minor">
                                <a:schemeClr val="tx1"/>
                              </a:fontRef>
                            </wps:style>
                            <wps:bodyPr/>
                          </wps:wsp>
                          <wps:wsp>
                            <wps:cNvPr id="24" name="Straight Connector 24"/>
                            <wps:cNvCnPr/>
                            <wps:spPr>
                              <a:xfrm flipV="1">
                                <a:off x="0" y="369277"/>
                                <a:ext cx="0" cy="78740"/>
                              </a:xfrm>
                              <a:prstGeom prst="line">
                                <a:avLst/>
                              </a:prstGeom>
                            </wps:spPr>
                            <wps:style>
                              <a:lnRef idx="2">
                                <a:schemeClr val="dk1"/>
                              </a:lnRef>
                              <a:fillRef idx="0">
                                <a:schemeClr val="dk1"/>
                              </a:fillRef>
                              <a:effectRef idx="1">
                                <a:schemeClr val="dk1"/>
                              </a:effectRef>
                              <a:fontRef idx="minor">
                                <a:schemeClr val="tx1"/>
                              </a:fontRef>
                            </wps:style>
                            <wps:bodyPr/>
                          </wps:wsp>
                          <wps:wsp>
                            <wps:cNvPr id="25" name="Straight Connector 25"/>
                            <wps:cNvCnPr/>
                            <wps:spPr>
                              <a:xfrm flipV="1">
                                <a:off x="0" y="483577"/>
                                <a:ext cx="0" cy="78740"/>
                              </a:xfrm>
                              <a:prstGeom prst="line">
                                <a:avLst/>
                              </a:prstGeom>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flipV="1">
                                <a:off x="0" y="615461"/>
                                <a:ext cx="0" cy="78740"/>
                              </a:xfrm>
                              <a:prstGeom prst="line">
                                <a:avLst/>
                              </a:prstGeom>
                            </wps:spPr>
                            <wps:style>
                              <a:lnRef idx="2">
                                <a:schemeClr val="dk1"/>
                              </a:lnRef>
                              <a:fillRef idx="0">
                                <a:schemeClr val="dk1"/>
                              </a:fillRef>
                              <a:effectRef idx="1">
                                <a:schemeClr val="dk1"/>
                              </a:effectRef>
                              <a:fontRef idx="minor">
                                <a:schemeClr val="tx1"/>
                              </a:fontRef>
                            </wps:style>
                            <wps:bodyPr/>
                          </wps:wsp>
                          <wps:wsp>
                            <wps:cNvPr id="27" name="Straight Connector 27"/>
                            <wps:cNvCnPr/>
                            <wps:spPr>
                              <a:xfrm flipV="1">
                                <a:off x="0" y="747346"/>
                                <a:ext cx="0" cy="78740"/>
                              </a:xfrm>
                              <a:prstGeom prst="line">
                                <a:avLst/>
                              </a:prstGeom>
                            </wps:spPr>
                            <wps:style>
                              <a:lnRef idx="2">
                                <a:schemeClr val="dk1"/>
                              </a:lnRef>
                              <a:fillRef idx="0">
                                <a:schemeClr val="dk1"/>
                              </a:fillRef>
                              <a:effectRef idx="1">
                                <a:schemeClr val="dk1"/>
                              </a:effectRef>
                              <a:fontRef idx="minor">
                                <a:schemeClr val="tx1"/>
                              </a:fontRef>
                            </wps:style>
                            <wps:bodyPr/>
                          </wps:wsp>
                          <wps:wsp>
                            <wps:cNvPr id="28" name="Straight Connector 28"/>
                            <wps:cNvCnPr/>
                            <wps:spPr>
                              <a:xfrm flipV="1">
                                <a:off x="8792" y="879231"/>
                                <a:ext cx="0" cy="78740"/>
                              </a:xfrm>
                              <a:prstGeom prst="line">
                                <a:avLst/>
                              </a:prstGeom>
                            </wps:spPr>
                            <wps:style>
                              <a:lnRef idx="2">
                                <a:schemeClr val="dk1"/>
                              </a:lnRef>
                              <a:fillRef idx="0">
                                <a:schemeClr val="dk1"/>
                              </a:fillRef>
                              <a:effectRef idx="1">
                                <a:schemeClr val="dk1"/>
                              </a:effectRef>
                              <a:fontRef idx="minor">
                                <a:schemeClr val="tx1"/>
                              </a:fontRef>
                            </wps:style>
                            <wps:bodyPr/>
                          </wps:wsp>
                        </wpg:grpSp>
                        <wpg:grpSp>
                          <wpg:cNvPr id="40" name="Group 40"/>
                          <wpg:cNvGrpSpPr/>
                          <wpg:grpSpPr>
                            <a:xfrm>
                              <a:off x="0" y="474784"/>
                              <a:ext cx="1327101" cy="8793"/>
                              <a:chOff x="0" y="0"/>
                              <a:chExt cx="1327101" cy="8793"/>
                            </a:xfrm>
                          </wpg:grpSpPr>
                          <wps:wsp>
                            <wps:cNvPr id="29" name="Straight Connector 29"/>
                            <wps:cNvCnPr/>
                            <wps:spPr>
                              <a:xfrm>
                                <a:off x="0" y="0"/>
                                <a:ext cx="87630" cy="341"/>
                              </a:xfrm>
                              <a:prstGeom prst="line">
                                <a:avLst/>
                              </a:prstGeom>
                            </wps:spPr>
                            <wps:style>
                              <a:lnRef idx="2">
                                <a:schemeClr val="dk1"/>
                              </a:lnRef>
                              <a:fillRef idx="0">
                                <a:schemeClr val="dk1"/>
                              </a:fillRef>
                              <a:effectRef idx="1">
                                <a:schemeClr val="dk1"/>
                              </a:effectRef>
                              <a:fontRef idx="minor">
                                <a:schemeClr val="tx1"/>
                              </a:fontRef>
                            </wps:style>
                            <wps:bodyPr/>
                          </wps:wsp>
                          <wps:wsp>
                            <wps:cNvPr id="30" name="Straight Connector 30"/>
                            <wps:cNvCnPr/>
                            <wps:spPr>
                              <a:xfrm>
                                <a:off x="140677" y="0"/>
                                <a:ext cx="87630" cy="341"/>
                              </a:xfrm>
                              <a:prstGeom prst="line">
                                <a:avLst/>
                              </a:prstGeom>
                            </wps:spPr>
                            <wps:style>
                              <a:lnRef idx="2">
                                <a:schemeClr val="dk1"/>
                              </a:lnRef>
                              <a:fillRef idx="0">
                                <a:schemeClr val="dk1"/>
                              </a:fillRef>
                              <a:effectRef idx="1">
                                <a:schemeClr val="dk1"/>
                              </a:effectRef>
                              <a:fontRef idx="minor">
                                <a:schemeClr val="tx1"/>
                              </a:fontRef>
                            </wps:style>
                            <wps:bodyPr/>
                          </wps:wsp>
                          <wps:wsp>
                            <wps:cNvPr id="31" name="Straight Connector 31"/>
                            <wps:cNvCnPr/>
                            <wps:spPr>
                              <a:xfrm>
                                <a:off x="272561" y="0"/>
                                <a:ext cx="87630" cy="341"/>
                              </a:xfrm>
                              <a:prstGeom prst="line">
                                <a:avLst/>
                              </a:prstGeom>
                            </wps:spPr>
                            <wps:style>
                              <a:lnRef idx="2">
                                <a:schemeClr val="dk1"/>
                              </a:lnRef>
                              <a:fillRef idx="0">
                                <a:schemeClr val="dk1"/>
                              </a:fillRef>
                              <a:effectRef idx="1">
                                <a:schemeClr val="dk1"/>
                              </a:effectRef>
                              <a:fontRef idx="minor">
                                <a:schemeClr val="tx1"/>
                              </a:fontRef>
                            </wps:style>
                            <wps:bodyPr/>
                          </wps:wsp>
                          <wps:wsp>
                            <wps:cNvPr id="32" name="Straight Connector 32"/>
                            <wps:cNvCnPr/>
                            <wps:spPr>
                              <a:xfrm>
                                <a:off x="404446" y="0"/>
                                <a:ext cx="87630" cy="341"/>
                              </a:xfrm>
                              <a:prstGeom prst="line">
                                <a:avLst/>
                              </a:prstGeom>
                            </wps:spPr>
                            <wps:style>
                              <a:lnRef idx="2">
                                <a:schemeClr val="dk1"/>
                              </a:lnRef>
                              <a:fillRef idx="0">
                                <a:schemeClr val="dk1"/>
                              </a:fillRef>
                              <a:effectRef idx="1">
                                <a:schemeClr val="dk1"/>
                              </a:effectRef>
                              <a:fontRef idx="minor">
                                <a:schemeClr val="tx1"/>
                              </a:fontRef>
                            </wps:style>
                            <wps:bodyPr/>
                          </wps:wsp>
                          <wps:wsp>
                            <wps:cNvPr id="33" name="Straight Connector 33"/>
                            <wps:cNvCnPr/>
                            <wps:spPr>
                              <a:xfrm>
                                <a:off x="536330" y="0"/>
                                <a:ext cx="87630" cy="341"/>
                              </a:xfrm>
                              <a:prstGeom prst="line">
                                <a:avLst/>
                              </a:prstGeom>
                            </wps:spPr>
                            <wps:style>
                              <a:lnRef idx="2">
                                <a:schemeClr val="dk1"/>
                              </a:lnRef>
                              <a:fillRef idx="0">
                                <a:schemeClr val="dk1"/>
                              </a:fillRef>
                              <a:effectRef idx="1">
                                <a:schemeClr val="dk1"/>
                              </a:effectRef>
                              <a:fontRef idx="minor">
                                <a:schemeClr val="tx1"/>
                              </a:fontRef>
                            </wps:style>
                            <wps:bodyPr/>
                          </wps:wsp>
                          <wps:wsp>
                            <wps:cNvPr id="34" name="Straight Connector 34"/>
                            <wps:cNvCnPr/>
                            <wps:spPr>
                              <a:xfrm>
                                <a:off x="668215" y="0"/>
                                <a:ext cx="87630" cy="341"/>
                              </a:xfrm>
                              <a:prstGeom prst="line">
                                <a:avLst/>
                              </a:prstGeom>
                            </wps:spPr>
                            <wps:style>
                              <a:lnRef idx="2">
                                <a:schemeClr val="dk1"/>
                              </a:lnRef>
                              <a:fillRef idx="0">
                                <a:schemeClr val="dk1"/>
                              </a:fillRef>
                              <a:effectRef idx="1">
                                <a:schemeClr val="dk1"/>
                              </a:effectRef>
                              <a:fontRef idx="minor">
                                <a:schemeClr val="tx1"/>
                              </a:fontRef>
                            </wps:style>
                            <wps:bodyPr/>
                          </wps:wsp>
                          <wps:wsp>
                            <wps:cNvPr id="35" name="Straight Connector 35"/>
                            <wps:cNvCnPr/>
                            <wps:spPr>
                              <a:xfrm>
                                <a:off x="808892" y="0"/>
                                <a:ext cx="87630" cy="341"/>
                              </a:xfrm>
                              <a:prstGeom prst="line">
                                <a:avLst/>
                              </a:prstGeom>
                            </wps:spPr>
                            <wps:style>
                              <a:lnRef idx="2">
                                <a:schemeClr val="dk1"/>
                              </a:lnRef>
                              <a:fillRef idx="0">
                                <a:schemeClr val="dk1"/>
                              </a:fillRef>
                              <a:effectRef idx="1">
                                <a:schemeClr val="dk1"/>
                              </a:effectRef>
                              <a:fontRef idx="minor">
                                <a:schemeClr val="tx1"/>
                              </a:fontRef>
                            </wps:style>
                            <wps:bodyPr/>
                          </wps:wsp>
                          <wps:wsp>
                            <wps:cNvPr id="36" name="Straight Connector 36"/>
                            <wps:cNvCnPr/>
                            <wps:spPr>
                              <a:xfrm>
                                <a:off x="949569" y="0"/>
                                <a:ext cx="87630" cy="341"/>
                              </a:xfrm>
                              <a:prstGeom prst="line">
                                <a:avLst/>
                              </a:prstGeom>
                            </wps:spPr>
                            <wps:style>
                              <a:lnRef idx="2">
                                <a:schemeClr val="dk1"/>
                              </a:lnRef>
                              <a:fillRef idx="0">
                                <a:schemeClr val="dk1"/>
                              </a:fillRef>
                              <a:effectRef idx="1">
                                <a:schemeClr val="dk1"/>
                              </a:effectRef>
                              <a:fontRef idx="minor">
                                <a:schemeClr val="tx1"/>
                              </a:fontRef>
                            </wps:style>
                            <wps:bodyPr/>
                          </wps:wsp>
                          <wps:wsp>
                            <wps:cNvPr id="37" name="Straight Connector 37"/>
                            <wps:cNvCnPr/>
                            <wps:spPr>
                              <a:xfrm>
                                <a:off x="1081453" y="0"/>
                                <a:ext cx="87630" cy="341"/>
                              </a:xfrm>
                              <a:prstGeom prst="line">
                                <a:avLst/>
                              </a:prstGeom>
                            </wps:spPr>
                            <wps:style>
                              <a:lnRef idx="2">
                                <a:schemeClr val="dk1"/>
                              </a:lnRef>
                              <a:fillRef idx="0">
                                <a:schemeClr val="dk1"/>
                              </a:fillRef>
                              <a:effectRef idx="1">
                                <a:schemeClr val="dk1"/>
                              </a:effectRef>
                              <a:fontRef idx="minor">
                                <a:schemeClr val="tx1"/>
                              </a:fontRef>
                            </wps:style>
                            <wps:bodyPr/>
                          </wps:wsp>
                          <wps:wsp>
                            <wps:cNvPr id="38" name="Straight Arrow Connector 38"/>
                            <wps:cNvCnPr/>
                            <wps:spPr>
                              <a:xfrm>
                                <a:off x="1204546" y="8793"/>
                                <a:ext cx="12255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id="Group 42" o:spid="_x0000_s1026" style="position:absolute;left:0;text-align:left;margin-left:-71.4pt;margin-top:11.3pt;width:510.7pt;height:235.5pt;z-index:251958272;mso-width-relative:margin;mso-height-relative:margin" coordorigin=",4233" coordsize="76045,3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MeQsAAKd3AAAOAAAAZHJzL2Uyb0RvYy54bWzsXVtzm0gWft+q/Q+U3hPTTXNTRZlyeTLZ&#10;rUpNUpPZnWciI1u1CFggsT2/fr++0LSQkJAdE6+mH+KA1A2c5ly+/s7p1puf7jeZ8y2t6nWRL2bk&#10;tTtz0nxZXK/zm8XsX7//8iqaOXWT5NdJVuTpYvaQ1rOf3v79b2/uynlKi9siu04rBxfJ6/lduZjd&#10;Nk05v7iol7fpJqlfF2Wa48tVUW2SBqfVzcV1ldzh6pvsgrpucHFXVNdlVSzTusanP8svZ2/F9Ver&#10;dNl8XK3qtHGyxQzP1oi/lfj7hf+9ePsmmd9USXm7XqrHSB7xFJtkneOm+lI/J03ifK3WO5farJdV&#10;URer5vWy2FwUq9V6mQoZIA1xe9K8r4qvpZDlZn53U+phwtD2xunRl13++u1T5ayvFzNGZ06ebPCO&#10;xG0dnGNw7sqbOdq8r8rP5adKfXAjz7i896tqw/+HJM69GNYHPazpfeMs8WHAIj8KoAhLfEfj2I18&#10;NfDLW7ydrh+jnhcz+U6Wt+9U9zBwmR8EsrtHY+Z7hLe5aO9+wR9SP5M+0Q+vBKR4/6aAOH+sgOaD&#10;tlIOPWYyn1RKQr1tMfkH31NORjxKQigLf5vG69iVM4h8tvM2WUh8QpUyeAHzlTIMvk34hbpT/fpp&#10;qv/5NilTYVE1V2ulGYHWjI/fkszBqRgw0USrfT2vYQF7dJ56MQ1DSITxCP048nzePZm3ikH8iMX8&#10;FnzAiBv4cFu8hZY4mZdV3bxPi43DDxazNMvWZc2fM5kn3z7UjWzdtkLXu7J9HHHUPGQpb5zlv6Ur&#10;WDOMjorewo+mV1nlQLDF7Po/reWIlrzLap1luhPZ1ylr2k6qrRBO+Fbd0d3Xsbtb2rYWdyzyRnfc&#10;rPOiOtx5Jdu3UktZudjN/Zd79aK+FNcPeJlVIR18XS5/WWMoPyR18ymp4NEx/IhSzUf8WWXF3WJW&#10;qKOZc1tUf+77nLeHtuHbmXOHCLGY1f/9mlTpzMn+mUMPY8IYLtuIE+aH3L9U5jdfzG/yr5urAq+A&#10;IB6WS3HI2zdZe7iqis0fCGaX/K74KsmXuPditmyq9uSqkZEL4XCZXl6KZggjZdJ8yD+XS35xPsBc&#10;T36//yOpSqVPDVTx16LV/R2dkm15z7y4/NoUq7VQOD7EclzV0MMOuU+dwiAxStJVS4MUCsjvDJsd&#10;YZCMUhKFwiA9l/r4d8Ai4zDypclag4TfeKpBCiyh35e1y+nsUmGgPuwJtS1JXIdz4TRPwnVxyEM2&#10;D/guYnrUj3BeGAQRfJaMcD4gXiwtrgd9NOxrsR0Z6KlNsY/tpnA+Ggj/hulDkt9kqRMoMDzSA2Eo&#10;MFZKWo0DTFkZRswXw6hF3YEBFW4vHPpeDMCjPccF3C1KZCKO/rpQQHge/Z6s55nO80xhlKxFBIZR&#10;isnFaFggjdKPvMBX3mnIMqmcn1rLVHOJ74IJ1Cy0xZQWqz8/Vu+CpwQFgiPZwQewC5MWCZ9Aixgz&#10;/s62ooC5LflDMRmONCewTf4YnTvyh3j7u2vb7GTkk3PuDJ6fLvDbETN8kYjlJ/oiSt2IgDlAGDfo&#10;gh5MsM5orhgASWx8F2ekI4eFCecFE0ATS2dmmKZg2040TRK4fhiJmGVNc5s6fD4yTyB47UitaZ6X&#10;aYKQ2zHNUHIRJ02rQaET11MgooMZBgWBybWNms8QNbUjtaZ5XqYJeL5jmgKWjo6amiBkBoy3xmmm&#10;3J45bmpXao1zKuPs5p6H5tdxa1yKfxfk04l1FYRFkeeBmB7IMUeRT+KWgA/AqhMFXXsEPItCFogE&#10;AE/Xv1MVFgO9f+QcO9RVDJ+bKlnf3DbOZVUVd85VkefgxYvKQROV/UVW8CpX1SktGS6LQ5wVMun/&#10;aBOjW0UqxAUtIVP9HcI3R0LwIHoMdtj5Wj2XfiCZfB3k6vkcv0nW2bv82mkeStTZJFwgLgNukuXP&#10;R+UfSc4PZ/X3lgM8Kavf3Avlg8CDWX3pvtrMxnQ551AzzMMap2mD59E4FpE4OJIUsmr3iDj6ktVO&#10;k4nDaqenxCeqHc91gBCRZUeuR8R1DGdHgxBsr8rawhvKvIh1efPBsqkz0z3Nlg3rnp7zjdE9EW7/&#10;vTfcmsijnRdEIWrhEOh52QCKCsLwSF2c9X2T6d8oaBv1oC3OBSI7qbSE+C6qJ1W1lofkLI5xFcNN&#10;RcxHqYTQEj9EyahKmPSg7U5tCRJNe/pp79ZJOFniiEsp59mD9iaFV9Puo6D2gL31ik/MwSARQ82b&#10;Ap5tAXdbXKpKBq2pTWZq/GU/e84y0hTPsOqZjM9R1eMWquZTNCbIlAiYgeJ8v5c0iRg+UyjDC1EZ&#10;ZjXvpcyrOhd4gL8gVNfDSQKDf3C6m/fiEL5bMhhw+Yy0Cz1aMBB6iP9qlQf0CVX1fQrjlecy8P5C&#10;0TzqtxfoeIyBS/xIl89JmSMuH03EcIokyIDdGdY2MAr7hjEI29pnPQSWxthZCnFejj7W1jro6NHk&#10;qMLtRRavqE8YkBifUHo+Fr0oJrHVvQAre7i34Hg+wCGxeP4luvpxbr+H7cljsD3AAPFcie1JGHsU&#10;C2a2sD2qwYIYdxKF46gNwyI62UCDexL5WDwodO4Vjl2qajc7rz9wDe3yOnEnA/rkuBGiyeOMkERY&#10;Yibh1taAtEaI1WbMV0bo0YBHTNxIj4YNAGceAJD5OYY4ZHLo8CTTQBwkQsEFjBRenZI4QjHnlg0D&#10;t0UUsIzbsLBeq2t/FQKRHM+ZoMlRP7ela9rd0yhWK707Lgi+nlAsaBIII2LYAcA6N1FH/uMZ6y7M&#10;TlSGjXTGTtWKTHGMrloJKIspVSkSLG0L+twjYC4LmQIoQCrxMd7MrtnqrzQfTPTy5dui4lPzTrZy&#10;ZarKlUk4R6Lp7q4YG5914eD4Um5uoEiKS+zhRoAaveSANFDcSM45GYfGB+GuNdDTDVRN/ezSrTPb&#10;ZoHopIBhoNobI+E7ykBDxul9PjkIsdGJp+bn7XSUGygSAMpAkerzjkA2a6CnGygRY8qdug2hU4XQ&#10;bbw7sPkC622+gHMR/k7KkFOwYjxhK3jXEAysnPV0syLsyBQSV02LYj+MW2JWs2jSQIWWmIWfAx31&#10;BL6TUVJnA1LC5hUSlxki6QNOLHHdesTWe0Qh57N5bD9FrH29BmWaIPnKZ6y9JJCuGnXwZYeIBtI/&#10;e9n4vQOGD/looaBCUq1a7B3eL1vnP2CHKVuLur1hYbspk5qytlvV7fLHhsI8ljmWCkM8opdgt2Zm&#10;tQbVDONWGb/gUtJu5z+d+jO0Zmy1/P7yPeozJPC5p+rCjtWas9CaXQ7X0JoR7O2B4OQFfGtEqzU8&#10;/XZeZQZUk6/7fM3YgvX9vgYkDmqBrdacodbsFpwbvmZsqfl+rQmIr5e2WVzDd77GJqs8XP//4xrN&#10;I+/zNcJRKPh8+vQpZKHHhOJZXHNmEUqTm/u0xmQ5T9EaSS1ghs0P5D7kVnEmU5yOjzpQsMw3ZZZs&#10;i2SjJBHyKDYKuV9w2ttIZIszgxb0q5TlLPsw1dZ20+xMJ9hkNWoopDtASumUz/CyL6NqY0vmNvii&#10;mA9cv6CjPMl7anEtGdWvEHrBtAJ/iYPspczmHA6/hqIQ5mLNqWCylYVYbZnMe/K39OwLjRATD2jL&#10;CK7b0BYaUh+7VfC8h9UWHoXOjkbgW5oM+5YRRLehLcxlDFDeaovxMx9n5lt2S5s7+kAW/oyORL4X&#10;eDyyWd9yrhu68KWCw75lBLFt+Bb8vAG2Lrba8sT9zF4yyj1EaMvfhxntW7BEIuJ1C9a3nK1vOURk&#10;eyOIbMO3xCz2A1nialHueaLcQwS2N4LANrSFYMt4/AKidS5nHIp2mev+3ofeCP7aVBqKn9BUc6OW&#10;e+xoa6zU1hvlCA80zNPVdtPD03/K8HGop6OExc6QuvRSfI5fgxVsgPrlWv5zs+a56NH9vu7b/wEA&#10;AP//AwBQSwMEFAAGAAgAAAAhADR2qiPjAAAACwEAAA8AAABkcnMvZG93bnJldi54bWxMj0Frg0AQ&#10;he+F/odlCr0lqya1xrqGENqeQqFJoeS20YlK3FlxN2r+faen9jaPebz3vWw9mVYM2LvGkoJwHoBA&#10;KmzZUKXg6/A2S0A4r6nUrSVUcEMH6/z+LtNpaUf6xGHvK8Eh5FKtoPa+S6V0RY1Gu7ntkPh3tr3R&#10;nmVfybLXI4ebVkZBEEujG+KGWne4rbG47K9Gwfuox80ifB12l/P2djw8fXzvQlTq8WHavIDwOPk/&#10;M/ziMzrkzHSyVyqdaBXMwmXE7F5BFMUg2JE8J3ycFCxXixhknsn/G/IfAAAA//8DAFBLAQItABQA&#10;BgAIAAAAIQC2gziS/gAAAOEBAAATAAAAAAAAAAAAAAAAAAAAAABbQ29udGVudF9UeXBlc10ueG1s&#10;UEsBAi0AFAAGAAgAAAAhADj9If/WAAAAlAEAAAsAAAAAAAAAAAAAAAAALwEAAF9yZWxzLy5yZWxz&#10;UEsBAi0AFAAGAAgAAAAhAAuT6cx5CwAAp3cAAA4AAAAAAAAAAAAAAAAALgIAAGRycy9lMm9Eb2Mu&#10;eG1sUEsBAi0AFAAGAAgAAAAhADR2qiPjAAAACwEAAA8AAAAAAAAAAAAAAAAA0w0AAGRycy9kb3du&#10;cmV2LnhtbFBLBQYAAAAABAAEAPMAAADjDgAAAAA=&#10;">
                <v:group id="Group 20" o:spid="_x0000_s1027" style="position:absolute;top:4233;width:76045;height:32946" coordorigin=",4233" coordsize="76045,32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23" o:spid="_x0000_s1028" style="position:absolute;top:4233;width:41321;height:32946" coordorigin=",4685" coordsize="47151,3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oval id="Oval 60" o:spid="_x0000_s1029" style="position:absolute;left:23927;top:7598;width:15850;height:10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eTcEA&#10;AADbAAAADwAAAGRycy9kb3ducmV2LnhtbERPTWvCQBC9C/0PyxR6Mxs9RJNmFREEW3oxKfQ6zY5J&#10;NDsbsmtM/333IHh8vO98O5lOjDS41rKCRRSDIK6sbrlW8F0e5msQziNr7CyTgj9ysN28zHLMtL3z&#10;icbC1yKEsMtQQeN9n0npqoYMusj2xIE728GgD3CopR7wHsJNJ5dxnEiDLYeGBnvaN1Rdi5tRUJ+u&#10;7nOJaXX5TVfFR9eWX+lPqdTb67R7B+Fp8k/xw33UCpKwPnw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3Hk3BAAAA2wAAAA8AAAAAAAAAAAAAAAAAmAIAAGRycy9kb3du&#10;cmV2LnhtbFBLBQYAAAAABAAEAPUAAACGAwAAAAA=&#10;" fillcolor="white [3201]" strokecolor="black [3200]" strokeweight="2pt">
                      <v:textbox>
                        <w:txbxContent>
                          <w:p w:rsidR="0022524B" w:rsidRPr="00466128" w:rsidRDefault="00C51D76" w:rsidP="0022524B">
                            <w:pPr>
                              <w:jc w:val="center"/>
                              <w:rPr>
                                <w:rFonts w:ascii="Times New Roman" w:hAnsi="Times New Roman" w:cs="Times New Roman"/>
                                <w:sz w:val="20"/>
                                <w:szCs w:val="20"/>
                              </w:rPr>
                            </w:pPr>
                            <w:r>
                              <w:rPr>
                                <w:rFonts w:ascii="Times New Roman" w:hAnsi="Times New Roman" w:cs="Times New Roman"/>
                                <w:sz w:val="20"/>
                                <w:szCs w:val="20"/>
                              </w:rPr>
                              <w:t>Variabel Kepercayan</w:t>
                            </w:r>
                            <w:r w:rsidR="0022524B" w:rsidRPr="00466128">
                              <w:rPr>
                                <w:rFonts w:ascii="Times New Roman" w:hAnsi="Times New Roman" w:cs="Times New Roman"/>
                                <w:sz w:val="20"/>
                                <w:szCs w:val="20"/>
                              </w:rPr>
                              <w:t>(X</w:t>
                            </w:r>
                            <w:r w:rsidR="004866CD" w:rsidRPr="00466128">
                              <w:rPr>
                                <w:rFonts w:ascii="Times New Roman" w:hAnsi="Times New Roman" w:cs="Times New Roman"/>
                                <w:sz w:val="20"/>
                                <w:szCs w:val="20"/>
                              </w:rPr>
                              <w:t xml:space="preserve"> 1</w:t>
                            </w:r>
                            <w:r w:rsidR="0022524B" w:rsidRPr="00466128">
                              <w:rPr>
                                <w:rFonts w:ascii="Times New Roman" w:hAnsi="Times New Roman" w:cs="Times New Roman"/>
                                <w:sz w:val="20"/>
                                <w:szCs w:val="20"/>
                              </w:rPr>
                              <w:t>)</w:t>
                            </w:r>
                          </w:p>
                        </w:txbxContent>
                      </v:textbox>
                    </v:oval>
                    <v:oval id="Oval 61" o:spid="_x0000_s1030" style="position:absolute;left:24221;top:30253;width:15850;height:9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71sMA&#10;AADbAAAADwAAAGRycy9kb3ducmV2LnhtbESPQYvCMBSE7wv+h/AEb9tUD+62GkUEQWUvtoLXZ/Ns&#10;q81LaaJ2//1GEPY4zMw3zHzZm0Y8qHO1ZQXjKAZBXFhdc6ngmG8+v0E4j6yxsUwKfsnBcjH4mGOq&#10;7ZMP9Mh8KQKEXYoKKu/bVEpXVGTQRbYlDt7FdgZ9kF0pdYfPADeNnMTxVBqsOSxU2NK6ouKW3Y2C&#10;8nBz+wkmxfWcfGW7ps5/klOu1GjYr2YgPPX+P/xub7WC6Rhe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u71sMAAADbAAAADwAAAAAAAAAAAAAAAACYAgAAZHJzL2Rv&#10;d25yZXYueG1sUEsFBgAAAAAEAAQA9QAAAIgDAAAAAA==&#10;" fillcolor="white [3201]" strokecolor="black [3200]" strokeweight="2pt">
                      <v:textbox>
                        <w:txbxContent>
                          <w:p w:rsidR="0022524B" w:rsidRPr="00466128" w:rsidRDefault="0022524B" w:rsidP="0022524B">
                            <w:pPr>
                              <w:jc w:val="center"/>
                              <w:rPr>
                                <w:rFonts w:ascii="Times New Roman" w:hAnsi="Times New Roman" w:cs="Times New Roman"/>
                                <w:sz w:val="20"/>
                                <w:szCs w:val="20"/>
                              </w:rPr>
                            </w:pPr>
                            <w:r w:rsidRPr="00466128">
                              <w:rPr>
                                <w:rFonts w:ascii="Times New Roman" w:hAnsi="Times New Roman" w:cs="Times New Roman"/>
                                <w:sz w:val="20"/>
                                <w:szCs w:val="20"/>
                              </w:rPr>
                              <w:t xml:space="preserve">Variabel </w:t>
                            </w:r>
                            <w:proofErr w:type="gramStart"/>
                            <w:r w:rsidR="004866CD" w:rsidRPr="00466128">
                              <w:rPr>
                                <w:rFonts w:ascii="Times New Roman" w:hAnsi="Times New Roman" w:cs="Times New Roman"/>
                                <w:sz w:val="20"/>
                                <w:szCs w:val="20"/>
                              </w:rPr>
                              <w:t xml:space="preserve">Pendapatan </w:t>
                            </w:r>
                            <w:r w:rsidRPr="00466128">
                              <w:rPr>
                                <w:rFonts w:ascii="Times New Roman" w:hAnsi="Times New Roman" w:cs="Times New Roman"/>
                                <w:sz w:val="20"/>
                                <w:szCs w:val="20"/>
                              </w:rPr>
                              <w:t xml:space="preserve"> (</w:t>
                            </w:r>
                            <w:proofErr w:type="gramEnd"/>
                            <w:r w:rsidRPr="00466128">
                              <w:rPr>
                                <w:rFonts w:ascii="Times New Roman" w:hAnsi="Times New Roman" w:cs="Times New Roman"/>
                                <w:sz w:val="20"/>
                                <w:szCs w:val="20"/>
                              </w:rPr>
                              <w:t>X</w:t>
                            </w:r>
                            <w:r w:rsidR="004866CD" w:rsidRPr="00466128">
                              <w:rPr>
                                <w:rFonts w:ascii="Times New Roman" w:hAnsi="Times New Roman" w:cs="Times New Roman"/>
                                <w:sz w:val="20"/>
                                <w:szCs w:val="20"/>
                              </w:rPr>
                              <w:t xml:space="preserve"> 2</w:t>
                            </w:r>
                            <w:r w:rsidRPr="00466128">
                              <w:rPr>
                                <w:rFonts w:ascii="Times New Roman" w:hAnsi="Times New Roman" w:cs="Times New Roman"/>
                                <w:sz w:val="20"/>
                                <w:szCs w:val="20"/>
                              </w:rPr>
                              <w:t>)</w:t>
                            </w:r>
                          </w:p>
                        </w:txbxContent>
                      </v:textbox>
                    </v:oval>
                    <v:group id="Group 71" o:spid="_x0000_s1031" style="position:absolute;left:97;top:30544;width:13767;height:10599" coordsize="13766,10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62" o:spid="_x0000_s1032" style="position:absolute;width:13766;height:4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27sQA&#10;AADbAAAADwAAAGRycy9kb3ducmV2LnhtbESPwWrDMBBE74H+g9hCb7GcHEzjRgnBUFraUxzn0Nti&#10;bS1Ta2Us1bH79VEhkOMwM2+Y7X6ynRhp8K1jBaskBUFcO91yo6A6vS6fQfiArLFzTApm8rDfPSy2&#10;mGt34SONZWhEhLDPUYEJoc+l9LUhiz5xPXH0vt1gMUQ5NFIPeIlw28l1mmbSYstxwWBPhaH6p/y1&#10;Cj5nGcbqnG3+xqKddflVvH1QodTT43R4ARFoCvfwrf2uFWRr+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Jdu7EAAAA2wAAAA8AAAAAAAAAAAAAAAAAmAIAAGRycy9k&#10;b3ducmV2LnhtbFBLBQYAAAAABAAEAPUAAACJAwAAAAA=&#10;" fillcolor="white [3201]" strokecolor="black [3200]" strokeweight="2pt">
                        <v:textbox>
                          <w:txbxContent>
                            <w:p w:rsidR="004866CD" w:rsidRPr="00C51D76" w:rsidRDefault="0022524B"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Upah/Gaji</w:t>
                              </w:r>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2.1)</w:t>
                              </w:r>
                            </w:p>
                          </w:txbxContent>
                        </v:textbox>
                      </v:rect>
                      <v:rect id="Rectangle 64" o:spid="_x0000_s1033" style="position:absolute;top:5836;width:13766;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LAcQA&#10;AADbAAAADwAAAGRycy9kb3ducmV2LnhtbESPQWvCQBSE74X+h+UVvNWNRUKbugkSKIo9Ge2ht0f2&#10;mQSzb0N2jYm/3i0IPQ4z8w2zykbTioF611hWsJhHIIhLqxuuFBwPX6/vIJxH1thaJgUTOcjS56cV&#10;JtpeeU9D4SsRIOwSVFB73yVSurImg25uO+LgnWxv0AfZV1L3eA1w08q3KIqlwYbDQo0d5TWV5+Ji&#10;FHxP0g/Hn/jjNuTNpIvffLOjXKnZy7j+BOFp9P/hR3urFcRL+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sSwHEAAAA2wAAAA8AAAAAAAAAAAAAAAAAmAIAAGRycy9k&#10;b3ducmV2LnhtbFBLBQYAAAAABAAEAPUAAACJAwAAAAA=&#10;" fillcolor="white [3201]" strokecolor="black [3200]" strokeweight="2pt">
                        <v:textbox>
                          <w:txbxContent>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 xml:space="preserve">Keuntungan </w:t>
                              </w:r>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2.2)</w:t>
                              </w:r>
                            </w:p>
                          </w:txbxContent>
                        </v:textbox>
                      </v:rect>
                    </v:group>
                    <v:group id="Group 70" o:spid="_x0000_s1034" style="position:absolute;top:4685;width:13864;height:22159" coordorigin=",4685" coordsize="13864,22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65" o:spid="_x0000_s1035" style="position:absolute;top:22081;width:13766;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umsQA&#10;AADbAAAADwAAAGRycy9kb3ducmV2LnhtbESPQWvCQBSE74X+h+UVvNWNBUObugkSKIo9Ge2ht0f2&#10;mQSzb0N2jYm/3i0IPQ4z8w2zykbTioF611hWsJhHIIhLqxuuFBwPX6/vIJxH1thaJgUTOcjS56cV&#10;JtpeeU9D4SsRIOwSVFB73yVSurImg25uO+LgnWxv0AfZV1L3eA1w08q3KIqlwYbDQo0d5TWV5+Ji&#10;FHxP0g/Hn/jjNuTNpIvffLOjXKnZy7j+BOFp9P/hR3urFcRL+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g7prEAAAA2wAAAA8AAAAAAAAAAAAAAAAAmAIAAGRycy9k&#10;b3ducmV2LnhtbFBLBQYAAAAABAAEAPUAAACJAwAAAAA=&#10;" fillcolor="white [3201]" strokecolor="black [3200]" strokeweight="2pt">
                        <v:textbox>
                          <w:txbxContent>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 xml:space="preserve">Kesediaan </w:t>
                              </w:r>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1.5)</w:t>
                              </w:r>
                            </w:p>
                          </w:txbxContent>
                        </v:textbox>
                      </v:rect>
                      <v:rect id="Rectangle 66" o:spid="_x0000_s1036" style="position:absolute;top:16057;width:13766;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w7cIA&#10;AADbAAAADwAAAGRycy9kb3ducmV2LnhtbESPQYvCMBSE74L/ITzBm6buoWjXKEtBVtyTVQ/eHs3b&#10;tmzzUppY2/31RhA8DjPzDbPe9qYWHbWusqxgMY9AEOdWV1woOJ92syUI55E11pZJwUAOtpvxaI2J&#10;tnc+Upf5QgQIuwQVlN43iZQuL8mgm9uGOHi/tjXog2wLqVu8B7ip5UcUxdJgxWGhxIbSkvK/7GYU&#10;/AzSd+dLvPrv0mrQ2TX9PlCq1HTSf32C8NT7d/jV3msFcQz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snDtwgAAANsAAAAPAAAAAAAAAAAAAAAAAJgCAABkcnMvZG93&#10;bnJldi54bWxQSwUGAAAAAAQABAD1AAAAhwMAAAAA&#10;" fillcolor="white [3201]" strokecolor="black [3200]" strokeweight="2pt">
                        <v:textbox>
                          <w:txbxContent>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 xml:space="preserve">Ketersediaan </w:t>
                              </w:r>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1.4)</w:t>
                              </w:r>
                            </w:p>
                          </w:txbxContent>
                        </v:textbox>
                      </v:rect>
                      <v:rect id="Rectangle 67" o:spid="_x0000_s1037" style="position:absolute;top:10610;width:13766;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VdsQA&#10;AADbAAAADwAAAGRycy9kb3ducmV2LnhtbESPQWvCQBSE74X+h+UVvNWNPcQ2dRMkUBR7MtpDb4/s&#10;Mwlm34bsGhN/fVcQehxm5htmlY2mFQP1rrGsYDGPQBCXVjdcKTgevl7fQTiPrLG1TAomcpClz08r&#10;TLS98p6GwlciQNglqKD2vkukdGVNBt3cdsTBO9neoA+yr6Tu8RrgppVvURRLgw2HhRo7ymsqz8XF&#10;KPiepB+OP/HHbcibSRe/+WZHuVKzl3H9CcLT6P/Dj/ZWK4iX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1XbEAAAA2wAAAA8AAAAAAAAAAAAAAAAAmAIAAGRycy9k&#10;b3ducmV2LnhtbFBLBQYAAAAABAAEAPUAAACJAwAAAAA=&#10;" fillcolor="white [3201]" strokecolor="black [3200]" strokeweight="2pt">
                        <v:textbox>
                          <w:txbxContent>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proofErr w:type="gramStart"/>
                              <w:r w:rsidRPr="00C51D76">
                                <w:rPr>
                                  <w:rFonts w:ascii="Times New Roman" w:hAnsi="Times New Roman" w:cs="Times New Roman"/>
                                  <w:color w:val="0D0D0D" w:themeColor="text1" w:themeTint="F2"/>
                                  <w:sz w:val="20"/>
                                  <w:szCs w:val="20"/>
                                </w:rPr>
                                <w:t>kompetensi</w:t>
                              </w:r>
                              <w:proofErr w:type="gramEnd"/>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1.3)</w:t>
                              </w:r>
                            </w:p>
                          </w:txbxContent>
                        </v:textbox>
                      </v:rect>
                      <v:rect id="Rectangle 68" o:spid="_x0000_s1038" style="position:absolute;left:97;top:4685;width:13767;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BBL8A&#10;AADbAAAADwAAAGRycy9kb3ducmV2LnhtbERPTYvCMBC9L/gfwgje1lQPZbcaRQqi6Gm7evA2NGNb&#10;bCalibX115uD4PHxvpfr3tSio9ZVlhXMphEI4tzqigsFp//t9w8I55E11pZJwUAO1qvR1xITbR/8&#10;R13mCxFC2CWooPS+SaR0eUkG3dQ2xIG72tagD7AtpG7xEcJNLedRFEuDFYeGEhtKS8pv2d0oOA7S&#10;d6dz/Pvs0mrQ2SXdHShVajLuNwsQnnr/Eb/de60gDmP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YUEEvwAAANsAAAAPAAAAAAAAAAAAAAAAAJgCAABkcnMvZG93bnJl&#10;di54bWxQSwUGAAAAAAQABAD1AAAAhAMAAAAA&#10;" fillcolor="white [3201]" strokecolor="black [3200]" strokeweight="2pt">
                        <v:textbox>
                          <w:txbxContent>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 xml:space="preserve">Integritas </w:t>
                              </w:r>
                            </w:p>
                            <w:p w:rsidR="004866CD" w:rsidRPr="00C51D76" w:rsidRDefault="004866CD" w:rsidP="004866CD">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(X 1.2)</w:t>
                              </w:r>
                            </w:p>
                          </w:txbxContent>
                        </v:textbox>
                      </v:rect>
                    </v:group>
                    <v:group id="Group 79" o:spid="_x0000_s1039" style="position:absolute;left:14883;top:7598;width:8852;height:16137" coordorigin=",4874" coordsize="8851,16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type id="_x0000_t32" coordsize="21600,21600" o:spt="32" o:oned="t" path="m,l21600,21600e" filled="f">
                        <v:path arrowok="t" fillok="f" o:connecttype="none"/>
                        <o:lock v:ext="edit" shapetype="t"/>
                      </v:shapetype>
                      <v:shape id="Straight Arrow Connector 73" o:spid="_x0000_s1040" type="#_x0000_t32" style="position:absolute;top:10408;width:88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pM2MUAAADbAAAADwAAAGRycy9kb3ducmV2LnhtbESPQWvCQBSE74L/YXmCF6kbW9CSuopa&#10;pD1US9NCr4/scxPMvo3ZrYn/visIHoeZ+YaZLztbiTM1vnSsYDJOQBDnTpdsFPx8bx+eQfiArLFy&#10;TAou5GG56PfmmGrX8heds2BEhLBPUUERQp1K6fOCLPqxq4mjd3CNxRBlY6RusI1wW8nHJJlKiyXH&#10;hQJr2hSUH7M/q8C8tavDxr5OPj/M7350wdNuLU9KDQfd6gVEoC7cw7f2u1Ywe4L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pM2MUAAADbAAAADwAAAAAAAAAA&#10;AAAAAAChAgAAZHJzL2Rvd25yZXYueG1sUEsFBgAAAAAEAAQA+QAAAJMDAAAAAA==&#10;" strokecolor="black [3200]" strokeweight="2pt">
                        <v:stroke endarrow="open"/>
                        <v:shadow on="t" color="black" opacity="24903f" origin=",.5" offset="0,.55556mm"/>
                      </v:shape>
                      <v:shape id="Straight Arrow Connector 74" o:spid="_x0000_s1041" type="#_x0000_t32" style="position:absolute;top:10408;width:8851;height:48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PUrMUAAADbAAAADwAAAGRycy9kb3ducmV2LnhtbESPQWvCQBSE74L/YXmCF6kbS9GSuopa&#10;pD1US9NCr4/scxPMvo3ZrYn/visIHoeZ+YaZLztbiTM1vnSsYDJOQBDnTpdsFPx8bx+eQfiArLFy&#10;TAou5GG56PfmmGrX8heds2BEhLBPUUERQp1K6fOCLPqxq4mjd3CNxRBlY6RusI1wW8nHJJlKiyXH&#10;hQJr2hSUH7M/q8C8tavDxr5OPj/M7350wdNuLU9KDQfd6gVEoC7cw7f2u1Ywe4L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PUrMUAAADbAAAADwAAAAAAAAAA&#10;AAAAAAChAgAAZHJzL2Rvd25yZXYueG1sUEsFBgAAAAAEAAQA+QAAAJMDAAAAAA==&#10;" strokecolor="black [3200]" strokeweight="2pt">
                        <v:stroke endarrow="open"/>
                        <v:shadow on="t" color="black" opacity="24903f" origin=",.5" offset="0,.55556mm"/>
                      </v:shape>
                      <v:shape id="Straight Arrow Connector 75" o:spid="_x0000_s1042" type="#_x0000_t32" style="position:absolute;left:583;top:10603;width:8268;height:104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9xN8UAAADbAAAADwAAAGRycy9kb3ducmV2LnhtbESPQWvCQBSE74L/YXmCF6kbC9WSuopa&#10;pD1US9NCr4/scxPMvo3ZrYn/visIHoeZ+YaZLztbiTM1vnSsYDJOQBDnTpdsFPx8bx+eQfiArLFy&#10;TAou5GG56PfmmGrX8heds2BEhLBPUUERQp1K6fOCLPqxq4mjd3CNxRBlY6RusI1wW8nHJJlKiyXH&#10;hQJr2hSUH7M/q8C8tavDxr5OPj/M7350wdNuLU9KDQfd6gVEoC7cw7f2u1Ywe4L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9xN8UAAADbAAAADwAAAAAAAAAA&#10;AAAAAAChAgAAZHJzL2Rvd25yZXYueG1sUEsFBgAAAAAEAAQA+QAAAJMDAAAAAA==&#10;" strokecolor="black [3200]" strokeweight="2pt">
                        <v:stroke endarrow="open"/>
                        <v:shadow on="t" color="black" opacity="24903f" origin=",.5" offset="0,.55556mm"/>
                      </v:shape>
                      <v:shape id="Straight Arrow Connector 76" o:spid="_x0000_s1043" type="#_x0000_t32" style="position:absolute;top:4874;width:8750;height:4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7co8UAAADbAAAADwAAAGRycy9kb3ducmV2LnhtbESPQWvCQBSE74X+h+UVvIhuFKsxukop&#10;VEr1EvXi7Zl9JsHs27C71fTfdwsFj8PMfMMs151pxI2cry0rGA0TEMSF1TWXCo6Hj0EKwgdkjY1l&#10;UvBDHtar56clZtreOafbPpQiQthnqKAKoc2k9EVFBv3QtsTRu1hnMETpSqkd3iPcNHKcJFNpsOa4&#10;UGFL7xUV1/23UXC67F6Tzdzp/Ks/P/e3eTExaapU76V7W4AI1IVH+L/9qRXMpvD3Jf4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7co8UAAADbAAAADwAAAAAAAAAA&#10;AAAAAAChAgAAZHJzL2Rvd25yZXYueG1sUEsFBgAAAAAEAAQA+QAAAJMDAAAAAA==&#10;" strokecolor="black [3200]" strokeweight="2pt">
                        <v:stroke endarrow="open"/>
                        <v:shadow on="t" color="black" opacity="24903f" origin=",.5" offset="0,.55556mm"/>
                      </v:shape>
                    </v:group>
                    <v:group id="Group 89" o:spid="_x0000_s1044" style="position:absolute;left:15077;top:33365;width:8846;height:5737" coordsize="8845,5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Straight Arrow Connector 87" o:spid="_x0000_s1045" type="#_x0000_t32" style="position:absolute;width:8845;height:184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cJH8UAAADbAAAADwAAAGRycy9kb3ducmV2LnhtbESPQWvCQBSE70L/w/IKvUjdKNrG1FVE&#10;aBHtJWkvvb1mn0lo9m3Y3Wr8964geBxm5htmsepNK47kfGNZwXiUgCAurW64UvD99f6cgvABWWNr&#10;mRScycNq+TBYYKbtiXM6FqESEcI+QwV1CF0mpS9rMuhHtiOO3sE6gyFKV0nt8BThppWTJHmRBhuO&#10;CzV2tKmp/Cv+jYKfw+cs+Zg7ne+G89/hPi+nJk2Venrs128gAvXhHr61t1pB+grXL/EH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cJH8UAAADbAAAADwAAAAAAAAAA&#10;AAAAAAChAgAAZHJzL2Rvd25yZXYueG1sUEsFBgAAAAAEAAQA+QAAAJMDAAAAAA==&#10;" strokecolor="black [3200]" strokeweight="2pt">
                        <v:stroke endarrow="open"/>
                        <v:shadow on="t" color="black" opacity="24903f" origin=",.5" offset="0,.55556mm"/>
                      </v:shape>
                      <v:shape id="Straight Arrow Connector 88" o:spid="_x0000_s1046" type="#_x0000_t32" style="position:absolute;left:291;top:1945;width:8446;height:37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uujsEAAADbAAAADwAAAGRycy9kb3ducmV2LnhtbERPTYvCMBC9C/sfwix4EU31IFKNoi6L&#10;HlxlXcHr0IxpsZnUJtr6781hwePjfc8WrS3Fg2pfOFYwHCQgiDOnCzYKTn/f/QkIH5A1lo5JwZM8&#10;LOYfnRmm2jX8S49jMCKGsE9RQR5ClUrps5ws+oGriCN3cbXFEGFtpK6xieG2lKMkGUuLBceGHCta&#10;55Rdj3erwGya5WVtv4aHnTnve0+8/azkTanuZ7ucggjUhrf4373VCiZxbPwSf4C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y66OwQAAANsAAAAPAAAAAAAAAAAAAAAA&#10;AKECAABkcnMvZG93bnJldi54bWxQSwUGAAAAAAQABAD5AAAAjwMAAAAA&#10;" strokecolor="black [3200]" strokeweight="2pt">
                        <v:stroke endarrow="open"/>
                        <v:shadow on="t" color="black" opacity="24903f" origin=",.5" offset="0,.55556mm"/>
                      </v:shape>
                    </v:group>
                    <v:group id="Group 122" o:spid="_x0000_s1047" style="position:absolute;left:39773;top:15041;width:7378;height:18324" coordorigin="-304,1325" coordsize="7377,18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Straight Arrow Connector 90" o:spid="_x0000_s1048" type="#_x0000_t32" style="position:absolute;left:-304;top:1325;width:7377;height:6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CMZ74AAADbAAAADwAAAGRycy9kb3ducmV2LnhtbERPTYvCMBC9L/gfwgje1tQ9iFajiLhY&#10;vemueB2Ssa02k9LEWv+9OQgeH+97vuxsJVpqfOlYwWiYgCDWzpScK/j/+/2egPAB2WDlmBQ8ycNy&#10;0fuaY2rcgw/UHkMuYgj7FBUUIdSplF4XZNEPXU0cuYtrLIYIm1yaBh8x3FbyJ0nG0mLJsaHAmtYF&#10;6dvxbhXgOdPXWzbe6nO1yna6xc36tFdq0O9WMxCBuvARv92ZUTCN6+OX+APk4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kIxnvgAAANsAAAAPAAAAAAAAAAAAAAAAAKEC&#10;AABkcnMvZG93bnJldi54bWxQSwUGAAAAAAQABAD5AAAAjAMAAAAA&#10;" strokecolor="black [3200]" strokeweight="2pt">
                        <v:stroke endarrow="open"/>
                        <v:shadow on="t" color="black" opacity="24903f" origin=",.5" offset="0,.55556mm"/>
                      </v:shape>
                      <v:shape id="Straight Arrow Connector 92" o:spid="_x0000_s1049" type="#_x0000_t32" style="position:absolute;left:-251;top:13527;width:6511;height:6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PucUAAADbAAAADwAAAGRycy9kb3ducmV2LnhtbESPT2sCMRTE7wW/Q3iCl6JZPZS6GkUt&#10;RQ+t4h/w+tg8s4ubl3UT3fXbN4VCj8PM/IaZzltbigfVvnCsYDhIQBBnThdsFJyOn/13ED4gaywd&#10;k4IneZjPOi9TTLVreE+PQzAiQtinqCAPoUql9FlOFv3AVcTRu7jaYoiyNlLX2ES4LeUoSd6kxYLj&#10;Qo4VrXLKroe7VWDWzeKysh/D3Zc5b1+fePteyptSvW67mIAI1Ib/8F97oxWMR/D7Jf4AO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oPucUAAADbAAAADwAAAAAAAAAA&#10;AAAAAAChAgAAZHJzL2Rvd25yZXYueG1sUEsFBgAAAAAEAAQA+QAAAJMDAAAAAA==&#10;" strokecolor="black [3200]" strokeweight="2pt">
                        <v:stroke endarrow="open"/>
                        <v:shadow on="t" color="black" opacity="24903f" origin=",.5" offset="0,.55556mm"/>
                      </v:shape>
                    </v:group>
                  </v:group>
                  <v:group id="Group 19" o:spid="_x0000_s1050" style="position:absolute;left:55313;top:17932;width:5887;height:11588" coordorigin="1855,-1850" coordsize="5886,11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Straight Arrow Connector 12" o:spid="_x0000_s1051" type="#_x0000_t32" style="position:absolute;left:1898;top:-1850;width:5844;height:32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kM48IAAADbAAAADwAAAGRycy9kb3ducmV2LnhtbERPTWvCQBC9F/wPyxR6Ed3oQUp0FauI&#10;PdSKUeh1yI6b0OxszG5N/PeuIPQ2j/c5s0VnK3GlxpeOFYyGCQji3OmSjYLTcTN4B+EDssbKMSm4&#10;kYfFvPcyw1S7lg90zYIRMYR9igqKEOpUSp8XZNEPXU0cubNrLIYIGyN1g20Mt5UcJ8lEWiw5NhRY&#10;06qg/Df7swrMtl2eV3Y92n+Zn+/+DS+7D3lR6u21W05BBOrCv/jp/tRx/hgev8QD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kM48IAAADbAAAADwAAAAAAAAAAAAAA&#10;AAChAgAAZHJzL2Rvd25yZXYueG1sUEsFBgAAAAAEAAQA+QAAAJADAAAAAA==&#10;" strokecolor="black [3200]" strokeweight="2pt">
                      <v:stroke endarrow="open"/>
                      <v:shadow on="t" color="black" opacity="24903f" origin=",.5" offset="0,.55556mm"/>
                    </v:shape>
                    <v:shape id="Straight Arrow Connector 13" o:spid="_x0000_s1052" type="#_x0000_t32" style="position:absolute;left:1861;top:2198;width:37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RSr8AAADbAAAADwAAAGRycy9kb3ducmV2LnhtbERPTYvCMBC9C/sfwix401QF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JERSr8AAADbAAAADwAAAAAAAAAAAAAAAACh&#10;AgAAZHJzL2Rvd25yZXYueG1sUEsFBgAAAAAEAAQA+QAAAI0DAAAAAA==&#10;" strokecolor="black [3200]" strokeweight="2pt">
                      <v:stroke endarrow="open"/>
                      <v:shadow on="t" color="black" opacity="24903f" origin=",.5" offset="0,.55556mm"/>
                    </v:shape>
                    <v:shape id="Straight Arrow Connector 14" o:spid="_x0000_s1053" type="#_x0000_t32" style="position:absolute;left:1855;top:2895;width:5882;height:6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iJPr8AAADbAAAADwAAAGRycy9kb3ducmV2LnhtbERPTYvCMBC9C/sfwix401QRka5RRHax&#10;elN38Toks221mZQm1vrvjSB4m8f7nPmys5VoqfGlYwWjYQKCWDtTcq7g9/gzmIHwAdlg5ZgU3MnD&#10;cvHRm2Nq3I331B5CLmII+xQVFCHUqZReF2TRD11NHLl/11gMETa5NA3eYrit5DhJptJiybGhwJrW&#10;BenL4WoV4CnT50s23ehTtcq2usXv9d9Oqf5nt/oCEagLb/HLnZk4fwL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3iJPr8AAADbAAAADwAAAAAAAAAAAAAAAACh&#10;AgAAZHJzL2Rvd25yZXYueG1sUEsFBgAAAAAEAAQA+QAAAI0DAAAAAA==&#10;" strokecolor="black [3200]" strokeweight="2pt">
                      <v:stroke endarrow="open"/>
                      <v:shadow on="t" color="black" opacity="24903f" origin=",.5" offset="0,.55556mm"/>
                    </v:shape>
                  </v:group>
                  <v:rect id="Rectangle 15" o:spid="_x0000_s1054" style="position:absolute;left:62492;top:13056;width:13547;height:7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w:txbxContent>
                        <w:p w:rsidR="008649F5" w:rsidRPr="00C51D76" w:rsidRDefault="001759E4" w:rsidP="008649F5">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Pengenalan masalah</w:t>
                          </w:r>
                        </w:p>
                        <w:p w:rsidR="008649F5" w:rsidRPr="00C51D76" w:rsidRDefault="008649F5" w:rsidP="008649F5">
                          <w:pPr>
                            <w:spacing w:after="0" w:line="240" w:lineRule="auto"/>
                            <w:jc w:val="center"/>
                            <w:rPr>
                              <w:rFonts w:ascii="Times New Roman" w:hAnsi="Times New Roman" w:cs="Times New Roman"/>
                              <w:color w:val="0D0D0D" w:themeColor="text1" w:themeTint="F2"/>
                              <w:sz w:val="20"/>
                              <w:szCs w:val="20"/>
                            </w:rPr>
                          </w:pPr>
                          <w:proofErr w:type="gramStart"/>
                          <w:r w:rsidRPr="00C51D76">
                            <w:rPr>
                              <w:rFonts w:ascii="Times New Roman" w:hAnsi="Times New Roman" w:cs="Times New Roman"/>
                              <w:color w:val="0D0D0D" w:themeColor="text1" w:themeTint="F2"/>
                              <w:sz w:val="20"/>
                              <w:szCs w:val="20"/>
                            </w:rPr>
                            <w:t>( Y</w:t>
                          </w:r>
                          <w:proofErr w:type="gramEnd"/>
                          <w:r w:rsidRPr="00C51D76">
                            <w:rPr>
                              <w:rFonts w:ascii="Times New Roman" w:hAnsi="Times New Roman" w:cs="Times New Roman"/>
                              <w:color w:val="0D0D0D" w:themeColor="text1" w:themeTint="F2"/>
                              <w:sz w:val="20"/>
                              <w:szCs w:val="20"/>
                            </w:rPr>
                            <w:t xml:space="preserve"> 1.1)</w:t>
                          </w:r>
                        </w:p>
                      </w:txbxContent>
                    </v:textbox>
                  </v:rect>
                  <v:rect id="Rectangle 17" o:spid="_x0000_s1055" style="position:absolute;left:62498;top:20837;width:13547;height:6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mC8EA&#10;AADbAAAADwAAAGRycy9kb3ducmV2LnhtbERPTYvCMBC9C/6HMII3TfXgatcoUpAVPVn1sLehmW3L&#10;NpPSZGvrrzcLgrd5vM9ZbztTiZYaV1pWMJtGIIgzq0vOFVwv+8kShPPIGivLpKAnB9vNcLDGWNs7&#10;n6lNfS5CCLsYFRTe17GULivIoJvamjhwP7Yx6ANscqkbvIdwU8l5FC2kwZJDQ4E1JQVlv+mfUXDq&#10;pW+vt8Xq0SZlr9Pv5OtIiVLjUbf7BOGp82/xy33QYf4H/P8SD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4pgvBAAAA2wAAAA8AAAAAAAAAAAAAAAAAmAIAAGRycy9kb3du&#10;cmV2LnhtbFBLBQYAAAAABAAEAPUAAACGAwAAAAA=&#10;" fillcolor="white [3201]" strokecolor="black [3200]" strokeweight="2pt">
                    <v:textbox>
                      <w:txbxContent>
                        <w:p w:rsidR="00C51D76" w:rsidRPr="009A060B" w:rsidRDefault="008835DE" w:rsidP="00C51D76">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Pencarian Informasi</w:t>
                          </w:r>
                        </w:p>
                        <w:p w:rsidR="008649F5" w:rsidRPr="009A060B" w:rsidRDefault="00790113" w:rsidP="00C51D76">
                          <w:pPr>
                            <w:spacing w:after="0" w:line="240" w:lineRule="auto"/>
                            <w:jc w:val="center"/>
                            <w:rPr>
                              <w:rFonts w:ascii="Times New Roman" w:hAnsi="Times New Roman" w:cs="Times New Roman"/>
                              <w:color w:val="0D0D0D" w:themeColor="text1" w:themeTint="F2"/>
                              <w:sz w:val="20"/>
                              <w:szCs w:val="20"/>
                            </w:rPr>
                          </w:pPr>
                          <w:r w:rsidRPr="009A060B">
                            <w:rPr>
                              <w:rFonts w:ascii="Times New Roman" w:hAnsi="Times New Roman" w:cs="Times New Roman"/>
                              <w:color w:val="0D0D0D" w:themeColor="text1" w:themeTint="F2"/>
                              <w:sz w:val="20"/>
                              <w:szCs w:val="20"/>
                            </w:rPr>
                            <w:t>(Y</w:t>
                          </w:r>
                          <w:r w:rsidR="001759E4" w:rsidRPr="009A060B">
                            <w:rPr>
                              <w:rFonts w:ascii="Times New Roman" w:hAnsi="Times New Roman" w:cs="Times New Roman"/>
                              <w:color w:val="0D0D0D" w:themeColor="text1" w:themeTint="F2"/>
                              <w:sz w:val="20"/>
                              <w:szCs w:val="20"/>
                            </w:rPr>
                            <w:t xml:space="preserve"> 1.2</w:t>
                          </w:r>
                          <w:r w:rsidR="008649F5" w:rsidRPr="009A060B">
                            <w:rPr>
                              <w:rFonts w:ascii="Times New Roman" w:hAnsi="Times New Roman" w:cs="Times New Roman"/>
                              <w:color w:val="0D0D0D" w:themeColor="text1" w:themeTint="F2"/>
                              <w:sz w:val="20"/>
                              <w:szCs w:val="20"/>
                            </w:rPr>
                            <w:t>)</w:t>
                          </w:r>
                        </w:p>
                      </w:txbxContent>
                    </v:textbox>
                  </v:rect>
                  <v:rect id="Rectangle 18" o:spid="_x0000_s1056" style="position:absolute;left:62474;top:27849;width:13545;height:6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yecQA&#10;AADbAAAADwAAAGRycy9kb3ducmV2LnhtbESPQWvCQBCF7wX/wzKCt7qxB6mpq0igVOypUQ+9Ddkx&#10;CWZnQ3YbE3995yB4m+G9ee+b9XZwjeqpC7VnA4t5Aoq48Lbm0sDp+Pn6DipEZIuNZzIwUoDtZvKy&#10;xtT6G/9Qn8dSSQiHFA1UMbap1qGoyGGY+5ZYtIvvHEZZu1LbDm8S7hr9liRL7bBmaaiwpayi4pr/&#10;OQPfo4796bxc3fusHm3+m30dKDNmNh12H6AiDfFpflzvreALrP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MnnEAAAA2wAAAA8AAAAAAAAAAAAAAAAAmAIAAGRycy9k&#10;b3ducmV2LnhtbFBLBQYAAAAABAAEAPUAAACJAwAAAAA=&#10;" fillcolor="white [3201]" strokecolor="black [3200]" strokeweight="2pt">
                    <v:textbox>
                      <w:txbxContent>
                        <w:p w:rsidR="008649F5" w:rsidRPr="00C51D76" w:rsidRDefault="001759E4" w:rsidP="00C51D76">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Evaluasi alternative</w:t>
                          </w:r>
                        </w:p>
                        <w:p w:rsidR="001759E4" w:rsidRPr="00C51D76" w:rsidRDefault="001759E4" w:rsidP="00C51D76">
                          <w:pPr>
                            <w:spacing w:after="0" w:line="240" w:lineRule="auto"/>
                            <w:jc w:val="center"/>
                            <w:rPr>
                              <w:rFonts w:ascii="Times New Roman" w:hAnsi="Times New Roman" w:cs="Times New Roman"/>
                              <w:color w:val="0D0D0D" w:themeColor="text1" w:themeTint="F2"/>
                              <w:sz w:val="20"/>
                              <w:szCs w:val="20"/>
                            </w:rPr>
                          </w:pPr>
                          <w:r w:rsidRPr="00C51D76">
                            <w:rPr>
                              <w:rFonts w:ascii="Times New Roman" w:hAnsi="Times New Roman" w:cs="Times New Roman"/>
                              <w:color w:val="0D0D0D" w:themeColor="text1" w:themeTint="F2"/>
                              <w:sz w:val="20"/>
                              <w:szCs w:val="20"/>
                            </w:rPr>
                            <w:t>(Y 1.3)</w:t>
                          </w:r>
                        </w:p>
                        <w:p w:rsidR="001759E4" w:rsidRPr="00C51D76" w:rsidRDefault="001759E4" w:rsidP="00C51D76">
                          <w:pPr>
                            <w:spacing w:after="0" w:line="240" w:lineRule="auto"/>
                            <w:jc w:val="center"/>
                            <w:rPr>
                              <w:rFonts w:ascii="Times New Roman" w:hAnsi="Times New Roman" w:cs="Times New Roman"/>
                              <w:color w:val="0D0D0D" w:themeColor="text1" w:themeTint="F2"/>
                              <w:sz w:val="20"/>
                              <w:szCs w:val="20"/>
                            </w:rPr>
                          </w:pPr>
                        </w:p>
                      </w:txbxContent>
                    </v:textbox>
                  </v:rect>
                </v:group>
                <v:group id="Group 41" o:spid="_x0000_s1057" style="position:absolute;left:27607;top:17145;width:13271;height:9579" coordsize="13271,9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39" o:spid="_x0000_s1058" style="position:absolute;width:87;height:9579" coordsize="87,9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Straight Connector 21" o:spid="_x0000_s1059" style="position:absolute;flip:y;visibility:visible;mso-wrap-style:square" from="0,0" to="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xYwcIAAADbAAAADwAAAGRycy9kb3ducmV2LnhtbESPQYvCMBSE7wv+h/AEb2taBSld0yKC&#10;4EHQdb3s7dE822rzUpKo9d+bBWGPw8x8wyzLwXTiTs63lhWk0wQEcWV1y7WC08/mMwPhA7LGzjIp&#10;eJKHshh9LDHX9sHfdD+GWkQI+xwVNCH0uZS+asign9qeOHpn6wyGKF0ttcNHhJtOzpJkIQ22HBca&#10;7GndUHU93oyCX9PtHe2e52p+Sg/oM3fJ9k6pyXhYfYEINIT/8Lu91QpmKfx9iT9AF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xYwcIAAADbAAAADwAAAAAAAAAAAAAA&#10;AAChAgAAZHJzL2Rvd25yZXYueG1sUEsFBgAAAAAEAAQA+QAAAJADAAAAAA==&#10;" strokecolor="black [3200]" strokeweight="2pt">
                      <v:shadow on="t" color="black" opacity="24903f" origin=",.5" offset="0,.55556mm"/>
                    </v:line>
                    <v:line id="Straight Connector 22" o:spid="_x0000_s1060" style="position:absolute;flip:y;visibility:visible;mso-wrap-style:square" from="0,1318" to="0,2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7GtsIAAADbAAAADwAAAGRycy9kb3ducmV2LnhtbESPQYvCMBSE7wv+h/AEb2tqBSld0yKC&#10;4EHQdb3s7dE822rzUpKo9d+bBWGPw8x8wyzLwXTiTs63lhXMpgkI4srqlmsFp5/NZwbCB2SNnWVS&#10;8CQPZTH6WGKu7YO/6X4MtYgQ9jkqaELocyl91ZBBP7U9cfTO1hkMUbpaaoePCDedTJNkIQ22HBca&#10;7GndUHU93oyCX9PtHe2e52p+mh3QZ+6S7Z1Sk/Gw+gIRaAj/4Xd7qxWkKfx9iT9AF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17GtsIAAADbAAAADwAAAAAAAAAAAAAA&#10;AAChAgAAZHJzL2Rvd25yZXYueG1sUEsFBgAAAAAEAAQA+QAAAJADAAAAAA==&#10;" strokecolor="black [3200]" strokeweight="2pt">
                      <v:shadow on="t" color="black" opacity="24903f" origin=",.5" offset="0,.55556mm"/>
                    </v:line>
                    <v:line id="Straight Connector 23" o:spid="_x0000_s1061" style="position:absolute;flip:y;visibility:visible;mso-wrap-style:square" from="0,2549" to="0,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jLcMAAADbAAAADwAAAGRycy9kb3ducmV2LnhtbESPzWrDMBCE74G8g9hCb4kcG4pxIodS&#10;CORQcJvmkttirX9Sa2UkJbHfvioUehxm5htmt5/MIO7kfG9ZwWadgCCure65VXD+OqxyED4gaxws&#10;k4KZPOzL5WKHhbYP/qT7KbQiQtgXqKALYSyk9HVHBv3ajsTRa6wzGKJ0rdQOHxFuBpkmyYs02HNc&#10;6HCkt47q79PNKLiYoXL0Pjd1dt58oM/dNa+cUs9P0+sWRKAp/If/2ketIM3g90v8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SYy3DAAAA2wAAAA8AAAAAAAAAAAAA&#10;AAAAoQIAAGRycy9kb3ducmV2LnhtbFBLBQYAAAAABAAEAPkAAACRAwAAAAA=&#10;" strokecolor="black [3200]" strokeweight="2pt">
                      <v:shadow on="t" color="black" opacity="24903f" origin=",.5" offset="0,.55556mm"/>
                    </v:line>
                    <v:line id="Straight Connector 24" o:spid="_x0000_s1062" style="position:absolute;flip:y;visibility:visible;mso-wrap-style:square" from="0,3692" to="0,4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7WcMAAADbAAAADwAAAGRycy9kb3ducmV2LnhtbESPzYvCMBTE74L/Q3gL3jT1AynVtCyC&#10;sIcF14+Lt0fzbLvbvJQkav3vN4LgcZiZ3zDrojetuJHzjWUF00kCgri0uuFKwem4HacgfEDW2Fom&#10;BQ/yUOTDwRozbe+8p9shVCJC2GeooA6hy6T0ZU0G/cR2xNG7WGcwROkqqR3eI9y0cpYkS2mw4bhQ&#10;Y0ebmsq/w9UoOJt25+j7cSnnp+kP+tT9pjun1Oij/1yBCNSHd/jV/tIKZgt4fok/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7+1nDAAAA2wAAAA8AAAAAAAAAAAAA&#10;AAAAoQIAAGRycy9kb3ducmV2LnhtbFBLBQYAAAAABAAEAPkAAACRAwAAAAA=&#10;" strokecolor="black [3200]" strokeweight="2pt">
                      <v:shadow on="t" color="black" opacity="24903f" origin=",.5" offset="0,.55556mm"/>
                    </v:line>
                    <v:line id="Straight Connector 25" o:spid="_x0000_s1063" style="position:absolute;flip:y;visibility:visible;mso-wrap-style:square" from="0,4835" to="0,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dewsIAAADbAAAADwAAAGRycy9kb3ducmV2LnhtbESPT4vCMBTE74LfIbwFb5qqKKWalkUQ&#10;9rDg+ufi7dE82+42LyWJWr/9RhA8DjPzG2Zd9KYVN3K+saxgOklAEJdWN1wpOB234xSED8gaW8uk&#10;4EEeinw4WGOm7Z33dDuESkQI+wwV1CF0mZS+rMmgn9iOOHoX6wyGKF0ltcN7hJtWzpJkKQ02HBdq&#10;7GhTU/l3uBoFZ9PuHH0/LuX8NP1Bn7rfdOeUGn30nysQgfrwDr/aX1rBbAHPL/E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dewsIAAADbAAAADwAAAAAAAAAAAAAA&#10;AAChAgAAZHJzL2Rvd25yZXYueG1sUEsFBgAAAAAEAAQA+QAAAJADAAAAAA==&#10;" strokecolor="black [3200]" strokeweight="2pt">
                      <v:shadow on="t" color="black" opacity="24903f" origin=",.5" offset="0,.55556mm"/>
                    </v:line>
                    <v:line id="Straight Connector 26" o:spid="_x0000_s1064" style="position:absolute;flip:y;visibility:visible;mso-wrap-style:square" from="0,6154" to="0,6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XAtcEAAADbAAAADwAAAGRycy9kb3ducmV2LnhtbESPzarCMBSE94LvEI7gTlMVpPQa5SII&#10;LgT/unF3aI5t721OShK1vr0RBJfDzHzDLFadacSdnK8tK5iMExDEhdU1lwry82aUgvABWWNjmRQ8&#10;ycNq2e8tMNP2wUe6n0IpIoR9hgqqENpMSl9UZNCPbUscvat1BkOUrpTa4SPCTSOnSTKXBmuOCxW2&#10;tK6o+D/djIKLafaOds9rMcsnB/Sp+0v3TqnhoPv9ARGoC9/wp73VCqZzeH+JP0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ZcC1wQAAANsAAAAPAAAAAAAAAAAAAAAA&#10;AKECAABkcnMvZG93bnJldi54bWxQSwUGAAAAAAQABAD5AAAAjwMAAAAA&#10;" strokecolor="black [3200]" strokeweight="2pt">
                      <v:shadow on="t" color="black" opacity="24903f" origin=",.5" offset="0,.55556mm"/>
                    </v:line>
                    <v:line id="Straight Connector 27" o:spid="_x0000_s1065" style="position:absolute;flip:y;visibility:visible;mso-wrap-style:square" from="0,7473" to="0,8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llLsIAAADbAAAADwAAAGRycy9kb3ducmV2LnhtbESPT4vCMBTE74LfIbwFb5qqoKWalkUQ&#10;9rDg+ufi7dE82+42LyWJWr/9RhA8DjPzG2Zd9KYVN3K+saxgOklAEJdWN1wpOB234xSED8gaW8uk&#10;4EEeinw4WGOm7Z33dDuESkQI+wwV1CF0mZS+rMmgn9iOOHoX6wyGKF0ltcN7hJtWzpJkIQ02HBdq&#10;7GhTU/l3uBoFZ9PuHH0/LuX8NP1Bn7rfdOeUGn30nysQgfrwDr/aX1rBbAnPL/E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llLsIAAADbAAAADwAAAAAAAAAAAAAA&#10;AAChAgAAZHJzL2Rvd25yZXYueG1sUEsFBgAAAAAEAAQA+QAAAJADAAAAAA==&#10;" strokecolor="black [3200]" strokeweight="2pt">
                      <v:shadow on="t" color="black" opacity="24903f" origin=",.5" offset="0,.55556mm"/>
                    </v:line>
                    <v:line id="Straight Connector 28" o:spid="_x0000_s1066" style="position:absolute;flip:y;visibility:visible;mso-wrap-style:square" from="87,8792" to="87,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bxXLwAAADbAAAADwAAAGRycy9kb3ducmV2LnhtbERPuwrCMBTdBf8hXMFNUxWkVKOIIDgI&#10;Phe3S3Ntq81NSaLWvzeD4Hg47/myNbV4kfOVZQWjYQKCOLe64kLB5bwZpCB8QNZYWyYFH/KwXHQ7&#10;c8y0ffORXqdQiBjCPkMFZQhNJqXPSzLoh7YhjtzNOoMhQldI7fAdw00tx0kylQYrjg0lNrQuKX+c&#10;nkbB1dR7R7vPLZ9cRgf0qbune6dUv9euZiACteEv/rm3WsE4jo1f4g+Qi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rbxXLwAAADbAAAADwAAAAAAAAAAAAAAAAChAgAA&#10;ZHJzL2Rvd25yZXYueG1sUEsFBgAAAAAEAAQA+QAAAIoDAAAAAA==&#10;" strokecolor="black [3200]" strokeweight="2pt">
                      <v:shadow on="t" color="black" opacity="24903f" origin=",.5" offset="0,.55556mm"/>
                    </v:line>
                  </v:group>
                  <v:group id="Group 40" o:spid="_x0000_s1067" style="position:absolute;top:4747;width:13271;height:88" coordsize="1327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Straight Connector 29" o:spid="_x0000_s1068" style="position:absolute;visibility:visible;mso-wrap-style:square" from="0,0" to="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5rPMQAAADbAAAADwAAAGRycy9kb3ducmV2LnhtbESP0WoCMRRE34X+Q7gF3zTrgkW3RimC&#10;oiK0bvsBt5vb3dDNzZJEXf++EQo+DjNzhlmsetuKC/lgHCuYjDMQxJXThmsFX5+b0QxEiMgaW8ek&#10;4EYBVsunwQIL7a58oksZa5EgHApU0MTYFVKGqiGLYew64uT9OG8xJulrqT1eE9y2Ms+yF2nRcFpo&#10;sKN1Q9VvebYKzPepPeS7/bs35Xwyi9Ptcf2RKzV87t9eQUTq4yP8395pBfkc7l/S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Lms8xAAAANsAAAAPAAAAAAAAAAAA&#10;AAAAAKECAABkcnMvZG93bnJldi54bWxQSwUGAAAAAAQABAD5AAAAkgMAAAAA&#10;" strokecolor="black [3200]" strokeweight="2pt">
                      <v:shadow on="t" color="black" opacity="24903f" origin=",.5" offset="0,.55556mm"/>
                    </v:line>
                    <v:line id="Straight Connector 30" o:spid="_x0000_s1069" style="position:absolute;visibility:visible;mso-wrap-style:square" from="1406,0" to="2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1UfMEAAADbAAAADwAAAGRycy9kb3ducmV2LnhtbERP3WrCMBS+F3yHcAa709SOiatGEWFD&#10;ZbDZ+QDH5tiGNSclidq9vbkYePnx/S9WvW3FlXwwjhVMxhkI4sppw7WC48/7aAYiRGSNrWNS8EcB&#10;VsvhYIGFdjc+0LWMtUghHApU0MTYFVKGqiGLYew64sSdnbcYE/S11B5vKdy2Ms+yqbRoODU02NGm&#10;oeq3vFgF5nRo9/l29+VN+TaZxdePz813rtTzU7+eg4jUx4f4373VCl7S+vQl/QC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zVR8wQAAANsAAAAPAAAAAAAAAAAAAAAA&#10;AKECAABkcnMvZG93bnJldi54bWxQSwUGAAAAAAQABAD5AAAAjwMAAAAA&#10;" strokecolor="black [3200]" strokeweight="2pt">
                      <v:shadow on="t" color="black" opacity="24903f" origin=",.5" offset="0,.55556mm"/>
                    </v:line>
                    <v:line id="Straight Connector 31" o:spid="_x0000_s1070" style="position:absolute;visibility:visible;mso-wrap-style:square" from="2725,0" to="3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Hx58UAAADbAAAADwAAAGRycy9kb3ducmV2LnhtbESPUWvCMBSF3wf7D+EOfNO0HRuuGmUI&#10;G24MnNUfcG2ubbC5KUnU7t8vA2GPh3POdzjz5WA7cSEfjGMF+SQDQVw7bbhRsN+9jacgQkTW2Dkm&#10;BT8UYLm4v5tjqd2Vt3SpYiMShEOJCtoY+1LKULdkMUxcT5y8o/MWY5K+kdrjNcFtJ4sse5YWDaeF&#10;FntatVSfqrNVYA7b7rNYf2y8qV7yaXx6/1p9F0qNHobXGYhIQ/wP39prreAxh78v6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Hx58UAAADbAAAADwAAAAAAAAAA&#10;AAAAAAChAgAAZHJzL2Rvd25yZXYueG1sUEsFBgAAAAAEAAQA+QAAAJMDAAAAAA==&#10;" strokecolor="black [3200]" strokeweight="2pt">
                      <v:shadow on="t" color="black" opacity="24903f" origin=",.5" offset="0,.55556mm"/>
                    </v:line>
                    <v:line id="Straight Connector 32" o:spid="_x0000_s1071" style="position:absolute;visibility:visible;mso-wrap-style:square" from="4044,0" to="4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NvkMQAAADbAAAADwAAAGRycy9kb3ducmV2LnhtbESP0WoCMRRE3wv+Q7iCb5p1i8VujSKC&#10;RUvBuu0H3G5ud0M3N0sSdf17UxD6OMzMGWax6m0rzuSDcaxgOslAEFdOG64VfH1ux3MQISJrbB2T&#10;gisFWC0HDwsstLvwkc5lrEWCcChQQRNjV0gZqoYshonriJP347zFmKSvpfZ4SXDbyjzLnqRFw2mh&#10;wY42DVW/5ckqMN/H9i3f7Q/elM/TeZy9vm8+cqVGw379AiJSH//D9/ZOK3jM4e9L+g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U2+QxAAAANsAAAAPAAAAAAAAAAAA&#10;AAAAAKECAABkcnMvZG93bnJldi54bWxQSwUGAAAAAAQABAD5AAAAkgMAAAAA&#10;" strokecolor="black [3200]" strokeweight="2pt">
                      <v:shadow on="t" color="black" opacity="24903f" origin=",.5" offset="0,.55556mm"/>
                    </v:line>
                    <v:line id="Straight Connector 33" o:spid="_x0000_s1072" style="position:absolute;visibility:visible;mso-wrap-style:square" from="5363,0" to="6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C8QAAADbAAAADwAAAGRycy9kb3ducmV2LnhtbESP0WoCMRRE3wv+Q7iFvmnWlRbdGkWE&#10;FlsK6uoHXDe3u6GbmyVJdf17UxD6OMzMGWa+7G0rzuSDcaxgPMpAEFdOG64VHA9vwymIEJE1to5J&#10;wZUCLBeDhzkW2l14T+cy1iJBOBSooImxK6QMVUMWw8h1xMn7dt5iTNLXUnu8JLhtZZ5lL9Ki4bTQ&#10;YEfrhqqf8tcqMKd9+5lvPrbelLPxND6/f613uVJPj/3qFUSkPv6H7+2NVjCZwN+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8oLxAAAANsAAAAPAAAAAAAAAAAA&#10;AAAAAKECAABkcnMvZG93bnJldi54bWxQSwUGAAAAAAQABAD5AAAAkgMAAAAA&#10;" strokecolor="black [3200]" strokeweight="2pt">
                      <v:shadow on="t" color="black" opacity="24903f" origin=",.5" offset="0,.55556mm"/>
                    </v:line>
                    <v:line id="Straight Connector 34" o:spid="_x0000_s1073" style="position:absolute;visibility:visible;mso-wrap-style:square" from="6682,0" to="75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ZSf8UAAADbAAAADwAAAGRycy9kb3ducmV2LnhtbESP0WoCMRRE3wv+Q7hC3zTraovdGkUE&#10;xUqhddsPuN3c7gY3N0uS6vbvTUHo4zAzZ5jFqretOJMPxrGCyTgDQVw5bbhW8PmxHc1BhIissXVM&#10;Cn4pwGo5uFtgod2Fj3QuYy0ShEOBCpoYu0LKUDVkMYxdR5y8b+ctxiR9LbXHS4LbVuZZ9igtGk4L&#10;DXa0aag6lT9Wgfk6tod8//LmTfk0mceH3evmPVfqftivn0FE6uN/+NbeawXTGfx9S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ZSf8UAAADbAAAADwAAAAAAAAAA&#10;AAAAAAChAgAAZHJzL2Rvd25yZXYueG1sUEsFBgAAAAAEAAQA+QAAAJMDAAAAAA==&#10;" strokecolor="black [3200]" strokeweight="2pt">
                      <v:shadow on="t" color="black" opacity="24903f" origin=",.5" offset="0,.55556mm"/>
                    </v:line>
                    <v:line id="Straight Connector 35" o:spid="_x0000_s1074" style="position:absolute;visibility:visible;mso-wrap-style:square" from="8088,0" to="89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35MQAAADbAAAADwAAAGRycy9kb3ducmV2LnhtbESP0WoCMRRE3wv+Q7iFvmnWLRa7NYoI&#10;LSoFddsPuN3c7oZubpYk6vr3RhD6OMzMGWa26G0rTuSDcaxgPMpAEFdOG64VfH+9D6cgQkTW2Dom&#10;BRcKsJgPHmZYaHfmA53KWIsE4VCggibGrpAyVA1ZDCPXESfv13mLMUlfS+3xnOC2lXmWvUiLhtNC&#10;gx2tGqr+yqNVYH4O7TZfb3belK/jaZx8fK72uVJPj/3yDUSkPv6H7+21VvA8gdu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vfkxAAAANsAAAAPAAAAAAAAAAAA&#10;AAAAAKECAABkcnMvZG93bnJldi54bWxQSwUGAAAAAAQABAD5AAAAkgMAAAAA&#10;" strokecolor="black [3200]" strokeweight="2pt">
                      <v:shadow on="t" color="black" opacity="24903f" origin=",.5" offset="0,.55556mm"/>
                    </v:line>
                    <v:line id="Straight Connector 36" o:spid="_x0000_s1075" style="position:absolute;visibility:visible;mso-wrap-style:square" from="9495,0" to="10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pk8QAAADbAAAADwAAAGRycy9kb3ducmV2LnhtbESP0WoCMRRE3wv+Q7iFvmnWLYrdGkWE&#10;FhWhddsPuN3c7oZubpYk6vr3RhD6OMzMGWa+7G0rTuSDcaxgPMpAEFdOG64VfH+9DWcgQkTW2Dom&#10;BRcKsFwMHuZYaHfmA53KWIsE4VCggibGrpAyVA1ZDCPXESfv13mLMUlfS+3xnOC2lXmWTaVFw2mh&#10;wY7WDVV/5dEqMD+Hdpdvth/elC/jWZy879efuVJPj/3qFUSkPv6H7+2NVvA8hduX9AP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GmTxAAAANsAAAAPAAAAAAAAAAAA&#10;AAAAAKECAABkcnMvZG93bnJldi54bWxQSwUGAAAAAAQABAD5AAAAkgMAAAAA&#10;" strokecolor="black [3200]" strokeweight="2pt">
                      <v:shadow on="t" color="black" opacity="24903f" origin=",.5" offset="0,.55556mm"/>
                    </v:line>
                    <v:line id="Straight Connector 37" o:spid="_x0000_s1076" style="position:absolute;visibility:visible;mso-wrap-style:square" from="10814,0" to="11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TMCMUAAADbAAAADwAAAGRycy9kb3ducmV2LnhtbESP0WoCMRRE3wv+Q7hC3zTriq3dGkUE&#10;xUqhddsPuN3c7gY3N0uS6vbvTUHo4zAzZ5jFqretOJMPxrGCyTgDQVw5bbhW8PmxHc1BhIissXVM&#10;Cn4pwGo5uFtgod2Fj3QuYy0ShEOBCpoYu0LKUDVkMYxdR5y8b+ctxiR9LbXHS4LbVuZZ9iAtGk4L&#10;DXa0aag6lT9Wgfk6tod8//LmTfk0mcfZ7nXznit1P+zXzyAi9fE/fGvvtYLpI/x9S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TMCMUAAADbAAAADwAAAAAAAAAA&#10;AAAAAAChAgAAZHJzL2Rvd25yZXYueG1sUEsFBgAAAAAEAAQA+QAAAJMDAAAAAA==&#10;" strokecolor="black [3200]" strokeweight="2pt">
                      <v:shadow on="t" color="black" opacity="24903f" origin=",.5" offset="0,.55556mm"/>
                    </v:line>
                    <v:shape id="Straight Arrow Connector 38" o:spid="_x0000_s1077" type="#_x0000_t32" style="position:absolute;left:12045;top:87;width:12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W8AAAADbAAAADwAAAGRycy9kb3ducmV2LnhtbERPz2vCMBS+D/wfwhN2m6kbyKhGKcVh&#10;3W1u4vWRPNva5qU0sa3//XIY7Pjx/d7sJtuKgXpfO1awXCQgiLUzNZcKfr4/Xt5B+IBssHVMCh7k&#10;YbedPW0wNW7kLxpOoRQxhH2KCqoQulRKryuy6BeuI47c1fUWQ4R9KU2PYwy3rXxNkpW0WHNsqLCj&#10;vCLdnO5WAV4KfWuK1UFf2qw46gH3+flTqef5lK1BBJrCv/jPXRgFb3Fs/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2A31vAAAAA2wAAAA8AAAAAAAAAAAAAAAAA&#10;oQIAAGRycy9kb3ducmV2LnhtbFBLBQYAAAAABAAEAPkAAACOAwAAAAA=&#10;" strokecolor="black [3200]" strokeweight="2pt">
                      <v:stroke endarrow="open"/>
                      <v:shadow on="t" color="black" opacity="24903f" origin=",.5" offset="0,.55556mm"/>
                    </v:shape>
                  </v:group>
                </v:group>
              </v:group>
            </w:pict>
          </mc:Fallback>
        </mc:AlternateContent>
      </w:r>
      <w:r w:rsidR="00D534F7">
        <w:rPr>
          <w:rFonts w:ascii="Times New Roman" w:hAnsi="Times New Roman" w:cs="Times New Roman"/>
          <w:b/>
          <w:color w:val="0D0D0D" w:themeColor="text1" w:themeTint="F2"/>
          <w:sz w:val="24"/>
          <w:szCs w:val="24"/>
        </w:rPr>
        <w:tab/>
      </w:r>
      <w:r w:rsidR="00D534F7">
        <w:rPr>
          <w:rFonts w:ascii="Times New Roman" w:hAnsi="Times New Roman" w:cs="Times New Roman"/>
          <w:b/>
          <w:color w:val="0D0D0D" w:themeColor="text1" w:themeTint="F2"/>
          <w:sz w:val="24"/>
          <w:szCs w:val="24"/>
        </w:rPr>
        <w:tab/>
      </w:r>
    </w:p>
    <w:p w:rsidR="00F92620" w:rsidRPr="00434888" w:rsidRDefault="00F92620" w:rsidP="00F92620">
      <w:pPr>
        <w:spacing w:after="0" w:line="480" w:lineRule="auto"/>
        <w:ind w:left="680"/>
        <w:jc w:val="center"/>
        <w:rPr>
          <w:rFonts w:ascii="Times New Roman" w:hAnsi="Times New Roman" w:cs="Times New Roman"/>
          <w:b/>
          <w:color w:val="0D0D0D" w:themeColor="text1" w:themeTint="F2"/>
          <w:sz w:val="24"/>
          <w:szCs w:val="24"/>
        </w:rPr>
      </w:pPr>
    </w:p>
    <w:p w:rsidR="00F92620" w:rsidRPr="00434888" w:rsidRDefault="00B468B5" w:rsidP="00F92620">
      <w:pPr>
        <w:tabs>
          <w:tab w:val="left" w:pos="142"/>
          <w:tab w:val="left" w:pos="7836"/>
        </w:tabs>
        <w:rPr>
          <w:rFonts w:ascii="Times New Roman" w:hAnsi="Times New Roman" w:cs="Times New Roman"/>
          <w:color w:val="0D0D0D" w:themeColor="text1" w:themeTint="F2"/>
          <w:sz w:val="24"/>
          <w:szCs w:val="24"/>
        </w:rPr>
      </w:pPr>
      <w:r>
        <w:rPr>
          <w:noProof/>
        </w:rPr>
        <w:t>l</w:t>
      </w:r>
    </w:p>
    <w:p w:rsidR="00F92620" w:rsidRPr="00434888" w:rsidRDefault="00F92620" w:rsidP="00F92620">
      <w:pPr>
        <w:tabs>
          <w:tab w:val="left" w:pos="142"/>
          <w:tab w:val="center" w:pos="3969"/>
        </w:tabs>
        <w:rPr>
          <w:rFonts w:ascii="Times New Roman" w:hAnsi="Times New Roman" w:cs="Times New Roman"/>
          <w:color w:val="0D0D0D" w:themeColor="text1" w:themeTint="F2"/>
          <w:sz w:val="24"/>
          <w:szCs w:val="24"/>
        </w:rPr>
      </w:pPr>
      <w:r w:rsidRPr="00434888">
        <w:rPr>
          <w:rFonts w:ascii="Times New Roman" w:hAnsi="Times New Roman" w:cs="Times New Roman"/>
          <w:color w:val="0D0D0D" w:themeColor="text1" w:themeTint="F2"/>
          <w:sz w:val="24"/>
          <w:szCs w:val="24"/>
        </w:rPr>
        <w:tab/>
      </w:r>
      <w:r w:rsidRPr="00434888">
        <w:rPr>
          <w:rFonts w:ascii="Times New Roman" w:hAnsi="Times New Roman" w:cs="Times New Roman"/>
          <w:color w:val="0D0D0D" w:themeColor="text1" w:themeTint="F2"/>
          <w:sz w:val="24"/>
          <w:szCs w:val="24"/>
        </w:rPr>
        <w:tab/>
      </w:r>
    </w:p>
    <w:p w:rsidR="00F92620" w:rsidRPr="00434888" w:rsidRDefault="00EB67B1" w:rsidP="00F92620">
      <w:pPr>
        <w:tabs>
          <w:tab w:val="left" w:pos="142"/>
          <w:tab w:val="center" w:pos="3969"/>
        </w:tabs>
        <w:rPr>
          <w:rFonts w:ascii="Times New Roman" w:hAnsi="Times New Roman" w:cs="Times New Roman"/>
          <w:color w:val="0D0D0D" w:themeColor="text1" w:themeTint="F2"/>
          <w:sz w:val="24"/>
          <w:szCs w:val="24"/>
        </w:rPr>
      </w:pPr>
      <w:r>
        <w:rPr>
          <w:noProof/>
        </w:rPr>
        <mc:AlternateContent>
          <mc:Choice Requires="wps">
            <w:drawing>
              <wp:anchor distT="0" distB="0" distL="114300" distR="114300" simplePos="0" relativeHeight="251960320" behindDoc="0" locked="0" layoutInCell="1" allowOverlap="1" wp14:anchorId="5E2E146F" wp14:editId="28D2CE41">
                <wp:simplePos x="0" y="0"/>
                <wp:positionH relativeFrom="column">
                  <wp:posOffset>2623820</wp:posOffset>
                </wp:positionH>
                <wp:positionV relativeFrom="paragraph">
                  <wp:posOffset>29845</wp:posOffset>
                </wp:positionV>
                <wp:extent cx="1184275" cy="802640"/>
                <wp:effectExtent l="0" t="0" r="15875" b="16510"/>
                <wp:wrapNone/>
                <wp:docPr id="7" name="Oval 7"/>
                <wp:cNvGraphicFramePr/>
                <a:graphic xmlns:a="http://schemas.openxmlformats.org/drawingml/2006/main">
                  <a:graphicData uri="http://schemas.microsoft.com/office/word/2010/wordprocessingShape">
                    <wps:wsp>
                      <wps:cNvSpPr/>
                      <wps:spPr>
                        <a:xfrm>
                          <a:off x="0" y="0"/>
                          <a:ext cx="1184275" cy="802640"/>
                        </a:xfrm>
                        <a:prstGeom prst="ellipse">
                          <a:avLst/>
                        </a:prstGeom>
                      </wps:spPr>
                      <wps:style>
                        <a:lnRef idx="2">
                          <a:schemeClr val="dk1"/>
                        </a:lnRef>
                        <a:fillRef idx="1">
                          <a:schemeClr val="lt1"/>
                        </a:fillRef>
                        <a:effectRef idx="0">
                          <a:schemeClr val="dk1"/>
                        </a:effectRef>
                        <a:fontRef idx="minor">
                          <a:schemeClr val="dk1"/>
                        </a:fontRef>
                      </wps:style>
                      <wps:txbx>
                        <w:txbxContent>
                          <w:p w:rsidR="009A060B" w:rsidRPr="00466128" w:rsidRDefault="009A060B" w:rsidP="009A060B">
                            <w:pPr>
                              <w:jc w:val="center"/>
                              <w:rPr>
                                <w:rFonts w:ascii="Times New Roman" w:hAnsi="Times New Roman" w:cs="Times New Roman"/>
                                <w:sz w:val="20"/>
                                <w:szCs w:val="20"/>
                              </w:rPr>
                            </w:pPr>
                            <w:r w:rsidRPr="00466128">
                              <w:rPr>
                                <w:rFonts w:ascii="Times New Roman" w:hAnsi="Times New Roman" w:cs="Times New Roman"/>
                                <w:sz w:val="20"/>
                                <w:szCs w:val="20"/>
                              </w:rPr>
                              <w:t xml:space="preserve">Variabel </w:t>
                            </w:r>
                            <w:proofErr w:type="gramStart"/>
                            <w:r w:rsidRPr="00466128">
                              <w:rPr>
                                <w:rFonts w:ascii="Times New Roman" w:hAnsi="Times New Roman" w:cs="Times New Roman"/>
                                <w:sz w:val="20"/>
                                <w:szCs w:val="20"/>
                              </w:rPr>
                              <w:t>Pendapatan  (</w:t>
                            </w:r>
                            <w:proofErr w:type="gramEnd"/>
                            <w:r w:rsidRPr="00466128">
                              <w:rPr>
                                <w:rFonts w:ascii="Times New Roman" w:hAnsi="Times New Roman" w:cs="Times New Roman"/>
                                <w:sz w:val="20"/>
                                <w:szCs w:val="20"/>
                              </w:rPr>
                              <w:t>X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78" style="position:absolute;margin-left:206.6pt;margin-top:2.35pt;width:93.25pt;height:63.2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ohZwIAABsFAAAOAAAAZHJzL2Uyb0RvYy54bWysVFFv2yAQfp+0/4B4X21HadNFdaqoVadJ&#10;VVstnfpMMDRowDEgsbNfvwM7TrRWe5j2YnPcd3d8x3dcXXdGk53wQYGtaXVWUiIsh0bZ15p+f777&#10;dElJiMw2TIMVNd2LQK8XHz9ctW4uJrAB3QhPMIkN89bVdBOjmxdF4BthWDgDJyw6JXjDIpr+tWg8&#10;azG70cWkLC+KFnzjPHARAu7e9k66yPmlFDw+ShlEJLqmeLaYvz5/1+lbLK7Y/NUzt1F8OAb7h1MY&#10;piwWHVPdssjI1qs3qYziHgLIeMbBFCCl4iJzQDZV+Qeb1YY5kblgc4Ib2xT+X1r+sHvyRDU1nVFi&#10;mcEretwxTWapM60LcwSs3JMfrIDLRLOT3qQ/EiBd7uZ+7KboIuG4WVWX08nsnBKOvstycjHN7S6O&#10;0c6H+EWAIWlRU6G1ciERZnO2uw8RiyL6gEIjHag/Ql7FvRYJrO03IZEEFp3k6CwfcaM9QS41bX5U&#10;iQ7mysgUIpXWY1D1XpCOh6ABm8JEltQYWL4XeKw2onNFsHEMNMqC/3uw7PEH1j3XRDt26y7fWJUP&#10;mLbW0OzxGj30+g6O3yls6T0L8Yl5FDRKH4c0PuJHamhrCsOKkg34X+/tJzzqDL2UtDggNQ0/t8wL&#10;SvRXiwr8XE3xQknMxvR8NkHDn3rWpx67NTeAV1Hhc+B4XiZ81Iel9GBecJaXqSq6mOVYu6Y8+oNx&#10;E/vBxdeAi+Uyw3CKHIv3duV4Sp4anfTy3L0w7wZdRVTkAxyG6Y22emyKtLDcRpAqC+/Y1+EKcAKz&#10;hobXIo34qZ1Rxzdt8RsAAP//AwBQSwMEFAAGAAgAAAAhAMaDGc/eAAAACQEAAA8AAABkcnMvZG93&#10;bnJldi54bWxMj8FOwzAQRO9I/IO1SNyokxQoDnEqhMQBxKUJEtdNvCShsR3Fbhv+nuVEb7Oap9mZ&#10;YrvYURxpDoN3GtJVAoJc683gOg0f9cvNA4gQ0RkcvSMNPxRgW15eFJgbf3I7OlaxExziQo4a+hin&#10;XMrQ9mQxrPxEjr0vP1uMfM6dNDOeONyOMkuSe2lxcPyhx4mee2r31cFq6Hb78Jahar8btalex6F+&#10;V5+11tdXy9MjiEhL/Ifhrz5Xh5I7Nf7gTBCjhtt0nTHKYgOC/TulWDQMrtMUZFnI8wXlLwAAAP//&#10;AwBQSwECLQAUAAYACAAAACEAtoM4kv4AAADhAQAAEwAAAAAAAAAAAAAAAAAAAAAAW0NvbnRlbnRf&#10;VHlwZXNdLnhtbFBLAQItABQABgAIAAAAIQA4/SH/1gAAAJQBAAALAAAAAAAAAAAAAAAAAC8BAABf&#10;cmVscy8ucmVsc1BLAQItABQABgAIAAAAIQB0SWohZwIAABsFAAAOAAAAAAAAAAAAAAAAAC4CAABk&#10;cnMvZTJvRG9jLnhtbFBLAQItABQABgAIAAAAIQDGgxnP3gAAAAkBAAAPAAAAAAAAAAAAAAAAAMEE&#10;AABkcnMvZG93bnJldi54bWxQSwUGAAAAAAQABADzAAAAzAUAAAAA&#10;" fillcolor="white [3201]" strokecolor="black [3200]" strokeweight="2pt">
                <v:textbox>
                  <w:txbxContent>
                    <w:p w:rsidR="009A060B" w:rsidRPr="00466128" w:rsidRDefault="009A060B" w:rsidP="009A060B">
                      <w:pPr>
                        <w:jc w:val="center"/>
                        <w:rPr>
                          <w:rFonts w:ascii="Times New Roman" w:hAnsi="Times New Roman" w:cs="Times New Roman"/>
                          <w:sz w:val="20"/>
                          <w:szCs w:val="20"/>
                        </w:rPr>
                      </w:pPr>
                      <w:r w:rsidRPr="00466128">
                        <w:rPr>
                          <w:rFonts w:ascii="Times New Roman" w:hAnsi="Times New Roman" w:cs="Times New Roman"/>
                          <w:sz w:val="20"/>
                          <w:szCs w:val="20"/>
                        </w:rPr>
                        <w:t xml:space="preserve">Variabel </w:t>
                      </w:r>
                      <w:proofErr w:type="gramStart"/>
                      <w:r w:rsidRPr="00466128">
                        <w:rPr>
                          <w:rFonts w:ascii="Times New Roman" w:hAnsi="Times New Roman" w:cs="Times New Roman"/>
                          <w:sz w:val="20"/>
                          <w:szCs w:val="20"/>
                        </w:rPr>
                        <w:t>Pendapatan  (</w:t>
                      </w:r>
                      <w:proofErr w:type="gramEnd"/>
                      <w:r w:rsidRPr="00466128">
                        <w:rPr>
                          <w:rFonts w:ascii="Times New Roman" w:hAnsi="Times New Roman" w:cs="Times New Roman"/>
                          <w:sz w:val="20"/>
                          <w:szCs w:val="20"/>
                        </w:rPr>
                        <w:t>X 2)</w:t>
                      </w:r>
                    </w:p>
                  </w:txbxContent>
                </v:textbox>
              </v:oval>
            </w:pict>
          </mc:Fallback>
        </mc:AlternateContent>
      </w:r>
    </w:p>
    <w:p w:rsidR="00F92620" w:rsidRPr="00434888" w:rsidRDefault="00F92620" w:rsidP="00F92620">
      <w:pPr>
        <w:tabs>
          <w:tab w:val="left" w:pos="142"/>
          <w:tab w:val="center" w:pos="3969"/>
        </w:tabs>
        <w:rPr>
          <w:rFonts w:ascii="Times New Roman" w:hAnsi="Times New Roman" w:cs="Times New Roman"/>
          <w:color w:val="0D0D0D" w:themeColor="text1" w:themeTint="F2"/>
          <w:sz w:val="24"/>
          <w:szCs w:val="24"/>
        </w:rPr>
      </w:pPr>
    </w:p>
    <w:p w:rsidR="002F0C27" w:rsidRDefault="002F0C27" w:rsidP="00790113">
      <w:pPr>
        <w:tabs>
          <w:tab w:val="left" w:pos="5428"/>
        </w:tabs>
        <w:spacing w:after="0" w:line="480" w:lineRule="auto"/>
        <w:jc w:val="both"/>
        <w:rPr>
          <w:rFonts w:ascii="Times New Roman" w:hAnsi="Times New Roman" w:cs="Times New Roman"/>
          <w:color w:val="0D0D0D" w:themeColor="text1" w:themeTint="F2"/>
          <w:sz w:val="24"/>
          <w:szCs w:val="24"/>
        </w:rPr>
      </w:pPr>
    </w:p>
    <w:p w:rsidR="005F4E21" w:rsidRDefault="005F4E21" w:rsidP="00790113">
      <w:pPr>
        <w:tabs>
          <w:tab w:val="left" w:pos="5428"/>
        </w:tabs>
        <w:spacing w:after="0" w:line="480" w:lineRule="auto"/>
        <w:jc w:val="both"/>
        <w:rPr>
          <w:rFonts w:ascii="Times New Roman" w:hAnsi="Times New Roman" w:cs="Times New Roman"/>
          <w:sz w:val="24"/>
          <w:szCs w:val="24"/>
        </w:rPr>
      </w:pPr>
    </w:p>
    <w:p w:rsidR="008A52F5" w:rsidRDefault="008A52F5" w:rsidP="00790113">
      <w:pPr>
        <w:tabs>
          <w:tab w:val="left" w:pos="5428"/>
        </w:tabs>
        <w:spacing w:after="0" w:line="480" w:lineRule="auto"/>
        <w:jc w:val="both"/>
        <w:rPr>
          <w:rFonts w:ascii="Times New Roman" w:hAnsi="Times New Roman" w:cs="Times New Roman"/>
          <w:sz w:val="24"/>
          <w:szCs w:val="24"/>
        </w:rPr>
      </w:pPr>
    </w:p>
    <w:p w:rsidR="007B408C" w:rsidRDefault="007B408C" w:rsidP="00790113">
      <w:pPr>
        <w:tabs>
          <w:tab w:val="left" w:pos="5428"/>
        </w:tabs>
        <w:spacing w:after="0" w:line="480" w:lineRule="auto"/>
        <w:jc w:val="both"/>
        <w:rPr>
          <w:rFonts w:ascii="Times New Roman" w:hAnsi="Times New Roman" w:cs="Times New Roman"/>
          <w:sz w:val="24"/>
          <w:szCs w:val="24"/>
        </w:rPr>
      </w:pPr>
    </w:p>
    <w:p w:rsidR="00200DC9" w:rsidRPr="00CF05A4" w:rsidRDefault="00200DC9" w:rsidP="00200DC9">
      <w:pPr>
        <w:spacing w:after="0" w:line="480" w:lineRule="auto"/>
        <w:jc w:val="both"/>
        <w:rPr>
          <w:rFonts w:ascii="Times New Roman" w:hAnsi="Times New Roman" w:cs="Times New Roman"/>
          <w:sz w:val="24"/>
          <w:szCs w:val="24"/>
        </w:rPr>
      </w:pPr>
      <w:r w:rsidRPr="00CF05A4">
        <w:rPr>
          <w:rFonts w:ascii="Times New Roman" w:hAnsi="Times New Roman" w:cs="Times New Roman"/>
          <w:sz w:val="24"/>
          <w:szCs w:val="24"/>
        </w:rPr>
        <w:t>Keterangan:</w:t>
      </w:r>
    </w:p>
    <w:p w:rsidR="00200DC9" w:rsidRPr="00CF05A4" w:rsidRDefault="00200DC9" w:rsidP="00200DC9">
      <w:pPr>
        <w:spacing w:after="0" w:line="480" w:lineRule="auto"/>
        <w:jc w:val="both"/>
        <w:rPr>
          <w:rFonts w:ascii="Times New Roman" w:hAnsi="Times New Roman" w:cs="Times New Roman"/>
          <w:sz w:val="24"/>
          <w:szCs w:val="24"/>
        </w:rPr>
      </w:pPr>
      <w:r w:rsidRPr="00CF05A4">
        <w:rPr>
          <w:rFonts w:ascii="Times New Roman" w:hAnsi="Times New Roman" w:cs="Times New Roman"/>
          <w:sz w:val="24"/>
          <w:szCs w:val="24"/>
        </w:rPr>
        <w:t>Variabel bebas</w:t>
      </w:r>
      <w:r>
        <w:rPr>
          <w:rFonts w:ascii="Times New Roman" w:hAnsi="Times New Roman" w:cs="Times New Roman"/>
          <w:sz w:val="24"/>
          <w:szCs w:val="24"/>
        </w:rPr>
        <w:tab/>
      </w:r>
      <w:r w:rsidRPr="00CF05A4">
        <w:rPr>
          <w:rFonts w:ascii="Times New Roman" w:hAnsi="Times New Roman" w:cs="Times New Roman"/>
          <w:sz w:val="24"/>
          <w:szCs w:val="24"/>
        </w:rPr>
        <w:t xml:space="preserve"> </w:t>
      </w:r>
      <w:r>
        <w:rPr>
          <w:rFonts w:ascii="Times New Roman" w:hAnsi="Times New Roman" w:cs="Times New Roman"/>
          <w:sz w:val="24"/>
          <w:szCs w:val="24"/>
        </w:rPr>
        <w:t xml:space="preserve"> : </w:t>
      </w:r>
      <w:r w:rsidR="00FD2994">
        <w:rPr>
          <w:rFonts w:ascii="Times New Roman" w:hAnsi="Times New Roman" w:cs="Times New Roman"/>
          <w:sz w:val="24"/>
          <w:szCs w:val="24"/>
        </w:rPr>
        <w:t xml:space="preserve">kepercayaan dan pendapatan </w:t>
      </w:r>
    </w:p>
    <w:p w:rsidR="00200DC9" w:rsidRDefault="00B70BF2" w:rsidP="00200DC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06048" behindDoc="0" locked="0" layoutInCell="1" allowOverlap="1" wp14:anchorId="01C567FC" wp14:editId="0D32EAB8">
                <wp:simplePos x="0" y="0"/>
                <wp:positionH relativeFrom="column">
                  <wp:posOffset>18757</wp:posOffset>
                </wp:positionH>
                <wp:positionV relativeFrom="paragraph">
                  <wp:posOffset>232410</wp:posOffset>
                </wp:positionV>
                <wp:extent cx="658349" cy="377825"/>
                <wp:effectExtent l="0" t="0" r="27940" b="22225"/>
                <wp:wrapNone/>
                <wp:docPr id="198" name="Oval 198"/>
                <wp:cNvGraphicFramePr/>
                <a:graphic xmlns:a="http://schemas.openxmlformats.org/drawingml/2006/main">
                  <a:graphicData uri="http://schemas.microsoft.com/office/word/2010/wordprocessingShape">
                    <wps:wsp>
                      <wps:cNvSpPr/>
                      <wps:spPr>
                        <a:xfrm>
                          <a:off x="0" y="0"/>
                          <a:ext cx="658349" cy="3778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8" o:spid="_x0000_s1026" style="position:absolute;margin-left:1.5pt;margin-top:18.3pt;width:51.85pt;height:29.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L1XAIAAAsFAAAOAAAAZHJzL2Uyb0RvYy54bWysVE1PGzEQvVfqf7B8L5uE8BWxQRGIqhIC&#10;BFScjdcmVm2PO3aySX99x97NBhXUQ9WL1+N5b8YzfrPnFxtn2VphNOBrPj4Ycaa8hMb415p/f7r+&#10;cspZTMI3woJXNd+qyC/mnz+dt2GmJrAE2yhkFMTHWRtqvkwpzKoqyqVyIh5AUJ6cGtCJRCa+Vg2K&#10;lqI7W01Go+OqBWwCglQx0ulV5+TzEl9rJdOd1lElZmtOd0tlxbK+5LWan4vZK4qwNLK/hviHWzhh&#10;PCUdQl2JJNgKzbtQzkiECDodSHAVaG2kKjVQNePRH9U8LkVQpRZqTgxDm+L/Cytv1/fITENvd0ZP&#10;5YWjR7pbC8uyTd1pQ5wR6DHcY29F2uZSNxpd/lIRbFM6uh06qjaJSTo8Pjo9nJ5xJsl1eHJyOjnK&#10;Mas9OWBMXxU4ljc1V9aaEHPNYibWNzF16B2KqPk+3Q3KLm2tymDrH5SmOijnpLCLgtSlRUbF1Lz5&#10;Me4zF2SmaGPtQBp/RLJpR+qxmaaKqgbi6CPiPtuALhnBp4HojAf8O1l3+F3VXa257BdotvRsCJ2e&#10;Y5DXhvp3I2K6F0gCJqnTUKY7WrSFtubQ7zhbAv766DzjSVfk5aylgah5/LkSqDiz3zwp7mw8neYJ&#10;Ksb06GRCBr71vLz1+JW7BOr7mMY/yLLN+GR3W43gnml2FzkruYSXlLvmMuHOuEzdoNL0S7VYFBhN&#10;TRDpxj8GmYPnrmZxPG2eBYZeRInUdwu74XknpA6bmR4WqwTaFJXt+9r3myauSLX/O+SRfmsX1P4f&#10;Nv8NAAD//wMAUEsDBBQABgAIAAAAIQC/lp2j3AAAAAcBAAAPAAAAZHJzL2Rvd25yZXYueG1sTI/B&#10;TsMwEETvSPyDtUjcqNMiuSTEqRASBxCXJkhcN/GShNrrKHbb8Pe4JzitRjOaeVvuFmfFieYwetaw&#10;XmUgiDtvRu41fDQvdw8gQkQ2aD2Thh8KsKuur0osjD/znk517EUq4VCghiHGqZAydAM5DCs/ESfv&#10;y88OY5JzL82M51TurNxkmZIOR04LA070PFB3qI9OQ78/hLcN5t13m2/rVzs27/lno/XtzfL0CCLS&#10;Ev/CcMFP6FAlptYf2QRhNdynT2I6SoG42Jnagmg15GoNsirlf/7qFwAA//8DAFBLAQItABQABgAI&#10;AAAAIQC2gziS/gAAAOEBAAATAAAAAAAAAAAAAAAAAAAAAABbQ29udGVudF9UeXBlc10ueG1sUEsB&#10;Ai0AFAAGAAgAAAAhADj9If/WAAAAlAEAAAsAAAAAAAAAAAAAAAAALwEAAF9yZWxzLy5yZWxzUEsB&#10;Ai0AFAAGAAgAAAAhAK8KwvVcAgAACwUAAA4AAAAAAAAAAAAAAAAALgIAAGRycy9lMm9Eb2MueG1s&#10;UEsBAi0AFAAGAAgAAAAhAL+WnaPcAAAABwEAAA8AAAAAAAAAAAAAAAAAtgQAAGRycy9kb3ducmV2&#10;LnhtbFBLBQYAAAAABAAEAPMAAAC/BQAAAAA=&#10;" fillcolor="white [3201]" strokecolor="black [3200]" strokeweight="2pt"/>
            </w:pict>
          </mc:Fallback>
        </mc:AlternateContent>
      </w:r>
      <w:r w:rsidR="00200DC9" w:rsidRPr="00CF05A4">
        <w:rPr>
          <w:rFonts w:ascii="Times New Roman" w:hAnsi="Times New Roman" w:cs="Times New Roman"/>
          <w:sz w:val="24"/>
          <w:szCs w:val="24"/>
        </w:rPr>
        <w:t xml:space="preserve">Variabel </w:t>
      </w:r>
      <w:proofErr w:type="gramStart"/>
      <w:r w:rsidR="00200DC9" w:rsidRPr="00CF05A4">
        <w:rPr>
          <w:rFonts w:ascii="Times New Roman" w:hAnsi="Times New Roman" w:cs="Times New Roman"/>
          <w:sz w:val="24"/>
          <w:szCs w:val="24"/>
        </w:rPr>
        <w:t xml:space="preserve">terikat </w:t>
      </w:r>
      <w:r w:rsidR="00FD2994">
        <w:rPr>
          <w:rFonts w:ascii="Times New Roman" w:hAnsi="Times New Roman" w:cs="Times New Roman"/>
          <w:sz w:val="24"/>
          <w:szCs w:val="24"/>
        </w:rPr>
        <w:t>:</w:t>
      </w:r>
      <w:proofErr w:type="gramEnd"/>
      <w:r w:rsidR="00B468B5">
        <w:rPr>
          <w:rFonts w:ascii="Times New Roman" w:hAnsi="Times New Roman" w:cs="Times New Roman"/>
          <w:sz w:val="24"/>
          <w:szCs w:val="24"/>
        </w:rPr>
        <w:t xml:space="preserve"> Minat masyarakat</w:t>
      </w:r>
      <w:r w:rsidR="00FD2994">
        <w:rPr>
          <w:rFonts w:ascii="Times New Roman" w:hAnsi="Times New Roman" w:cs="Times New Roman"/>
          <w:sz w:val="24"/>
          <w:szCs w:val="24"/>
        </w:rPr>
        <w:t xml:space="preserve"> meminjam dana pembiayaan </w:t>
      </w:r>
    </w:p>
    <w:p w:rsidR="00200DC9" w:rsidRDefault="008E07B3" w:rsidP="00B90294">
      <w:pPr>
        <w:spacing w:after="0" w:line="480" w:lineRule="auto"/>
        <w:ind w:firstLine="153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07072" behindDoc="0" locked="0" layoutInCell="1" allowOverlap="1" wp14:anchorId="3AE9A360" wp14:editId="302D6165">
                <wp:simplePos x="0" y="0"/>
                <wp:positionH relativeFrom="column">
                  <wp:posOffset>2382618</wp:posOffset>
                </wp:positionH>
                <wp:positionV relativeFrom="paragraph">
                  <wp:posOffset>81280</wp:posOffset>
                </wp:positionV>
                <wp:extent cx="685800" cy="0"/>
                <wp:effectExtent l="0" t="76200" r="19050" b="152400"/>
                <wp:wrapNone/>
                <wp:docPr id="3" name="Straight Arrow Connector 3"/>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87.6pt;margin-top:6.4pt;width:54pt;height:0;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BH0QEAAPADAAAOAAAAZHJzL2Uyb0RvYy54bWysU02P0zAQvSPxHyzfadKuWFVR0xXqAhcE&#10;Fbv8AK9jNxa2xxqbJvn3jJ02i/g6IC6T2J43897zeHc3OsvOCqMB3/L1quZMeQmd8aeWf3l892rL&#10;WUzCd8KCVy2fVOR3+5cvdkNo1AZ6sJ1CRkV8bIbQ8j6l0FRVlL1yIq4gKE+HGtCJREs8VR2Kgao7&#10;W23q+rYaALuAIFWMtHs/H/J9qa+1kumT1lElZltO3FKJWOJTjtV+J5oTitAbeaEh/oGFE8ZT06XU&#10;vUiCfUPzSylnJEIEnVYSXAVaG6mKBlKzrn9S89CLoIoWMieGxab4/8rKj+cjMtO1/IYzLxxd0UNC&#10;YU59Ym8QYWAH8J5sBGQ32a0hxIZAB3/EyyqGI2bpo0aXvySKjcXhaXFYjYlJ2rzdvt7WdA/yelQ9&#10;4wLG9F6BY/mn5fFCY+m/LgaL84eYqDMBr4Dc1PockzD2re9YmgIJEZl/5ky5+bzK3Ge25S9NVs3Y&#10;z0qTB8RvU3qU6VMHi+wsaG66r+ulCmVmiDbWLqD676BLboapMpELcFb0x25LdukIPi1AZzzg77qm&#10;8UpVz/lX1bPWLPsJuqncXbGDxqr4c3kCeW5/XBf480PdfwcAAP//AwBQSwMEFAAGAAgAAAAhAHdi&#10;rw/dAAAACQEAAA8AAABkcnMvZG93bnJldi54bWxMj8FOwzAQRO9I/IO1SNyoUwdolcapUBFS4ASF&#10;A0c32SZR47UVu0n4exZxgOPOPM3O5NvZ9mLEIXSONCwXCQikytUdNRo+3p9u1iBCNFSb3hFq+MIA&#10;2+LyIjdZ7SZ6w3EfG8EhFDKjoY3RZ1KGqkVrwsJ5JPaObrAm8jk0sh7MxOG2lypJ7qU1HfGH1njc&#10;tVid9merYRqPqlF+91y+vqw+T6XzZfrotb6+mh82ICLO8Q+Gn/pcHQrudHBnqoPoNaSrO8UoG4on&#10;MHC7Tlk4/AqyyOX/BcU3AAAA//8DAFBLAQItABQABgAIAAAAIQC2gziS/gAAAOEBAAATAAAAAAAA&#10;AAAAAAAAAAAAAABbQ29udGVudF9UeXBlc10ueG1sUEsBAi0AFAAGAAgAAAAhADj9If/WAAAAlAEA&#10;AAsAAAAAAAAAAAAAAAAALwEAAF9yZWxzLy5yZWxzUEsBAi0AFAAGAAgAAAAhABeVIEfRAQAA8AMA&#10;AA4AAAAAAAAAAAAAAAAALgIAAGRycy9lMm9Eb2MueG1sUEsBAi0AFAAGAAgAAAAhAHdirw/dAAAA&#10;CQEAAA8AAAAAAAAAAAAAAAAAKwQAAGRycy9kb3ducmV2LnhtbFBLBQYAAAAABAAEAPMAAAA1BQAA&#10;AAA=&#10;" strokecolor="black [3200]" strokeweight="2pt">
                <v:stroke endarrow="open"/>
                <v:shadow on="t" color="black" opacity="24903f" origin=",.5" offset="0,.55556mm"/>
              </v:shape>
            </w:pict>
          </mc:Fallback>
        </mc:AlternateContent>
      </w:r>
      <w:r w:rsidR="00CC19F5">
        <w:rPr>
          <w:rFonts w:ascii="Times New Roman" w:hAnsi="Times New Roman" w:cs="Times New Roman"/>
          <w:sz w:val="24"/>
          <w:szCs w:val="24"/>
        </w:rPr>
        <w:t xml:space="preserve"> : </w:t>
      </w:r>
      <w:proofErr w:type="gramStart"/>
      <w:r w:rsidR="00CC19F5">
        <w:rPr>
          <w:rFonts w:ascii="Times New Roman" w:hAnsi="Times New Roman" w:cs="Times New Roman"/>
          <w:sz w:val="24"/>
          <w:szCs w:val="24"/>
        </w:rPr>
        <w:t>variabel</w:t>
      </w:r>
      <w:proofErr w:type="gramEnd"/>
      <w:r w:rsidR="00CC19F5">
        <w:rPr>
          <w:rFonts w:ascii="Times New Roman" w:hAnsi="Times New Roman" w:cs="Times New Roman"/>
          <w:sz w:val="24"/>
          <w:szCs w:val="24"/>
        </w:rPr>
        <w:tab/>
      </w:r>
      <w:r w:rsidR="00CC19F5">
        <w:rPr>
          <w:rFonts w:ascii="Times New Roman" w:hAnsi="Times New Roman" w:cs="Times New Roman"/>
          <w:sz w:val="24"/>
          <w:szCs w:val="24"/>
        </w:rPr>
        <w:tab/>
      </w:r>
      <w:r w:rsidR="00CC19F5">
        <w:rPr>
          <w:rFonts w:ascii="Times New Roman" w:hAnsi="Times New Roman" w:cs="Times New Roman"/>
          <w:sz w:val="24"/>
          <w:szCs w:val="24"/>
        </w:rPr>
        <w:tab/>
      </w:r>
      <w:r w:rsidR="00CC19F5">
        <w:rPr>
          <w:rFonts w:ascii="Times New Roman" w:hAnsi="Times New Roman" w:cs="Times New Roman"/>
          <w:sz w:val="24"/>
          <w:szCs w:val="24"/>
        </w:rPr>
        <w:tab/>
        <w:t>: pengaruh secara parsial</w:t>
      </w:r>
    </w:p>
    <w:p w:rsidR="004E75EB" w:rsidRPr="00CF05A4" w:rsidRDefault="007B408C" w:rsidP="00200DC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05024" behindDoc="0" locked="0" layoutInCell="1" allowOverlap="1" wp14:anchorId="00D91D32" wp14:editId="2441B65F">
                <wp:simplePos x="0" y="0"/>
                <wp:positionH relativeFrom="column">
                  <wp:posOffset>95885</wp:posOffset>
                </wp:positionH>
                <wp:positionV relativeFrom="paragraph">
                  <wp:posOffset>-38999</wp:posOffset>
                </wp:positionV>
                <wp:extent cx="746760" cy="245745"/>
                <wp:effectExtent l="0" t="0" r="15240" b="20955"/>
                <wp:wrapNone/>
                <wp:docPr id="197" name="Rectangle 197"/>
                <wp:cNvGraphicFramePr/>
                <a:graphic xmlns:a="http://schemas.openxmlformats.org/drawingml/2006/main">
                  <a:graphicData uri="http://schemas.microsoft.com/office/word/2010/wordprocessingShape">
                    <wps:wsp>
                      <wps:cNvSpPr/>
                      <wps:spPr>
                        <a:xfrm>
                          <a:off x="0" y="0"/>
                          <a:ext cx="746760" cy="245745"/>
                        </a:xfrm>
                        <a:prstGeom prst="rect">
                          <a:avLst/>
                        </a:prstGeom>
                      </wps:spPr>
                      <wps:style>
                        <a:lnRef idx="2">
                          <a:schemeClr val="dk1"/>
                        </a:lnRef>
                        <a:fillRef idx="1">
                          <a:schemeClr val="lt1"/>
                        </a:fillRef>
                        <a:effectRef idx="0">
                          <a:schemeClr val="dk1"/>
                        </a:effectRef>
                        <a:fontRef idx="minor">
                          <a:schemeClr val="dk1"/>
                        </a:fontRef>
                      </wps:style>
                      <wps:txbx>
                        <w:txbxContent>
                          <w:p w:rsidR="004032CC" w:rsidRDefault="004032CC" w:rsidP="004032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7" o:spid="_x0000_s1079" style="position:absolute;left:0;text-align:left;margin-left:7.55pt;margin-top:-3.05pt;width:58.8pt;height:19.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dGaAIAACAFAAAOAAAAZHJzL2Uyb0RvYy54bWysVEtPGzEQvlfqf7B8L5tEgZSIDYpAVJUQ&#10;RUDF2fHayaq2xx072U1/fcfeB4iiHqpedmc83zfjefnisrWGHRSGGlzJpycTzpSTUNVuW/LvTzef&#10;PnMWonCVMOBUyY8q8MvVxw8XjV+qGezAVAoZOXFh2fiS72L0y6IIcqesCCfglSOjBrQikorbokLR&#10;kHdritlkclY0gJVHkCoEOr3ujHyV/WutZPymdVCRmZLT3WL+Yv5u0rdYXYjlFoXf1bK/hviHW1hR&#10;Owo6uroWUbA91n+4srVECKDjiQRbgNa1VDkHymY6eZPN4054lXOh4gQ/lin8P7fy7nCPrK6od+cL&#10;zpyw1KQHKptwW6NYOqQSNT4sCfno77HXAokp31ajTX/KhLW5rMexrKqNTNLhYn62OKPiSzLN5qeL&#10;+WnyWbyQPYb4RYFlSSg5UvhcTHG4DbGDDhDipct04bMUj0alGxj3oDRlQgFnmZ1nSF0ZZAdB3a9+&#10;TPuwGZkoujZmJE3fI5k4kHpsoqk8VyNx8h7xJdqIzhHBxZFoawf4d7Lu8EPWXa4p7dhu2q5ts6FB&#10;G6iO1EuEbsiDlzc11fNWhHgvkKaaWkCbGr/RRxtoSg69xNkO8Nd75wlPw0ZWzhrakpKHn3uBijPz&#10;1dEYnk/n87RWWaHWzkjB15bNa4vb2yugVkzpTfAyiwkfzSBqBPtMC71OUckknKTYJZcRB+UqdttL&#10;T4JU63WG0Sp5EW/do5fJeSp0mpen9lmg74cq0jTewbBRYvlmtjpsYjpY7yPoOg9eKnVX174FtIZ5&#10;dPsnI+35az2jXh621W8AAAD//wMAUEsDBBQABgAIAAAAIQCwGVOy3gAAAAgBAAAPAAAAZHJzL2Rv&#10;d25yZXYueG1sTI9BS8NAEIXvQv/DMgVv7aYpphqzKRIQQU/G9uBtmx2TYHY2ZLdp4q93etLT8HiP&#10;N9/L9pPtxIiDbx0p2KwjEEiVMy3VCg4fz6t7ED5oMrpzhApm9LDPFzeZTo270DuOZagFl5BPtYIm&#10;hD6V0lcNWu3Xrkdi78sNVgeWQy3NoC9cbjsZR1EirW6JPzS6x6LB6rs8WwVvswzj4Zg8/IxFO5vy&#10;s3h5xUKp2+X09Agi4BT+wnDFZ3TImenkzmS86FjfbTipYJXwvfrbeAfipGAbJyDzTP4fkP8CAAD/&#10;/wMAUEsBAi0AFAAGAAgAAAAhALaDOJL+AAAA4QEAABMAAAAAAAAAAAAAAAAAAAAAAFtDb250ZW50&#10;X1R5cGVzXS54bWxQSwECLQAUAAYACAAAACEAOP0h/9YAAACUAQAACwAAAAAAAAAAAAAAAAAvAQAA&#10;X3JlbHMvLnJlbHNQSwECLQAUAAYACAAAACEAdIZHRmgCAAAgBQAADgAAAAAAAAAAAAAAAAAuAgAA&#10;ZHJzL2Uyb0RvYy54bWxQSwECLQAUAAYACAAAACEAsBlTst4AAAAIAQAADwAAAAAAAAAAAAAAAADC&#10;BAAAZHJzL2Rvd25yZXYueG1sUEsFBgAAAAAEAAQA8wAAAM0FAAAAAA==&#10;" fillcolor="white [3201]" strokecolor="black [3200]" strokeweight="2pt">
                <v:textbox>
                  <w:txbxContent>
                    <w:p w:rsidR="004032CC" w:rsidRDefault="004032CC" w:rsidP="004032CC">
                      <w:pPr>
                        <w:jc w:val="center"/>
                      </w:pPr>
                    </w:p>
                  </w:txbxContent>
                </v:textbox>
              </v:rect>
            </w:pict>
          </mc:Fallback>
        </mc:AlternateContent>
      </w:r>
      <w:r w:rsidR="00CC19F5">
        <w:rPr>
          <w:rFonts w:ascii="Times New Roman" w:hAnsi="Times New Roman" w:cs="Times New Roman"/>
          <w:noProof/>
          <w:sz w:val="24"/>
          <w:szCs w:val="24"/>
        </w:rPr>
        <mc:AlternateContent>
          <mc:Choice Requires="wps">
            <w:drawing>
              <wp:anchor distT="0" distB="0" distL="114300" distR="114300" simplePos="0" relativeHeight="251913216" behindDoc="0" locked="0" layoutInCell="1" allowOverlap="1" wp14:anchorId="6A29734E" wp14:editId="53396867">
                <wp:simplePos x="0" y="0"/>
                <wp:positionH relativeFrom="column">
                  <wp:posOffset>2936338</wp:posOffset>
                </wp:positionH>
                <wp:positionV relativeFrom="paragraph">
                  <wp:posOffset>90170</wp:posOffset>
                </wp:positionV>
                <wp:extent cx="158115" cy="0"/>
                <wp:effectExtent l="19050" t="76200" r="32385" b="152400"/>
                <wp:wrapNone/>
                <wp:docPr id="11" name="Straight Arrow Connector 11"/>
                <wp:cNvGraphicFramePr/>
                <a:graphic xmlns:a="http://schemas.openxmlformats.org/drawingml/2006/main">
                  <a:graphicData uri="http://schemas.microsoft.com/office/word/2010/wordprocessingShape">
                    <wps:wsp>
                      <wps:cNvCnPr/>
                      <wps:spPr>
                        <a:xfrm>
                          <a:off x="0" y="0"/>
                          <a:ext cx="15811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31.2pt;margin-top:7.1pt;width:12.45pt;height:0;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S10gEAAPIDAAAOAAAAZHJzL2Uyb0RvYy54bWysU02P0zAQvSPxHyzfaZJKi1ZR0xXqAhcE&#10;Fcv+AK9jNxa2xxqbJvn3jJ02i/g6IC6T2J43897zeHc3OcvOCqMB3/FmU3OmvITe+FPHH7+8e3XL&#10;WUzC98KCVx2fVeR3+5cvdmNo1RYGsL1CRkV8bMfQ8SGl0FZVlINyIm4gKE+HGtCJREs8VT2Kkao7&#10;W23r+nU1AvYBQaoYafd+OeT7Ul9rJdMnraNKzHacuKUSscSnHKv9TrQnFGEw8kJD/AMLJ4ynpmup&#10;e5EE+4bml1LOSIQIOm0kuAq0NlIVDaSmqX9S8zCIoIoWMieG1ab4/8rKj+cjMtPT3TWceeHojh4S&#10;CnMaEnuDCCM7gPfkIyCjFPJrDLEl2MEf8bKK4YhZ/KTR5S/JYlPxeF49VlNikjabm9umueFMXo+q&#10;Z1zAmN4rcCz/dDxeeKwEmmKxOH+IiToT8ArITa3PMQlj3/qepTmQEpEFZM6Um8+rzH1hW/7SbNWC&#10;/aw0uUD8tqVHmT91sMjOgian/1qUlyqUmSHaWLuC6r+DLrkZpspMrsBF0R+7rdmlI/i0Ap3xgL/r&#10;mqYrVb3kX1UvWrPsJ+jncnfFDhqs4s/lEeTJ/XFd4M9Pdf8dAAD//wMAUEsDBBQABgAIAAAAIQCl&#10;ghcx3QAAAAkBAAAPAAAAZHJzL2Rvd25yZXYueG1sTI/BTsMwDIbvSLxDZCRuLKWrtqk0ndAQUuEE&#10;gwPHrPHaao0TNVlb3h4jDuxo/59+fy62s+3FiEPoHCm4XyQgkGpnOmoUfH48321AhKjJ6N4RKvjG&#10;ANvy+qrQuXETveO4j43gEgq5VtDG6HMpQ92i1WHhPBJnRzdYHXkcGmkGPXG57WWaJCtpdUd8odUe&#10;dy3Wp/3ZKpjGY9qkfvdSvb2uv06V89XyySt1ezM/PoCIOMd/GH71WR1Kdjq4M5kgegXZKs0Y5SBL&#10;QTCQbdZLEIe/hSwLeflB+QMAAP//AwBQSwECLQAUAAYACAAAACEAtoM4kv4AAADhAQAAEwAAAAAA&#10;AAAAAAAAAAAAAAAAW0NvbnRlbnRfVHlwZXNdLnhtbFBLAQItABQABgAIAAAAIQA4/SH/1gAAAJQB&#10;AAALAAAAAAAAAAAAAAAAAC8BAABfcmVscy8ucmVsc1BLAQItABQABgAIAAAAIQAuWyS10gEAAPID&#10;AAAOAAAAAAAAAAAAAAAAAC4CAABkcnMvZTJvRG9jLnhtbFBLAQItABQABgAIAAAAIQClghcx3QAA&#10;AAkBAAAPAAAAAAAAAAAAAAAAACwEAABkcnMvZG93bnJldi54bWxQSwUGAAAAAAQABADzAAAANgUA&#10;AAAA&#10;" strokecolor="black [3200]" strokeweight="2pt">
                <v:stroke endarrow="open"/>
                <v:shadow on="t" color="black" opacity="24903f" origin=",.5" offset="0,.55556mm"/>
              </v:shape>
            </w:pict>
          </mc:Fallback>
        </mc:AlternateContent>
      </w:r>
      <w:r w:rsidR="00CC19F5">
        <w:rPr>
          <w:rFonts w:ascii="Times New Roman" w:hAnsi="Times New Roman" w:cs="Times New Roman"/>
          <w:noProof/>
          <w:sz w:val="24"/>
          <w:szCs w:val="24"/>
        </w:rPr>
        <mc:AlternateContent>
          <mc:Choice Requires="wps">
            <w:drawing>
              <wp:anchor distT="0" distB="0" distL="114300" distR="114300" simplePos="0" relativeHeight="251912192" behindDoc="0" locked="0" layoutInCell="1" allowOverlap="1" wp14:anchorId="52FBABB3" wp14:editId="1BF6D742">
                <wp:simplePos x="0" y="0"/>
                <wp:positionH relativeFrom="column">
                  <wp:posOffset>2763618</wp:posOffset>
                </wp:positionH>
                <wp:positionV relativeFrom="paragraph">
                  <wp:posOffset>93980</wp:posOffset>
                </wp:positionV>
                <wp:extent cx="122555" cy="0"/>
                <wp:effectExtent l="38100" t="38100" r="67945" b="95250"/>
                <wp:wrapNone/>
                <wp:docPr id="10" name="Straight Connector 10"/>
                <wp:cNvGraphicFramePr/>
                <a:graphic xmlns:a="http://schemas.openxmlformats.org/drawingml/2006/main">
                  <a:graphicData uri="http://schemas.microsoft.com/office/word/2010/wordprocessingShape">
                    <wps:wsp>
                      <wps:cNvCnPr/>
                      <wps:spPr>
                        <a:xfrm>
                          <a:off x="0" y="0"/>
                          <a:ext cx="1225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6pt,7.4pt" to="227.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LuDtwEAALgDAAAOAAAAZHJzL2Uyb0RvYy54bWysU01v2zAMvQ/YfxB0X/wBZBiMOD2kaC/F&#10;FqzbD1BlKRYqiQKlxs6/H6Uk7tANPQy7yKLIR/I90pub2Vl2VBgN+J43q5oz5SUMxh96/vPH3acv&#10;nMUk/CAseNXzk4r8Zvvxw2YKnWphBDsoZJTEx24KPR9TCl1VRTkqJ+IKgvLk1IBOJDLxUA0oJsru&#10;bNXW9edqAhwCglQx0uvt2cm3Jb/WSqZvWkeVmO059ZbKieV8yme13YjugCKMRl7aEP/QhRPGU9El&#10;1a1Igr2g+SOVMxIhgk4rCa4CrY1UhQOxaeo3bB5HEVThQuLEsMgU/19a+fW4R2YGmh3J44WjGT0m&#10;FOYwJrYD70lBQEZOUmoKsSPAzu/xYsWwx0x71ujylwixuah7WtRVc2KSHpu2Xa/XnMmrq3rFBYzp&#10;XoFj+dJza3zmLTpxfIiJalHoNYSM3Me5crmlk1U52PrvShMXqtUWdNkitbPIjoLmPzw3mQXlKpEZ&#10;oo21C6h+H3SJzTBVNmsBNu8Dl+hSEXxagM54wL+B03xtVZ/jr6zPXDPtJxhOZQ5FDlqPwuyyynn/&#10;frcL/PWH2/4CAAD//wMAUEsDBBQABgAIAAAAIQBV/0Ta3AAAAAkBAAAPAAAAZHJzL2Rvd25yZXYu&#10;eG1sTI/BTsMwEETvSPyDtUhcUOtQklKFOBVCcEDqhYI4b2NjR8TrKHYb8/cs4gDHnXmanWm22Q/i&#10;ZKbYB1JwvSxAGOqC7skqeHt9WmxAxISkcQhkFHyZCNv2/KzBWoeZXsxpn6zgEIo1KnApjbWUsXPG&#10;Y1yG0RB7H2HymPicrNQTzhzuB7kqirX02BN/cDiaB2e6z/3RK+iyzFfuUdvZ3j7rHcbNu6x2Sl1e&#10;5Ps7EMnk9AfDT32uDi13OoQj6SgGBeVNtWKUjZInMFBWZQXi8CvItpH/F7TfAAAA//8DAFBLAQIt&#10;ABQABgAIAAAAIQC2gziS/gAAAOEBAAATAAAAAAAAAAAAAAAAAAAAAABbQ29udGVudF9UeXBlc10u&#10;eG1sUEsBAi0AFAAGAAgAAAAhADj9If/WAAAAlAEAAAsAAAAAAAAAAAAAAAAALwEAAF9yZWxzLy5y&#10;ZWxzUEsBAi0AFAAGAAgAAAAhAPrgu4O3AQAAuAMAAA4AAAAAAAAAAAAAAAAALgIAAGRycy9lMm9E&#10;b2MueG1sUEsBAi0AFAAGAAgAAAAhAFX/RNrcAAAACQEAAA8AAAAAAAAAAAAAAAAAEQQAAGRycy9k&#10;b3ducmV2LnhtbFBLBQYAAAAABAAEAPMAAAAaBQAAAAA=&#10;" strokecolor="black [3200]" strokeweight="2pt">
                <v:shadow on="t" color="black" opacity="24903f" origin=",.5" offset="0,.55556mm"/>
              </v:line>
            </w:pict>
          </mc:Fallback>
        </mc:AlternateContent>
      </w:r>
      <w:r w:rsidR="00CC19F5">
        <w:rPr>
          <w:rFonts w:ascii="Times New Roman" w:hAnsi="Times New Roman" w:cs="Times New Roman"/>
          <w:noProof/>
          <w:sz w:val="24"/>
          <w:szCs w:val="24"/>
        </w:rPr>
        <mc:AlternateContent>
          <mc:Choice Requires="wps">
            <w:drawing>
              <wp:anchor distT="0" distB="0" distL="114300" distR="114300" simplePos="0" relativeHeight="251910144" behindDoc="0" locked="0" layoutInCell="1" allowOverlap="1" wp14:anchorId="67ACC1A9" wp14:editId="698E638F">
                <wp:simplePos x="0" y="0"/>
                <wp:positionH relativeFrom="column">
                  <wp:posOffset>2585818</wp:posOffset>
                </wp:positionH>
                <wp:positionV relativeFrom="paragraph">
                  <wp:posOffset>93980</wp:posOffset>
                </wp:positionV>
                <wp:extent cx="122555" cy="0"/>
                <wp:effectExtent l="38100" t="38100" r="67945" b="95250"/>
                <wp:wrapNone/>
                <wp:docPr id="9" name="Straight Connector 9"/>
                <wp:cNvGraphicFramePr/>
                <a:graphic xmlns:a="http://schemas.openxmlformats.org/drawingml/2006/main">
                  <a:graphicData uri="http://schemas.microsoft.com/office/word/2010/wordprocessingShape">
                    <wps:wsp>
                      <wps:cNvCnPr/>
                      <wps:spPr>
                        <a:xfrm>
                          <a:off x="0" y="0"/>
                          <a:ext cx="1225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6pt,7.4pt" to="213.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mjtwEAALYDAAAOAAAAZHJzL2Uyb0RvYy54bWysU8tu2zAQvBfIPxC813oADhrBcg4O2kvQ&#10;GE37AQy1tIjyhSVryX/fJW0rRVvkUPRCccmZ2Z3lanM/W8OOgFF71/NmVXMGTvpBu0PPv339+P4D&#10;ZzEJNwjjHfT8BJHfb2/ebabQQetHbwZARiIudlPo+ZhS6KoqyhGsiCsfwNGl8mhFohAP1YBiInVr&#10;qraub6vJ4xDQS4iRTh/Ol3xb9JUCmZ6UipCY6TnVlsqKZX3Ja7XdiO6AIoxaXsoQ/1CFFdpR0kXq&#10;QSTBfqD+Q8pqiT56lVbS28orpSUUD+SmqX9z8zyKAMULNSeGpU3x/8nKz8c9Mj30/I4zJyw90XNC&#10;oQ9jYjvvHDXQI7vLfZpC7Ai+c3u8RDHsMZueFdr8JTtsLr09Lb2FOTFJh03brtdrzuT1qnrlBYzp&#10;E3jL8qbnRrvsWnTi+BgT5SLoFUJBruOcuezSyUAGG/cFFDmhXG1hlxmCnUF2FPT6w/cmuyCtgswU&#10;pY1ZSPXbpAs206DM1UJs3iYu6JLRu7QQrXYe/0ZO87VUdcZfXZ+9ZtsvfjiVdyjtoOEozi6DnKfv&#10;17jQX3+37U8AAAD//wMAUEsDBBQABgAIAAAAIQC+9k433AAAAAkBAAAPAAAAZHJzL2Rvd25yZXYu&#10;eG1sTI/NTsMwEITvSLyDtUhcEHWI0h+FOBVCcEDqhYI4b2NjR8TrKHYb8/Ys4kCPO/NpdqbZZj+I&#10;k5liH0jB3aIAYagLuier4P3t+XYDIiYkjUMgo+DbRNi2lxcN1jrM9GpO+2QFh1CsUYFLaayljJ0z&#10;HuMijIbY+wyTx8TnZKWecOZwP8iyKFbSY0/8weFoHp3pvvZHr6DLMt+4J21nu37RO4ybD7ncKXV9&#10;lR/uQSST0z8Mv/W5OrTc6RCOpKMYFFTFumSUjYonMFCVqyWIw58g20aeL2h/AAAA//8DAFBLAQIt&#10;ABQABgAIAAAAIQC2gziS/gAAAOEBAAATAAAAAAAAAAAAAAAAAAAAAABbQ29udGVudF9UeXBlc10u&#10;eG1sUEsBAi0AFAAGAAgAAAAhADj9If/WAAAAlAEAAAsAAAAAAAAAAAAAAAAALwEAAF9yZWxzLy5y&#10;ZWxzUEsBAi0AFAAGAAgAAAAhAFgLOaO3AQAAtgMAAA4AAAAAAAAAAAAAAAAALgIAAGRycy9lMm9E&#10;b2MueG1sUEsBAi0AFAAGAAgAAAAhAL72TjfcAAAACQEAAA8AAAAAAAAAAAAAAAAAEQQAAGRycy9k&#10;b3ducmV2LnhtbFBLBQYAAAAABAAEAPMAAAAaBQAAAAA=&#10;" strokecolor="black [3200]" strokeweight="2pt">
                <v:shadow on="t" color="black" opacity="24903f" origin=",.5" offset="0,.55556mm"/>
              </v:line>
            </w:pict>
          </mc:Fallback>
        </mc:AlternateContent>
      </w:r>
      <w:r w:rsidR="00CC19F5">
        <w:rPr>
          <w:rFonts w:ascii="Times New Roman" w:hAnsi="Times New Roman" w:cs="Times New Roman"/>
          <w:noProof/>
          <w:sz w:val="24"/>
          <w:szCs w:val="24"/>
        </w:rPr>
        <mc:AlternateContent>
          <mc:Choice Requires="wps">
            <w:drawing>
              <wp:anchor distT="0" distB="0" distL="114300" distR="114300" simplePos="0" relativeHeight="251908096" behindDoc="0" locked="0" layoutInCell="1" allowOverlap="1" wp14:anchorId="168E45C2" wp14:editId="6B16F106">
                <wp:simplePos x="0" y="0"/>
                <wp:positionH relativeFrom="column">
                  <wp:posOffset>2421353</wp:posOffset>
                </wp:positionH>
                <wp:positionV relativeFrom="paragraph">
                  <wp:posOffset>93345</wp:posOffset>
                </wp:positionV>
                <wp:extent cx="122555" cy="0"/>
                <wp:effectExtent l="38100" t="38100" r="67945" b="95250"/>
                <wp:wrapNone/>
                <wp:docPr id="4" name="Straight Connector 4"/>
                <wp:cNvGraphicFramePr/>
                <a:graphic xmlns:a="http://schemas.openxmlformats.org/drawingml/2006/main">
                  <a:graphicData uri="http://schemas.microsoft.com/office/word/2010/wordprocessingShape">
                    <wps:wsp>
                      <wps:cNvCnPr/>
                      <wps:spPr>
                        <a:xfrm>
                          <a:off x="0" y="0"/>
                          <a:ext cx="1225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65pt,7.35pt" to="200.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0atwEAALYDAAAOAAAAZHJzL2Uyb0RvYy54bWysU01vGyEQvVfKf0Dc6/1QXFUrr3Nw1F6i&#10;xmraH0BY8KICgwbqXf/7DNjeVG2VQ9ULy8B7b+YNs5u72Vl2VBgN+J43q5oz5SUMxh96/v3bp/cf&#10;OYtJ+EFY8KrnJxX53fbm3WYKnWphBDsoZCTiYzeFno8pha6qohyVE3EFQXm61IBOJArxUA0oJlJ3&#10;tmrr+kM1AQ4BQaoY6fT+fMm3RV9rJdOj1lElZntOtaWyYlmf81ptN6I7oAijkZcyxD9U4YTxlHSR&#10;uhdJsJ9o/pByRiJE0GklwVWgtZGqeCA3Tf2bm6dRBFW8UHNiWNoU/5+s/HLcIzNDz28588LREz0l&#10;FOYwJrYD76mBgOw292kKsSP4zu/xEsWwx2x61ujyl+ywufT2tPRWzYlJOmzadr1ecyavV9UrL2BM&#10;nxU4ljc9t8Zn16ITx4eYKBdBrxAKch3nzGWXTlZlsPVflSYnlKst7DJDameRHQW9/vCjyS5IqyAz&#10;RRtrF1L9NumCzTRV5mohNm8TF3TJCD4tRGc84N/Iab6Wqs/4q+uz12z7GYZTeYfSDhqO4uwyyHn6&#10;fo0L/fV3274AAAD//wMAUEsDBBQABgAIAAAAIQDaQOjw2wAAAAkBAAAPAAAAZHJzL2Rvd25yZXYu&#10;eG1sTI89T8MwEIZ3JP6DdUgsqHVKC41CnAohGJC6tKDObnzYEfE5it3G/HsOMcB49z56P+pN9r04&#10;4xi7QAoW8wIEUhtMR1bB+9vLrAQRkyaj+0Co4AsjbJrLi1pXJky0w/M+WcEmFCutwKU0VFLG1qHX&#10;cR4GJNY+wuh14nO00ox6YnPfy9uiuJded8QJTg/45LD93J+8gjbLfOOejZ3s+tVsdSwP8m6r1PVV&#10;fnwAkTCnPxh+6nN1aLjTMZzIRNErWJaLJaMsrNYgGFhxHIjj70M2tfy/oPkGAAD//wMAUEsBAi0A&#10;FAAGAAgAAAAhALaDOJL+AAAA4QEAABMAAAAAAAAAAAAAAAAAAAAAAFtDb250ZW50X1R5cGVzXS54&#10;bWxQSwECLQAUAAYACAAAACEAOP0h/9YAAACUAQAACwAAAAAAAAAAAAAAAAAvAQAAX3JlbHMvLnJl&#10;bHNQSwECLQAUAAYACAAAACEA0l7dGrcBAAC2AwAADgAAAAAAAAAAAAAAAAAuAgAAZHJzL2Uyb0Rv&#10;Yy54bWxQSwECLQAUAAYACAAAACEA2kDo8NsAAAAJAQAADwAAAAAAAAAAAAAAAAARBAAAZHJzL2Rv&#10;d25yZXYueG1sUEsFBgAAAAAEAAQA8wAAABkFAAAAAA==&#10;" strokecolor="black [3200]" strokeweight="2pt">
                <v:shadow on="t" color="black" opacity="24903f" origin=",.5" offset="0,.55556mm"/>
              </v:line>
            </w:pict>
          </mc:Fallback>
        </mc:AlternateContent>
      </w:r>
      <w:r w:rsidR="00B70BF2">
        <w:rPr>
          <w:rFonts w:ascii="Times New Roman" w:hAnsi="Times New Roman" w:cs="Times New Roman"/>
          <w:sz w:val="24"/>
          <w:szCs w:val="24"/>
        </w:rPr>
        <w:t xml:space="preserve"> </w:t>
      </w:r>
      <w:r w:rsidR="00200DC9">
        <w:rPr>
          <w:rFonts w:ascii="Times New Roman" w:hAnsi="Times New Roman" w:cs="Times New Roman"/>
          <w:sz w:val="24"/>
          <w:szCs w:val="24"/>
        </w:rPr>
        <w:tab/>
      </w:r>
      <w:r w:rsidR="00B70BF2">
        <w:rPr>
          <w:rFonts w:ascii="Times New Roman" w:hAnsi="Times New Roman" w:cs="Times New Roman"/>
          <w:sz w:val="24"/>
          <w:szCs w:val="24"/>
        </w:rPr>
        <w:tab/>
      </w:r>
      <w:r w:rsidR="00CC19F5">
        <w:rPr>
          <w:rFonts w:ascii="Times New Roman" w:hAnsi="Times New Roman" w:cs="Times New Roman"/>
          <w:sz w:val="24"/>
          <w:szCs w:val="24"/>
        </w:rPr>
        <w:t xml:space="preserve">  : </w:t>
      </w:r>
      <w:proofErr w:type="gramStart"/>
      <w:r w:rsidR="00CC19F5">
        <w:rPr>
          <w:rFonts w:ascii="Times New Roman" w:hAnsi="Times New Roman" w:cs="Times New Roman"/>
          <w:sz w:val="24"/>
          <w:szCs w:val="24"/>
        </w:rPr>
        <w:t>indikator</w:t>
      </w:r>
      <w:proofErr w:type="gramEnd"/>
      <w:r w:rsidR="00CC19F5">
        <w:rPr>
          <w:rFonts w:ascii="Times New Roman" w:hAnsi="Times New Roman" w:cs="Times New Roman"/>
          <w:sz w:val="24"/>
          <w:szCs w:val="24"/>
        </w:rPr>
        <w:t xml:space="preserve"> </w:t>
      </w:r>
      <w:r w:rsidR="00CC19F5">
        <w:rPr>
          <w:rFonts w:ascii="Times New Roman" w:hAnsi="Times New Roman" w:cs="Times New Roman"/>
          <w:sz w:val="24"/>
          <w:szCs w:val="24"/>
        </w:rPr>
        <w:tab/>
      </w:r>
      <w:r w:rsidR="00CC19F5">
        <w:rPr>
          <w:rFonts w:ascii="Times New Roman" w:hAnsi="Times New Roman" w:cs="Times New Roman"/>
          <w:sz w:val="24"/>
          <w:szCs w:val="24"/>
        </w:rPr>
        <w:tab/>
      </w:r>
      <w:r w:rsidR="00CC19F5">
        <w:rPr>
          <w:rFonts w:ascii="Times New Roman" w:hAnsi="Times New Roman" w:cs="Times New Roman"/>
          <w:sz w:val="24"/>
          <w:szCs w:val="24"/>
        </w:rPr>
        <w:tab/>
      </w:r>
      <w:r w:rsidR="00CC19F5">
        <w:rPr>
          <w:rFonts w:ascii="Times New Roman" w:hAnsi="Times New Roman" w:cs="Times New Roman"/>
          <w:sz w:val="24"/>
          <w:szCs w:val="24"/>
        </w:rPr>
        <w:tab/>
        <w:t>: pengaruh secara simultan</w:t>
      </w:r>
      <w:r w:rsidR="00CC19F5">
        <w:rPr>
          <w:rFonts w:ascii="Times New Roman" w:hAnsi="Times New Roman" w:cs="Times New Roman"/>
          <w:sz w:val="24"/>
          <w:szCs w:val="24"/>
        </w:rPr>
        <w:tab/>
      </w:r>
    </w:p>
    <w:p w:rsidR="0036754F" w:rsidRDefault="00200DC9" w:rsidP="0036754F">
      <w:pPr>
        <w:pStyle w:val="ListParagraph"/>
        <w:numPr>
          <w:ilvl w:val="0"/>
          <w:numId w:val="1"/>
        </w:numPr>
        <w:spacing w:after="0" w:line="480" w:lineRule="auto"/>
        <w:ind w:left="284" w:hanging="284"/>
        <w:rPr>
          <w:rFonts w:ascii="Times New Roman" w:hAnsi="Times New Roman" w:cs="Times New Roman"/>
          <w:b/>
          <w:sz w:val="24"/>
          <w:szCs w:val="24"/>
        </w:rPr>
      </w:pPr>
      <w:r w:rsidRPr="00CF05A4">
        <w:rPr>
          <w:rFonts w:ascii="Times New Roman" w:hAnsi="Times New Roman" w:cs="Times New Roman"/>
          <w:b/>
          <w:sz w:val="24"/>
          <w:szCs w:val="24"/>
        </w:rPr>
        <w:t>Hipotesis</w:t>
      </w:r>
    </w:p>
    <w:p w:rsidR="0036754F" w:rsidRDefault="0014744E" w:rsidP="0036754F">
      <w:pPr>
        <w:pStyle w:val="ListParagraph"/>
        <w:spacing w:after="0" w:line="480" w:lineRule="auto"/>
        <w:ind w:left="284"/>
        <w:rPr>
          <w:rFonts w:ascii="Times New Roman" w:hAnsi="Times New Roman"/>
          <w:sz w:val="24"/>
          <w:szCs w:val="24"/>
        </w:rPr>
      </w:pPr>
      <w:proofErr w:type="gramStart"/>
      <w:r w:rsidRPr="0036754F">
        <w:rPr>
          <w:rFonts w:ascii="Times New Roman" w:hAnsi="Times New Roman"/>
          <w:sz w:val="24"/>
          <w:szCs w:val="24"/>
        </w:rPr>
        <w:t>Hipotesis merupakan pernyataan sementara yang masih lemah kebenarannya, maka pe</w:t>
      </w:r>
      <w:r w:rsidR="008E615B">
        <w:rPr>
          <w:rFonts w:ascii="Times New Roman" w:hAnsi="Times New Roman"/>
          <w:sz w:val="24"/>
          <w:szCs w:val="24"/>
        </w:rPr>
        <w:t>rlu diuji kebenarannya.</w:t>
      </w:r>
      <w:proofErr w:type="gramEnd"/>
      <w:r w:rsidR="008E615B">
        <w:rPr>
          <w:rFonts w:ascii="Times New Roman" w:hAnsi="Times New Roman"/>
          <w:sz w:val="24"/>
          <w:szCs w:val="24"/>
        </w:rPr>
        <w:t xml:space="preserve"> </w:t>
      </w:r>
      <w:proofErr w:type="gramStart"/>
      <w:r w:rsidR="008E615B">
        <w:rPr>
          <w:rFonts w:ascii="Times New Roman" w:hAnsi="Times New Roman"/>
          <w:sz w:val="24"/>
          <w:szCs w:val="24"/>
        </w:rPr>
        <w:t>Oleh karena itu</w:t>
      </w:r>
      <w:r w:rsidRPr="0036754F">
        <w:rPr>
          <w:rFonts w:ascii="Times New Roman" w:hAnsi="Times New Roman"/>
          <w:sz w:val="24"/>
          <w:szCs w:val="24"/>
        </w:rPr>
        <w:t xml:space="preserve"> Hipotesis dapat diartikan sebagai jawaban atau dugaan sementara yang harus diuji kebenarannya.</w:t>
      </w:r>
      <w:proofErr w:type="gramEnd"/>
      <w:r w:rsidRPr="00CF05A4">
        <w:rPr>
          <w:rStyle w:val="FootnoteReference"/>
          <w:rFonts w:ascii="Times New Roman" w:hAnsi="Times New Roman"/>
          <w:sz w:val="24"/>
          <w:szCs w:val="24"/>
        </w:rPr>
        <w:footnoteReference w:id="33"/>
      </w:r>
    </w:p>
    <w:p w:rsidR="0014744E" w:rsidRPr="0036754F" w:rsidRDefault="0014744E" w:rsidP="0036754F">
      <w:pPr>
        <w:pStyle w:val="ListParagraph"/>
        <w:spacing w:after="0" w:line="480" w:lineRule="auto"/>
        <w:ind w:left="284"/>
        <w:rPr>
          <w:rFonts w:ascii="Times New Roman" w:hAnsi="Times New Roman" w:cs="Times New Roman"/>
          <w:b/>
          <w:sz w:val="24"/>
          <w:szCs w:val="24"/>
        </w:rPr>
      </w:pPr>
      <w:r>
        <w:rPr>
          <w:rFonts w:ascii="Times New Roman" w:hAnsi="Times New Roman"/>
          <w:sz w:val="24"/>
          <w:szCs w:val="24"/>
        </w:rPr>
        <w:t xml:space="preserve"> </w:t>
      </w:r>
      <w:r w:rsidRPr="0014744E">
        <w:rPr>
          <w:rFonts w:ascii="Times New Roman" w:hAnsi="Times New Roman"/>
          <w:sz w:val="24"/>
          <w:szCs w:val="24"/>
        </w:rPr>
        <w:t>Hipotesis dalam penelitian ini sebagai berikut:</w:t>
      </w:r>
    </w:p>
    <w:p w:rsidR="00EA6958" w:rsidRDefault="00EA6958" w:rsidP="00EA6958">
      <w:pPr>
        <w:pStyle w:val="ListParagraph"/>
        <w:numPr>
          <w:ilvl w:val="0"/>
          <w:numId w:val="36"/>
        </w:numPr>
        <w:spacing w:after="0" w:line="480" w:lineRule="exact"/>
        <w:jc w:val="both"/>
        <w:rPr>
          <w:rFonts w:ascii="Times New Roman" w:hAnsi="Times New Roman"/>
          <w:sz w:val="24"/>
          <w:szCs w:val="24"/>
        </w:rPr>
      </w:pPr>
      <w:r w:rsidRPr="00EA6958">
        <w:rPr>
          <w:rFonts w:ascii="Times New Roman" w:hAnsi="Times New Roman"/>
          <w:sz w:val="24"/>
          <w:szCs w:val="24"/>
        </w:rPr>
        <w:t>Kepercayaan</w:t>
      </w:r>
      <w:r w:rsidR="0014744E" w:rsidRPr="00EA6958">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0014744E" w:rsidRPr="00EA6958">
        <w:rPr>
          <w:rFonts w:ascii="Times New Roman" w:hAnsi="Times New Roman"/>
          <w:sz w:val="24"/>
          <w:szCs w:val="24"/>
        </w:rPr>
        <w:t>) berpengaruh signifikan terhadap</w:t>
      </w:r>
      <w:r w:rsidRPr="00EA6958">
        <w:rPr>
          <w:rFonts w:ascii="Times New Roman" w:hAnsi="Times New Roman"/>
          <w:sz w:val="24"/>
          <w:szCs w:val="24"/>
        </w:rPr>
        <w:t xml:space="preserve"> minat masyarakat meminjam </w:t>
      </w:r>
      <w:proofErr w:type="gramStart"/>
      <w:r w:rsidRPr="00EA6958">
        <w:rPr>
          <w:rFonts w:ascii="Times New Roman" w:hAnsi="Times New Roman"/>
          <w:sz w:val="24"/>
          <w:szCs w:val="24"/>
        </w:rPr>
        <w:t>dana</w:t>
      </w:r>
      <w:proofErr w:type="gramEnd"/>
      <w:r w:rsidRPr="00EA6958">
        <w:rPr>
          <w:rFonts w:ascii="Times New Roman" w:hAnsi="Times New Roman"/>
          <w:sz w:val="24"/>
          <w:szCs w:val="24"/>
        </w:rPr>
        <w:t xml:space="preserve"> pembiayaan di ban syariah</w:t>
      </w:r>
      <w:r w:rsidR="0014744E" w:rsidRPr="00EA6958">
        <w:rPr>
          <w:rFonts w:ascii="Times New Roman" w:hAnsi="Times New Roman"/>
          <w:sz w:val="24"/>
          <w:szCs w:val="24"/>
        </w:rPr>
        <w:t xml:space="preserve"> (Y).</w:t>
      </w:r>
    </w:p>
    <w:p w:rsidR="00DF06F2" w:rsidRDefault="00EA6958" w:rsidP="00780D0F">
      <w:pPr>
        <w:pStyle w:val="ListParagraph"/>
        <w:numPr>
          <w:ilvl w:val="0"/>
          <w:numId w:val="36"/>
        </w:numPr>
        <w:spacing w:after="0" w:line="480" w:lineRule="exact"/>
        <w:jc w:val="both"/>
        <w:rPr>
          <w:rFonts w:ascii="Times New Roman" w:hAnsi="Times New Roman"/>
          <w:sz w:val="24"/>
          <w:szCs w:val="24"/>
        </w:rPr>
      </w:pPr>
      <w:r>
        <w:rPr>
          <w:rFonts w:ascii="Times New Roman" w:hAnsi="Times New Roman"/>
          <w:sz w:val="24"/>
          <w:szCs w:val="24"/>
        </w:rPr>
        <w:t xml:space="preserve">Pendapatan </w:t>
      </w:r>
      <w:r w:rsidR="0014744E" w:rsidRPr="00EA6958">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0014744E" w:rsidRPr="00EA6958">
        <w:rPr>
          <w:rFonts w:ascii="Times New Roman" w:hAnsi="Times New Roman"/>
          <w:sz w:val="24"/>
          <w:szCs w:val="24"/>
        </w:rPr>
        <w:t xml:space="preserve">) berpengaruh signifikan terhadap minat </w:t>
      </w:r>
      <w:r>
        <w:rPr>
          <w:rFonts w:ascii="Times New Roman" w:hAnsi="Times New Roman"/>
          <w:sz w:val="24"/>
          <w:szCs w:val="24"/>
        </w:rPr>
        <w:t xml:space="preserve">masyarakat meminjam </w:t>
      </w:r>
      <w:proofErr w:type="gramStart"/>
      <w:r>
        <w:rPr>
          <w:rFonts w:ascii="Times New Roman" w:hAnsi="Times New Roman"/>
          <w:sz w:val="24"/>
          <w:szCs w:val="24"/>
        </w:rPr>
        <w:t>dana</w:t>
      </w:r>
      <w:proofErr w:type="gramEnd"/>
      <w:r>
        <w:rPr>
          <w:rFonts w:ascii="Times New Roman" w:hAnsi="Times New Roman"/>
          <w:sz w:val="24"/>
          <w:szCs w:val="24"/>
        </w:rPr>
        <w:t xml:space="preserve"> pembiayaan di bank syariah</w:t>
      </w:r>
      <w:r w:rsidR="0087310B">
        <w:rPr>
          <w:rFonts w:ascii="Times New Roman" w:hAnsi="Times New Roman"/>
          <w:sz w:val="24"/>
          <w:szCs w:val="24"/>
        </w:rPr>
        <w:t>(Y).</w:t>
      </w:r>
    </w:p>
    <w:p w:rsidR="0087310B" w:rsidRDefault="0087310B" w:rsidP="00CE7015">
      <w:pPr>
        <w:pStyle w:val="ListParagraph"/>
        <w:numPr>
          <w:ilvl w:val="0"/>
          <w:numId w:val="36"/>
        </w:numPr>
        <w:spacing w:before="240" w:after="0" w:line="480" w:lineRule="exact"/>
        <w:jc w:val="both"/>
        <w:rPr>
          <w:rFonts w:ascii="Times New Roman" w:hAnsi="Times New Roman"/>
          <w:sz w:val="24"/>
          <w:szCs w:val="24"/>
        </w:rPr>
      </w:pPr>
      <w:r>
        <w:rPr>
          <w:rFonts w:ascii="Times New Roman" w:hAnsi="Times New Roman"/>
          <w:sz w:val="24"/>
          <w:szCs w:val="24"/>
        </w:rPr>
        <w:t xml:space="preserve">Kepercayaan </w:t>
      </w:r>
      <w:r>
        <w:rPr>
          <w:rFonts w:ascii="Cambria Math" w:hAnsi="Cambria Math"/>
          <w:sz w:val="24"/>
          <w:szCs w:val="24"/>
        </w:rPr>
        <w:t>(</w:t>
      </w:r>
      <w:r w:rsidRPr="0087310B">
        <w:rPr>
          <w:rFonts w:ascii="Cambria Math" w:hAnsi="Cambria Math"/>
          <w:i/>
          <w:szCs w:val="24"/>
        </w:rPr>
        <w:t>X</w:t>
      </w:r>
      <w:r>
        <w:rPr>
          <w:rFonts w:ascii="Cambria Math" w:hAnsi="Cambria Math"/>
          <w:i/>
          <w:sz w:val="16"/>
          <w:szCs w:val="24"/>
        </w:rPr>
        <w:t>1</w:t>
      </w:r>
      <w:r>
        <w:rPr>
          <w:rFonts w:ascii="Times New Roman" w:hAnsi="Times New Roman"/>
          <w:sz w:val="24"/>
          <w:szCs w:val="24"/>
        </w:rPr>
        <w:t>) dan Pendapatan (</w:t>
      </w:r>
      <w:r w:rsidRPr="00CE7015">
        <w:rPr>
          <w:rFonts w:ascii="Cambria Math" w:hAnsi="Cambria Math"/>
          <w:i/>
          <w:sz w:val="24"/>
          <w:szCs w:val="24"/>
        </w:rPr>
        <w:t>X</w:t>
      </w:r>
      <w:r w:rsidR="00CE7015" w:rsidRPr="00CE7015">
        <w:rPr>
          <w:rFonts w:ascii="Cambria Math" w:hAnsi="Cambria Math"/>
          <w:i/>
          <w:sz w:val="16"/>
          <w:szCs w:val="24"/>
        </w:rPr>
        <w:t>2</w:t>
      </w:r>
      <w:r w:rsidR="00CE7015">
        <w:rPr>
          <w:rFonts w:ascii="Times New Roman" w:hAnsi="Times New Roman" w:cs="Times New Roman"/>
          <w:sz w:val="24"/>
          <w:szCs w:val="24"/>
        </w:rPr>
        <w:t>), secara simultan berpengaruh secara signifikan terhadap minat masyarakat meminjam dana pembiayaan di bank syariah (Y) Studi Pada Masyarakat Kelurahan Balaroa</w:t>
      </w:r>
    </w:p>
    <w:p w:rsidR="0087310B" w:rsidRPr="0087310B" w:rsidRDefault="0087310B" w:rsidP="0087310B">
      <w:pPr>
        <w:tabs>
          <w:tab w:val="left" w:pos="2313"/>
        </w:tabs>
      </w:pPr>
      <w:r>
        <w:tab/>
      </w:r>
    </w:p>
    <w:sectPr w:rsidR="0087310B" w:rsidRPr="0087310B" w:rsidSect="009F7A7E">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D1" w:rsidRDefault="000565D1" w:rsidP="00975CB8">
      <w:pPr>
        <w:spacing w:after="0" w:line="240" w:lineRule="auto"/>
      </w:pPr>
      <w:r>
        <w:separator/>
      </w:r>
    </w:p>
  </w:endnote>
  <w:endnote w:type="continuationSeparator" w:id="0">
    <w:p w:rsidR="000565D1" w:rsidRDefault="000565D1" w:rsidP="0097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DE" w:rsidRDefault="008835DE">
    <w:pPr>
      <w:pStyle w:val="Footer"/>
      <w:jc w:val="center"/>
    </w:pPr>
  </w:p>
  <w:p w:rsidR="008835DE" w:rsidRDefault="00883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DE" w:rsidRDefault="008835DE" w:rsidP="008835DE">
    <w:pPr>
      <w:pStyle w:val="Footer"/>
    </w:pPr>
  </w:p>
  <w:p w:rsidR="006F58BE" w:rsidRDefault="006F58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833022"/>
      <w:docPartObj>
        <w:docPartGallery w:val="Page Numbers (Bottom of Page)"/>
        <w:docPartUnique/>
      </w:docPartObj>
    </w:sdtPr>
    <w:sdtEndPr>
      <w:rPr>
        <w:noProof/>
      </w:rPr>
    </w:sdtEndPr>
    <w:sdtContent>
      <w:p w:rsidR="008835DE" w:rsidRDefault="008835DE">
        <w:pPr>
          <w:pStyle w:val="Footer"/>
          <w:jc w:val="center"/>
        </w:pPr>
        <w:r>
          <w:fldChar w:fldCharType="begin"/>
        </w:r>
        <w:r>
          <w:instrText xml:space="preserve"> PAGE   \* MERGEFORMAT </w:instrText>
        </w:r>
        <w:r>
          <w:fldChar w:fldCharType="separate"/>
        </w:r>
        <w:r w:rsidR="00991464">
          <w:rPr>
            <w:noProof/>
          </w:rPr>
          <w:t>10</w:t>
        </w:r>
        <w:r>
          <w:rPr>
            <w:noProof/>
          </w:rPr>
          <w:fldChar w:fldCharType="end"/>
        </w:r>
      </w:p>
    </w:sdtContent>
  </w:sdt>
  <w:p w:rsidR="008835DE" w:rsidRDefault="00883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D1" w:rsidRDefault="000565D1" w:rsidP="00975CB8">
      <w:pPr>
        <w:spacing w:after="0" w:line="240" w:lineRule="auto"/>
      </w:pPr>
      <w:r>
        <w:separator/>
      </w:r>
    </w:p>
  </w:footnote>
  <w:footnote w:type="continuationSeparator" w:id="0">
    <w:p w:rsidR="000565D1" w:rsidRDefault="000565D1" w:rsidP="00975CB8">
      <w:pPr>
        <w:spacing w:after="0" w:line="240" w:lineRule="auto"/>
      </w:pPr>
      <w:r>
        <w:continuationSeparator/>
      </w:r>
    </w:p>
  </w:footnote>
  <w:footnote w:id="1">
    <w:p w:rsidR="00123A81" w:rsidRPr="00097945" w:rsidRDefault="00123A81" w:rsidP="00097945">
      <w:pPr>
        <w:spacing w:after="0" w:line="240" w:lineRule="auto"/>
        <w:ind w:firstLine="720"/>
        <w:jc w:val="both"/>
        <w:rPr>
          <w:rFonts w:ascii="Times New Roman" w:hAnsi="Times New Roman" w:cs="Times New Roman"/>
          <w:sz w:val="20"/>
          <w:szCs w:val="20"/>
        </w:rPr>
      </w:pPr>
      <w:r w:rsidRPr="00097945">
        <w:rPr>
          <w:rStyle w:val="FootnoteReference"/>
          <w:rFonts w:ascii="Times New Roman" w:hAnsi="Times New Roman" w:cs="Times New Roman"/>
          <w:sz w:val="20"/>
          <w:szCs w:val="20"/>
        </w:rPr>
        <w:footnoteRef/>
      </w:r>
      <w:proofErr w:type="gramStart"/>
      <w:r w:rsidRPr="00097945">
        <w:rPr>
          <w:rFonts w:ascii="Times New Roman" w:hAnsi="Times New Roman" w:cs="Times New Roman"/>
          <w:sz w:val="20"/>
          <w:szCs w:val="20"/>
        </w:rPr>
        <w:t xml:space="preserve">Besse Rina Kartika, </w:t>
      </w:r>
      <w:r w:rsidRPr="00097945">
        <w:rPr>
          <w:rFonts w:ascii="Times New Roman" w:hAnsi="Times New Roman" w:cs="Times New Roman"/>
          <w:i/>
          <w:sz w:val="20"/>
          <w:szCs w:val="20"/>
        </w:rPr>
        <w:t>Pengaruh Pengetahuan, Kepercayaan, dan Kemudahan Penggunaan Mobile Banking Muamalat Din Terhadap Minat Nasabah Bertransaksi Secara Online Pada Bank Muamalat Cabang Palu</w:t>
      </w:r>
      <w:r w:rsidRPr="00097945">
        <w:rPr>
          <w:rFonts w:ascii="Times New Roman" w:hAnsi="Times New Roman" w:cs="Times New Roman"/>
          <w:sz w:val="20"/>
          <w:szCs w:val="20"/>
        </w:rPr>
        <w:t>, (Palu, INSTITUT AGAMA ISLAM NEGERI) (IAIN), 2020, 1</w:t>
      </w:r>
      <w:r w:rsidR="00EC0AB0" w:rsidRPr="00097945">
        <w:rPr>
          <w:rFonts w:ascii="Times New Roman" w:hAnsi="Times New Roman" w:cs="Times New Roman"/>
          <w:sz w:val="20"/>
          <w:szCs w:val="20"/>
        </w:rPr>
        <w:t>.</w:t>
      </w:r>
      <w:proofErr w:type="gramEnd"/>
    </w:p>
    <w:p w:rsidR="00123A81" w:rsidRDefault="00123A81" w:rsidP="00123A81">
      <w:pPr>
        <w:pStyle w:val="FootnoteText"/>
        <w:ind w:firstLine="720"/>
      </w:pPr>
    </w:p>
  </w:footnote>
  <w:footnote w:id="2">
    <w:p w:rsidR="00F44A10" w:rsidRPr="003F5716" w:rsidRDefault="00975CB8" w:rsidP="003F5716">
      <w:pPr>
        <w:pStyle w:val="FootnoteText"/>
        <w:spacing w:after="240"/>
        <w:ind w:firstLine="720"/>
        <w:jc w:val="both"/>
        <w:rPr>
          <w:rFonts w:ascii="Times New Roman" w:hAnsi="Times New Roman" w:cs="Times New Roman"/>
        </w:rPr>
      </w:pPr>
      <w:r w:rsidRPr="003F5716">
        <w:rPr>
          <w:rStyle w:val="FootnoteReference"/>
          <w:rFonts w:ascii="Times New Roman" w:hAnsi="Times New Roman" w:cs="Times New Roman"/>
        </w:rPr>
        <w:footnoteRef/>
      </w:r>
      <w:r w:rsidRPr="003F5716">
        <w:rPr>
          <w:rFonts w:ascii="Times New Roman" w:hAnsi="Times New Roman" w:cs="Times New Roman"/>
        </w:rPr>
        <w:t xml:space="preserve">Sara Ima Sa’diyah, </w:t>
      </w:r>
      <w:r w:rsidRPr="003F5716">
        <w:rPr>
          <w:rFonts w:ascii="Times New Roman" w:hAnsi="Times New Roman" w:cs="Times New Roman"/>
          <w:i/>
        </w:rPr>
        <w:t>Pengaruh Inovasi Produk, Kualitas Layanan, Pendapatan  Dan Persepsi Terhadap Minat Nasabah Pada Pembiayaan Murabahah (Studi Kasus Pada BTN Syariah KC Semarang)</w:t>
      </w:r>
      <w:r w:rsidRPr="003F5716">
        <w:rPr>
          <w:rFonts w:ascii="Times New Roman" w:hAnsi="Times New Roman" w:cs="Times New Roman"/>
        </w:rPr>
        <w:t xml:space="preserve">, (Salatiga, INSTITUT AGAMA ISLAM NEGERI (IAIN) SALATIGA 2018), </w:t>
      </w:r>
      <w:hyperlink r:id="rId1" w:history="1">
        <w:r w:rsidRPr="003F5716">
          <w:rPr>
            <w:rStyle w:val="Hyperlink"/>
            <w:rFonts w:ascii="Times New Roman" w:hAnsi="Times New Roman" w:cs="Times New Roman"/>
            <w:color w:val="auto"/>
            <w:u w:val="none"/>
          </w:rPr>
          <w:t>Http://e-repository.perpus.iainsalatiga.ac.id</w:t>
        </w:r>
      </w:hyperlink>
      <w:r w:rsidRPr="003F5716">
        <w:rPr>
          <w:rFonts w:ascii="Times New Roman" w:hAnsi="Times New Roman" w:cs="Times New Roman"/>
        </w:rPr>
        <w:t xml:space="preserve"> diakses tanggal 2 oktober 2020, 1.</w:t>
      </w:r>
    </w:p>
  </w:footnote>
  <w:footnote w:id="3">
    <w:p w:rsidR="009418D8" w:rsidRPr="003F5716" w:rsidRDefault="009418D8" w:rsidP="003F5716">
      <w:pPr>
        <w:pStyle w:val="FootnoteText"/>
        <w:spacing w:after="240"/>
        <w:ind w:firstLine="720"/>
        <w:jc w:val="both"/>
        <w:rPr>
          <w:rFonts w:ascii="Times New Roman" w:hAnsi="Times New Roman" w:cs="Times New Roman"/>
        </w:rPr>
      </w:pPr>
      <w:r w:rsidRPr="003F5716">
        <w:rPr>
          <w:rStyle w:val="FootnoteReference"/>
          <w:rFonts w:ascii="Times New Roman" w:hAnsi="Times New Roman" w:cs="Times New Roman"/>
        </w:rPr>
        <w:footnoteRef/>
      </w:r>
      <w:r w:rsidRPr="003F5716">
        <w:rPr>
          <w:rFonts w:ascii="Times New Roman" w:hAnsi="Times New Roman" w:cs="Times New Roman"/>
        </w:rPr>
        <w:t>Tantri, Keputusan Pedagang Muslim Dalam Memilih Pembiayaan Bank Syariah (</w:t>
      </w:r>
      <w:r w:rsidRPr="005F4E21">
        <w:rPr>
          <w:rFonts w:ascii="Times New Roman" w:hAnsi="Times New Roman" w:cs="Times New Roman"/>
          <w:i/>
        </w:rPr>
        <w:t>Studi Kasus Pada Pedagang Muslim Pasar Ciputat</w:t>
      </w:r>
      <w:r w:rsidRPr="003F5716">
        <w:rPr>
          <w:rFonts w:ascii="Times New Roman" w:hAnsi="Times New Roman" w:cs="Times New Roman"/>
        </w:rPr>
        <w:t xml:space="preserve">), (Universitas Islam Negeri Syarif </w:t>
      </w:r>
      <w:proofErr w:type="gramStart"/>
      <w:r w:rsidRPr="003F5716">
        <w:rPr>
          <w:rFonts w:ascii="Times New Roman" w:hAnsi="Times New Roman" w:cs="Times New Roman"/>
        </w:rPr>
        <w:t>Hidayatullah  Jakarta</w:t>
      </w:r>
      <w:proofErr w:type="gramEnd"/>
      <w:r w:rsidRPr="003F5716">
        <w:rPr>
          <w:rFonts w:ascii="Times New Roman" w:hAnsi="Times New Roman" w:cs="Times New Roman"/>
        </w:rPr>
        <w:t xml:space="preserve">, 2018), </w:t>
      </w:r>
      <w:r w:rsidR="004A4A23" w:rsidRPr="003F5716">
        <w:rPr>
          <w:rFonts w:ascii="Times New Roman" w:hAnsi="Times New Roman" w:cs="Times New Roman"/>
        </w:rPr>
        <w:t>hhtp://repository.uinjkt.ac.id diakses tanggal 15 oktober 2020, 1.</w:t>
      </w:r>
    </w:p>
  </w:footnote>
  <w:footnote w:id="4">
    <w:p w:rsidR="00975CB8" w:rsidRPr="00B20DB3" w:rsidRDefault="00975CB8" w:rsidP="002A740F">
      <w:pPr>
        <w:pStyle w:val="FootnoteText"/>
        <w:spacing w:before="240"/>
        <w:ind w:firstLine="720"/>
        <w:jc w:val="both"/>
        <w:rPr>
          <w:rFonts w:ascii="Times New Roman" w:hAnsi="Times New Roman" w:cs="Times New Roman"/>
        </w:rPr>
      </w:pPr>
      <w:r w:rsidRPr="00B20DB3">
        <w:rPr>
          <w:rStyle w:val="FootnoteReference"/>
          <w:rFonts w:ascii="Times New Roman" w:hAnsi="Times New Roman" w:cs="Times New Roman"/>
        </w:rPr>
        <w:footnoteRef/>
      </w:r>
      <w:r w:rsidR="007121B0">
        <w:rPr>
          <w:rFonts w:ascii="Times New Roman" w:hAnsi="Times New Roman" w:cs="Times New Roman"/>
        </w:rPr>
        <w:t xml:space="preserve"> </w:t>
      </w:r>
      <w:r w:rsidRPr="00B20DB3">
        <w:rPr>
          <w:rFonts w:ascii="Times New Roman" w:hAnsi="Times New Roman" w:cs="Times New Roman"/>
        </w:rPr>
        <w:t xml:space="preserve">John C Mowen Dan Michael Minor, </w:t>
      </w:r>
      <w:r w:rsidRPr="00B20DB3">
        <w:rPr>
          <w:rFonts w:ascii="Times New Roman" w:hAnsi="Times New Roman" w:cs="Times New Roman"/>
          <w:i/>
        </w:rPr>
        <w:t>Perilaku Konsumen</w:t>
      </w:r>
      <w:r w:rsidR="007121B0">
        <w:rPr>
          <w:rFonts w:ascii="Times New Roman" w:hAnsi="Times New Roman" w:cs="Times New Roman"/>
        </w:rPr>
        <w:t>, (Jakarta: Erlangga, 2002)</w:t>
      </w:r>
      <w:proofErr w:type="gramStart"/>
      <w:r w:rsidR="007121B0">
        <w:rPr>
          <w:rFonts w:ascii="Times New Roman" w:hAnsi="Times New Roman" w:cs="Times New Roman"/>
        </w:rPr>
        <w:t>,</w:t>
      </w:r>
      <w:r w:rsidRPr="00B20DB3">
        <w:rPr>
          <w:rFonts w:ascii="Times New Roman" w:hAnsi="Times New Roman" w:cs="Times New Roman"/>
        </w:rPr>
        <w:t>312</w:t>
      </w:r>
      <w:proofErr w:type="gramEnd"/>
      <w:r w:rsidRPr="00B20DB3">
        <w:rPr>
          <w:rFonts w:ascii="Times New Roman" w:hAnsi="Times New Roman" w:cs="Times New Roman"/>
        </w:rPr>
        <w:t>.</w:t>
      </w:r>
    </w:p>
  </w:footnote>
  <w:footnote w:id="5">
    <w:p w:rsidR="006304BC" w:rsidRPr="005F4E21" w:rsidRDefault="006304BC" w:rsidP="006304BC">
      <w:pPr>
        <w:pStyle w:val="FootnoteText"/>
        <w:ind w:firstLine="720"/>
        <w:rPr>
          <w:rFonts w:ascii="Times New Roman" w:hAnsi="Times New Roman" w:cs="Times New Roman"/>
        </w:rPr>
      </w:pPr>
      <w:r>
        <w:rPr>
          <w:rStyle w:val="FootnoteReference"/>
        </w:rPr>
        <w:footnoteRef/>
      </w:r>
      <w:proofErr w:type="gramStart"/>
      <w:r w:rsidRPr="005F4E21">
        <w:rPr>
          <w:rFonts w:ascii="Times New Roman" w:hAnsi="Times New Roman" w:cs="Times New Roman"/>
        </w:rPr>
        <w:t xml:space="preserve">Departemen Agama RI </w:t>
      </w:r>
      <w:r w:rsidRPr="005F4E21">
        <w:rPr>
          <w:rFonts w:ascii="Times New Roman" w:hAnsi="Times New Roman" w:cs="Times New Roman"/>
          <w:i/>
        </w:rPr>
        <w:t>Al-Qur’an dan Terjemahnya edis</w:t>
      </w:r>
      <w:r w:rsidRPr="005F4E21">
        <w:rPr>
          <w:rFonts w:ascii="Times New Roman" w:hAnsi="Times New Roman" w:cs="Times New Roman"/>
        </w:rPr>
        <w:t>i 2002, 113.</w:t>
      </w:r>
      <w:proofErr w:type="gramEnd"/>
    </w:p>
  </w:footnote>
  <w:footnote w:id="6">
    <w:p w:rsidR="00975CB8" w:rsidRPr="00B20DB3" w:rsidRDefault="00975CB8" w:rsidP="002A740F">
      <w:pPr>
        <w:spacing w:before="240" w:after="0" w:line="240" w:lineRule="auto"/>
        <w:ind w:firstLine="720"/>
        <w:jc w:val="both"/>
        <w:rPr>
          <w:rFonts w:ascii="Times New Roman" w:hAnsi="Times New Roman" w:cs="Times New Roman"/>
          <w:sz w:val="20"/>
          <w:szCs w:val="20"/>
        </w:rPr>
      </w:pPr>
      <w:r w:rsidRPr="00B20DB3">
        <w:rPr>
          <w:rStyle w:val="FootnoteReference"/>
          <w:rFonts w:ascii="Times New Roman" w:hAnsi="Times New Roman" w:cs="Times New Roman"/>
          <w:sz w:val="20"/>
          <w:szCs w:val="20"/>
        </w:rPr>
        <w:footnoteRef/>
      </w:r>
      <w:r w:rsidR="007121B0">
        <w:rPr>
          <w:rFonts w:ascii="Times New Roman" w:hAnsi="Times New Roman" w:cs="Times New Roman"/>
          <w:sz w:val="20"/>
          <w:szCs w:val="20"/>
        </w:rPr>
        <w:t xml:space="preserve"> </w:t>
      </w:r>
      <w:r w:rsidRPr="00B20DB3">
        <w:rPr>
          <w:rFonts w:ascii="Times New Roman" w:hAnsi="Times New Roman" w:cs="Times New Roman"/>
          <w:sz w:val="20"/>
          <w:szCs w:val="20"/>
        </w:rPr>
        <w:t xml:space="preserve">Ainil Huda, </w:t>
      </w:r>
      <w:r w:rsidRPr="00B20DB3">
        <w:rPr>
          <w:rFonts w:ascii="Times New Roman" w:hAnsi="Times New Roman" w:cs="Times New Roman"/>
          <w:i/>
          <w:sz w:val="20"/>
          <w:szCs w:val="20"/>
        </w:rPr>
        <w:t>Pengaruh Persepsi Atas Efektifitas Sistem Perpajakan, Kepercayaan, Tarif Pajak Dan Kemanfaatan Npwp Terhadap Kepatuhan Membayar Pajak (Studi Empiris Pada Wajib Pajak  Umkm Makanan Di Kpp  Pratama Pekanbaru  Senapelan)</w:t>
      </w:r>
      <w:r w:rsidRPr="00B20DB3">
        <w:rPr>
          <w:rFonts w:ascii="Times New Roman" w:hAnsi="Times New Roman" w:cs="Times New Roman"/>
          <w:sz w:val="20"/>
          <w:szCs w:val="20"/>
        </w:rPr>
        <w:t>,</w:t>
      </w:r>
      <w:r w:rsidR="007121B0">
        <w:rPr>
          <w:rFonts w:ascii="Times New Roman" w:hAnsi="Times New Roman" w:cs="Times New Roman"/>
          <w:sz w:val="20"/>
          <w:szCs w:val="20"/>
        </w:rPr>
        <w:t xml:space="preserve"> Jom Fekon Vol. 2 No. 2 Oktober </w:t>
      </w:r>
      <w:r w:rsidRPr="00B20DB3">
        <w:rPr>
          <w:rFonts w:ascii="Times New Roman" w:hAnsi="Times New Roman" w:cs="Times New Roman"/>
          <w:sz w:val="20"/>
          <w:szCs w:val="20"/>
        </w:rPr>
        <w:t>2015, 4.</w:t>
      </w:r>
    </w:p>
  </w:footnote>
  <w:footnote w:id="7">
    <w:p w:rsidR="00975CB8" w:rsidRPr="00B20DB3" w:rsidRDefault="00975CB8" w:rsidP="002A740F">
      <w:pPr>
        <w:pStyle w:val="FootnoteText"/>
        <w:spacing w:before="240"/>
        <w:ind w:firstLine="720"/>
        <w:jc w:val="both"/>
        <w:rPr>
          <w:rFonts w:ascii="Times New Roman" w:hAnsi="Times New Roman" w:cs="Times New Roman"/>
        </w:rPr>
      </w:pPr>
      <w:r w:rsidRPr="00B20DB3">
        <w:rPr>
          <w:rStyle w:val="FootnoteReference"/>
          <w:rFonts w:ascii="Times New Roman" w:hAnsi="Times New Roman" w:cs="Times New Roman"/>
        </w:rPr>
        <w:footnoteRef/>
      </w:r>
      <w:r w:rsidR="009A060B" w:rsidRPr="002F753F">
        <w:rPr>
          <w:rFonts w:ascii="Times New Roman" w:hAnsi="Times New Roman" w:cs="Times New Roman"/>
        </w:rPr>
        <w:t xml:space="preserve">Aprillia Russetyowati, </w:t>
      </w:r>
      <w:r w:rsidR="009A060B" w:rsidRPr="002F753F">
        <w:rPr>
          <w:rFonts w:ascii="Times New Roman" w:hAnsi="Times New Roman" w:cs="Times New Roman"/>
          <w:i/>
        </w:rPr>
        <w:t>Analisis Pengaruh Kepercayaan, Sikap Dan Pendapatan Terhadap Minat Menggunakan Kartu Kredit Syariah (Studi Kasus Dosen Fakultas Ekonomi Dan Bisnis Islam Di Iain Surakarta)</w:t>
      </w:r>
      <w:r w:rsidR="009A060B" w:rsidRPr="002F753F">
        <w:rPr>
          <w:rFonts w:ascii="Times New Roman" w:hAnsi="Times New Roman" w:cs="Times New Roman"/>
        </w:rPr>
        <w:t xml:space="preserve">, (Surakarta: Institut Agama Islam Negeri Surakarta </w:t>
      </w:r>
      <w:proofErr w:type="gramStart"/>
      <w:r w:rsidR="009A060B" w:rsidRPr="002F753F">
        <w:rPr>
          <w:rFonts w:ascii="Times New Roman" w:hAnsi="Times New Roman" w:cs="Times New Roman"/>
        </w:rPr>
        <w:t>2016 )</w:t>
      </w:r>
      <w:proofErr w:type="gramEnd"/>
      <w:r w:rsidR="009A060B" w:rsidRPr="002F753F">
        <w:rPr>
          <w:rFonts w:ascii="Times New Roman" w:hAnsi="Times New Roman" w:cs="Times New Roman"/>
        </w:rPr>
        <w:t xml:space="preserve">, </w:t>
      </w:r>
      <w:hyperlink r:id="rId2" w:history="1">
        <w:r w:rsidR="009A060B" w:rsidRPr="009A060B">
          <w:rPr>
            <w:rStyle w:val="Hyperlink"/>
            <w:rFonts w:ascii="Times New Roman" w:hAnsi="Times New Roman" w:cs="Times New Roman"/>
            <w:color w:val="auto"/>
            <w:u w:val="none"/>
          </w:rPr>
          <w:t>Http://eprints.iain-surakarta.ac.id</w:t>
        </w:r>
      </w:hyperlink>
      <w:r w:rsidR="009A060B" w:rsidRPr="002F753F">
        <w:rPr>
          <w:rFonts w:ascii="Times New Roman" w:hAnsi="Times New Roman" w:cs="Times New Roman"/>
        </w:rPr>
        <w:t xml:space="preserve"> di akses tanggal 1 okt</w:t>
      </w:r>
      <w:r w:rsidR="009A060B">
        <w:rPr>
          <w:rFonts w:ascii="Times New Roman" w:hAnsi="Times New Roman" w:cs="Times New Roman"/>
        </w:rPr>
        <w:t xml:space="preserve">ober </w:t>
      </w:r>
      <w:r w:rsidRPr="00B20DB3">
        <w:rPr>
          <w:rFonts w:ascii="Times New Roman" w:hAnsi="Times New Roman" w:cs="Times New Roman"/>
        </w:rPr>
        <w:t xml:space="preserve">2020, </w:t>
      </w:r>
      <w:r>
        <w:rPr>
          <w:rFonts w:ascii="Times New Roman" w:hAnsi="Times New Roman" w:cs="Times New Roman"/>
        </w:rPr>
        <w:t>27</w:t>
      </w:r>
      <w:r w:rsidRPr="00B20DB3">
        <w:rPr>
          <w:rFonts w:ascii="Times New Roman" w:hAnsi="Times New Roman" w:cs="Times New Roman"/>
        </w:rPr>
        <w:t>.</w:t>
      </w:r>
    </w:p>
    <w:p w:rsidR="00975CB8" w:rsidRPr="00B20DB3" w:rsidRDefault="00975CB8" w:rsidP="002A740F">
      <w:pPr>
        <w:pStyle w:val="FootnoteText"/>
        <w:spacing w:before="240"/>
        <w:ind w:firstLine="720"/>
        <w:jc w:val="both"/>
        <w:rPr>
          <w:rFonts w:ascii="Times New Roman" w:hAnsi="Times New Roman" w:cs="Times New Roman"/>
        </w:rPr>
      </w:pPr>
    </w:p>
  </w:footnote>
  <w:footnote w:id="8">
    <w:p w:rsidR="00EC0087" w:rsidRPr="00EC0087" w:rsidRDefault="00EC0087" w:rsidP="009A060B">
      <w:pPr>
        <w:pStyle w:val="FootnoteText"/>
        <w:spacing w:before="240"/>
        <w:ind w:firstLine="720"/>
        <w:contextualSpacing/>
        <w:jc w:val="both"/>
        <w:rPr>
          <w:rFonts w:ascii="Times New Roman" w:hAnsi="Times New Roman" w:cs="Times New Roman"/>
        </w:rPr>
      </w:pPr>
      <w:r w:rsidRPr="00EC0087">
        <w:rPr>
          <w:rStyle w:val="FootnoteReference"/>
          <w:rFonts w:ascii="Times New Roman" w:hAnsi="Times New Roman" w:cs="Times New Roman"/>
        </w:rPr>
        <w:footnoteRef/>
      </w:r>
      <w:r w:rsidR="009A060B" w:rsidRPr="00F03F80">
        <w:rPr>
          <w:rFonts w:ascii="Times New Roman" w:hAnsi="Times New Roman" w:cs="Times New Roman"/>
        </w:rPr>
        <w:t xml:space="preserve">Dzaky Fauzan Untoro, </w:t>
      </w:r>
      <w:r w:rsidR="009A060B" w:rsidRPr="00F03F80">
        <w:rPr>
          <w:rFonts w:ascii="Times New Roman" w:hAnsi="Times New Roman" w:cs="Times New Roman"/>
          <w:i/>
        </w:rPr>
        <w:t>Pengaruh Faktor Promosi, Kepercayaan, Pendapatan Dan Lokasi Terhadap Minat Masyarakat Menabung Di Bank Syariah (Studi Kasus Wilayah Tangerang Raya),</w:t>
      </w:r>
      <w:r w:rsidR="009A060B" w:rsidRPr="00F03F80">
        <w:rPr>
          <w:rFonts w:ascii="Times New Roman" w:hAnsi="Times New Roman" w:cs="Times New Roman"/>
        </w:rPr>
        <w:t xml:space="preserve"> (Jakarta</w:t>
      </w:r>
      <w:r w:rsidR="009A060B">
        <w:rPr>
          <w:rFonts w:ascii="Times New Roman" w:hAnsi="Times New Roman" w:cs="Times New Roman"/>
        </w:rPr>
        <w:t xml:space="preserve">, </w:t>
      </w:r>
      <w:r w:rsidR="009A060B" w:rsidRPr="00F03F80">
        <w:rPr>
          <w:rFonts w:ascii="Times New Roman" w:hAnsi="Times New Roman" w:cs="Times New Roman"/>
        </w:rPr>
        <w:t>Universitas Islam Negeri Syarif Hidayatullah Jakarta, 2020</w:t>
      </w:r>
      <w:r w:rsidR="009A060B" w:rsidRPr="00F03F80">
        <w:rPr>
          <w:rFonts w:ascii="Times New Roman" w:hAnsi="Times New Roman" w:cs="Times New Roman"/>
          <w:u w:val="single"/>
        </w:rPr>
        <w:t xml:space="preserve">), </w:t>
      </w:r>
      <w:hyperlink r:id="rId3" w:history="1">
        <w:r w:rsidR="009A060B" w:rsidRPr="009A060B">
          <w:rPr>
            <w:rStyle w:val="Hyperlink"/>
            <w:rFonts w:ascii="Times New Roman" w:hAnsi="Times New Roman" w:cs="Times New Roman"/>
            <w:color w:val="auto"/>
            <w:u w:val="none"/>
          </w:rPr>
          <w:t>http://repository.uinjkt.ac.id</w:t>
        </w:r>
      </w:hyperlink>
      <w:r w:rsidR="009A060B" w:rsidRPr="00F03F80">
        <w:rPr>
          <w:rFonts w:ascii="Times New Roman" w:hAnsi="Times New Roman" w:cs="Times New Roman"/>
        </w:rPr>
        <w:t xml:space="preserve"> D</w:t>
      </w:r>
      <w:r w:rsidR="009A060B">
        <w:rPr>
          <w:rFonts w:ascii="Times New Roman" w:hAnsi="Times New Roman" w:cs="Times New Roman"/>
        </w:rPr>
        <w:t>iakses Tanggal 1 Oktober 2020</w:t>
      </w:r>
      <w:proofErr w:type="gramStart"/>
      <w:r w:rsidR="009A060B">
        <w:rPr>
          <w:rFonts w:ascii="Times New Roman" w:hAnsi="Times New Roman" w:cs="Times New Roman"/>
        </w:rPr>
        <w:t>,</w:t>
      </w:r>
      <w:r>
        <w:rPr>
          <w:rFonts w:ascii="Times New Roman" w:hAnsi="Times New Roman" w:cs="Times New Roman"/>
        </w:rPr>
        <w:t>16</w:t>
      </w:r>
      <w:proofErr w:type="gramEnd"/>
      <w:r>
        <w:rPr>
          <w:rFonts w:ascii="Times New Roman" w:hAnsi="Times New Roman" w:cs="Times New Roman"/>
        </w:rPr>
        <w:t>.</w:t>
      </w:r>
    </w:p>
  </w:footnote>
  <w:footnote w:id="9">
    <w:p w:rsidR="00B26EEB" w:rsidRPr="00B26EEB" w:rsidRDefault="00B26EEB" w:rsidP="009A060B">
      <w:pPr>
        <w:pStyle w:val="FootnoteText"/>
        <w:spacing w:before="240" w:after="240"/>
        <w:ind w:firstLine="720"/>
        <w:jc w:val="both"/>
        <w:rPr>
          <w:rFonts w:ascii="Times New Roman" w:hAnsi="Times New Roman" w:cs="Times New Roman"/>
        </w:rPr>
      </w:pPr>
      <w:r w:rsidRPr="00B26EEB">
        <w:rPr>
          <w:rStyle w:val="FootnoteReference"/>
          <w:rFonts w:ascii="Times New Roman" w:hAnsi="Times New Roman" w:cs="Times New Roman"/>
        </w:rPr>
        <w:footnoteRef/>
      </w:r>
      <w:proofErr w:type="gramStart"/>
      <w:r w:rsidRPr="0038078F">
        <w:rPr>
          <w:rFonts w:ascii="Times New Roman" w:hAnsi="Times New Roman" w:cs="Times New Roman"/>
        </w:rPr>
        <w:t>Ibid</w:t>
      </w:r>
      <w:r w:rsidRPr="00B26EEB">
        <w:rPr>
          <w:rFonts w:ascii="Times New Roman" w:hAnsi="Times New Roman" w:cs="Times New Roman"/>
          <w:i/>
        </w:rPr>
        <w:t>,</w:t>
      </w:r>
      <w:r w:rsidRPr="00B26EEB">
        <w:rPr>
          <w:rFonts w:ascii="Times New Roman" w:hAnsi="Times New Roman" w:cs="Times New Roman"/>
        </w:rPr>
        <w:t xml:space="preserve"> 17.</w:t>
      </w:r>
      <w:proofErr w:type="gramEnd"/>
      <w:r w:rsidR="0094200C">
        <w:rPr>
          <w:rFonts w:ascii="Times New Roman" w:hAnsi="Times New Roman" w:cs="Times New Roman"/>
        </w:rPr>
        <w:t xml:space="preserve"> </w:t>
      </w:r>
      <w:r>
        <w:rPr>
          <w:rFonts w:ascii="Times New Roman" w:hAnsi="Times New Roman" w:cs="Times New Roman"/>
        </w:rPr>
        <w:tab/>
      </w:r>
    </w:p>
  </w:footnote>
  <w:footnote w:id="10">
    <w:p w:rsidR="005348D1" w:rsidRPr="002A0622" w:rsidRDefault="005348D1" w:rsidP="00CB5549">
      <w:pPr>
        <w:pStyle w:val="FootnoteText"/>
        <w:spacing w:before="240"/>
        <w:ind w:firstLine="720"/>
        <w:jc w:val="both"/>
        <w:rPr>
          <w:rFonts w:ascii="Times New Roman" w:hAnsi="Times New Roman" w:cs="Times New Roman"/>
        </w:rPr>
      </w:pPr>
      <w:r w:rsidRPr="00EC0087">
        <w:rPr>
          <w:rStyle w:val="FootnoteReference"/>
          <w:rFonts w:ascii="Times New Roman" w:hAnsi="Times New Roman" w:cs="Times New Roman"/>
        </w:rPr>
        <w:footnoteRef/>
      </w:r>
      <w:r w:rsidRPr="00EC0087">
        <w:rPr>
          <w:rFonts w:ascii="Times New Roman" w:hAnsi="Times New Roman" w:cs="Times New Roman"/>
        </w:rPr>
        <w:t xml:space="preserve">Stepen P. Robbins, </w:t>
      </w:r>
      <w:r w:rsidRPr="00EC0087">
        <w:rPr>
          <w:rFonts w:ascii="Times New Roman" w:hAnsi="Times New Roman" w:cs="Times New Roman"/>
          <w:i/>
        </w:rPr>
        <w:t>Perilaku Organisasi</w:t>
      </w:r>
      <w:r w:rsidRPr="002A0622">
        <w:rPr>
          <w:rFonts w:ascii="Times New Roman" w:hAnsi="Times New Roman" w:cs="Times New Roman"/>
        </w:rPr>
        <w:t>, (Jakarta: PT. Inde</w:t>
      </w:r>
      <w:r w:rsidR="005723A9">
        <w:rPr>
          <w:rFonts w:ascii="Times New Roman" w:hAnsi="Times New Roman" w:cs="Times New Roman"/>
        </w:rPr>
        <w:t>ks Kelompok Gramedia, 2003)</w:t>
      </w:r>
      <w:r w:rsidR="00D63222">
        <w:rPr>
          <w:rFonts w:ascii="Times New Roman" w:hAnsi="Times New Roman" w:cs="Times New Roman"/>
        </w:rPr>
        <w:t xml:space="preserve">, </w:t>
      </w:r>
      <w:r w:rsidRPr="002A0622">
        <w:rPr>
          <w:rFonts w:ascii="Times New Roman" w:hAnsi="Times New Roman" w:cs="Times New Roman"/>
        </w:rPr>
        <w:t>73-76</w:t>
      </w:r>
      <w:r>
        <w:rPr>
          <w:rFonts w:ascii="Times New Roman" w:hAnsi="Times New Roman" w:cs="Times New Roman"/>
        </w:rPr>
        <w:t>.</w:t>
      </w:r>
    </w:p>
  </w:footnote>
  <w:footnote w:id="11">
    <w:p w:rsidR="00B75D84" w:rsidRPr="00BB6BDE" w:rsidRDefault="00B75D84" w:rsidP="00D63222">
      <w:pPr>
        <w:pStyle w:val="FootnoteText"/>
        <w:spacing w:after="240"/>
        <w:ind w:firstLine="720"/>
        <w:rPr>
          <w:rFonts w:ascii="Times New Roman" w:hAnsi="Times New Roman" w:cs="Times New Roman"/>
        </w:rPr>
      </w:pPr>
      <w:r w:rsidRPr="00BB6BDE">
        <w:rPr>
          <w:rStyle w:val="FootnoteReference"/>
          <w:rFonts w:ascii="Times New Roman" w:hAnsi="Times New Roman" w:cs="Times New Roman"/>
        </w:rPr>
        <w:footnoteRef/>
      </w:r>
      <w:r w:rsidR="007121B0" w:rsidRPr="00BB6BDE">
        <w:rPr>
          <w:rFonts w:ascii="Times New Roman" w:hAnsi="Times New Roman" w:cs="Times New Roman"/>
        </w:rPr>
        <w:t xml:space="preserve"> </w:t>
      </w:r>
      <w:r w:rsidRPr="00BB6BDE">
        <w:rPr>
          <w:rFonts w:ascii="Times New Roman" w:hAnsi="Times New Roman" w:cs="Times New Roman"/>
        </w:rPr>
        <w:t xml:space="preserve">Dzaky Fauzan Untoro, </w:t>
      </w:r>
      <w:r w:rsidRPr="00BB6BDE">
        <w:rPr>
          <w:rFonts w:ascii="Times New Roman" w:hAnsi="Times New Roman" w:cs="Times New Roman"/>
          <w:i/>
        </w:rPr>
        <w:t xml:space="preserve">Pengaruh Faktor…, </w:t>
      </w:r>
      <w:r w:rsidRPr="00BB6BDE">
        <w:rPr>
          <w:rFonts w:ascii="Times New Roman" w:hAnsi="Times New Roman" w:cs="Times New Roman"/>
        </w:rPr>
        <w:t>2020, 17.</w:t>
      </w:r>
    </w:p>
  </w:footnote>
  <w:footnote w:id="12">
    <w:p w:rsidR="00671BAD" w:rsidRPr="00BB6BDE" w:rsidRDefault="00671BAD" w:rsidP="00D63222">
      <w:pPr>
        <w:pStyle w:val="FootnoteText"/>
        <w:spacing w:after="240"/>
        <w:ind w:firstLine="720"/>
        <w:jc w:val="both"/>
        <w:rPr>
          <w:rFonts w:ascii="Times New Roman" w:hAnsi="Times New Roman" w:cs="Times New Roman"/>
        </w:rPr>
      </w:pPr>
      <w:r w:rsidRPr="00BB6BDE">
        <w:rPr>
          <w:rStyle w:val="FootnoteReference"/>
          <w:rFonts w:ascii="Times New Roman" w:hAnsi="Times New Roman" w:cs="Times New Roman"/>
        </w:rPr>
        <w:footnoteRef/>
      </w:r>
      <w:r w:rsidRPr="00BB6BDE">
        <w:rPr>
          <w:rFonts w:ascii="Times New Roman" w:hAnsi="Times New Roman" w:cs="Times New Roman"/>
        </w:rPr>
        <w:t xml:space="preserve">Ahmad Hasan Ridwan, </w:t>
      </w:r>
      <w:r w:rsidRPr="00BB6BDE">
        <w:rPr>
          <w:rFonts w:ascii="Times New Roman" w:hAnsi="Times New Roman" w:cs="Times New Roman"/>
          <w:i/>
        </w:rPr>
        <w:t>BMT dan Bank Islam</w:t>
      </w:r>
      <w:r w:rsidRPr="00BB6BDE">
        <w:rPr>
          <w:rFonts w:ascii="Times New Roman" w:hAnsi="Times New Roman" w:cs="Times New Roman"/>
        </w:rPr>
        <w:t>, (Bandung: Pustaka Bani Quraisy, 2004)</w:t>
      </w:r>
      <w:r w:rsidR="007121B0" w:rsidRPr="00BB6BDE">
        <w:rPr>
          <w:rFonts w:ascii="Times New Roman" w:hAnsi="Times New Roman" w:cs="Times New Roman"/>
        </w:rPr>
        <w:t>.</w:t>
      </w:r>
      <w:r w:rsidRPr="00BB6BDE">
        <w:rPr>
          <w:rFonts w:ascii="Times New Roman" w:hAnsi="Times New Roman" w:cs="Times New Roman"/>
        </w:rPr>
        <w:t>33.</w:t>
      </w:r>
    </w:p>
  </w:footnote>
  <w:footnote w:id="13">
    <w:p w:rsidR="00E82AAF" w:rsidRPr="00CC6FC4" w:rsidRDefault="00E82AAF" w:rsidP="00CC6FC4">
      <w:pPr>
        <w:pStyle w:val="FootnoteText"/>
        <w:spacing w:before="240"/>
        <w:ind w:firstLine="720"/>
        <w:contextualSpacing/>
        <w:jc w:val="both"/>
        <w:rPr>
          <w:rFonts w:ascii="Times New Roman" w:hAnsi="Times New Roman" w:cs="Times New Roman"/>
        </w:rPr>
      </w:pPr>
      <w:r w:rsidRPr="00CC6FC4">
        <w:rPr>
          <w:rStyle w:val="FootnoteReference"/>
          <w:rFonts w:ascii="Times New Roman" w:hAnsi="Times New Roman" w:cs="Times New Roman"/>
        </w:rPr>
        <w:footnoteRef/>
      </w:r>
      <w:r w:rsidR="00EA1DB9" w:rsidRPr="00CC6FC4">
        <w:rPr>
          <w:rFonts w:ascii="Times New Roman" w:hAnsi="Times New Roman" w:cs="Times New Roman"/>
        </w:rPr>
        <w:t>Susi Badriyah</w:t>
      </w:r>
      <w:r w:rsidR="00EA1DB9" w:rsidRPr="00CC6FC4">
        <w:rPr>
          <w:rFonts w:ascii="Times New Roman" w:hAnsi="Times New Roman" w:cs="Times New Roman"/>
          <w:i/>
        </w:rPr>
        <w:t>, Pengaruh Pendapatan, Kepercayaan, Dan Religiusitas Terhadap Perilaku Muzakki Membayar Zakat</w:t>
      </w:r>
      <w:r w:rsidR="00EA1DB9" w:rsidRPr="00CC6FC4">
        <w:rPr>
          <w:rFonts w:ascii="Times New Roman" w:hAnsi="Times New Roman" w:cs="Times New Roman"/>
        </w:rPr>
        <w:t xml:space="preserve">, Institut Agama Islam Negeri Surakarta 2020, </w:t>
      </w:r>
      <w:hyperlink r:id="rId4" w:history="1">
        <w:r w:rsidR="00EA1DB9" w:rsidRPr="00CC6FC4">
          <w:rPr>
            <w:rStyle w:val="Hyperlink"/>
            <w:rFonts w:ascii="Times New Roman" w:hAnsi="Times New Roman" w:cs="Times New Roman"/>
            <w:color w:val="auto"/>
            <w:u w:val="none"/>
          </w:rPr>
          <w:t>http://eprints.iain-surakarta.ac.id</w:t>
        </w:r>
      </w:hyperlink>
      <w:r w:rsidR="00EA1DB9" w:rsidRPr="00CC6FC4">
        <w:rPr>
          <w:rFonts w:ascii="Times New Roman" w:hAnsi="Times New Roman" w:cs="Times New Roman"/>
        </w:rPr>
        <w:t xml:space="preserve"> akses tanggal 4 oktober 2020, 24.</w:t>
      </w:r>
    </w:p>
  </w:footnote>
  <w:footnote w:id="14">
    <w:p w:rsidR="005827E1" w:rsidRPr="00CC6FC4" w:rsidRDefault="005827E1" w:rsidP="00492A80">
      <w:pPr>
        <w:pStyle w:val="FootnoteText"/>
        <w:spacing w:after="240"/>
        <w:ind w:firstLine="720"/>
        <w:jc w:val="both"/>
        <w:rPr>
          <w:rFonts w:ascii="Times New Roman" w:hAnsi="Times New Roman" w:cs="Times New Roman"/>
        </w:rPr>
      </w:pPr>
      <w:r w:rsidRPr="00CC6FC4">
        <w:rPr>
          <w:rStyle w:val="FootnoteReference"/>
          <w:rFonts w:ascii="Times New Roman" w:hAnsi="Times New Roman" w:cs="Times New Roman"/>
          <w:i/>
        </w:rPr>
        <w:footnoteRef/>
      </w:r>
      <w:proofErr w:type="gramStart"/>
      <w:r w:rsidRPr="00CC6FC4">
        <w:rPr>
          <w:rFonts w:ascii="Times New Roman" w:hAnsi="Times New Roman" w:cs="Times New Roman"/>
          <w:i/>
        </w:rPr>
        <w:t xml:space="preserve">Sitti Aisyah &amp; Juli Atuti, </w:t>
      </w:r>
      <w:r w:rsidRPr="00CC6FC4">
        <w:rPr>
          <w:rFonts w:ascii="Times New Roman" w:hAnsi="Times New Roman" w:cs="Times New Roman"/>
        </w:rPr>
        <w:t>Pengaruh Pembangunan Grand Mall Terhadap Pendapatan Umkm Di Kota Palu</w:t>
      </w:r>
      <w:r w:rsidRPr="00CC6FC4">
        <w:rPr>
          <w:rFonts w:ascii="Times New Roman" w:hAnsi="Times New Roman" w:cs="Times New Roman"/>
          <w:i/>
        </w:rPr>
        <w:t>,</w:t>
      </w:r>
      <w:r w:rsidRPr="00CC6FC4">
        <w:rPr>
          <w:rFonts w:ascii="Times New Roman" w:hAnsi="Times New Roman" w:cs="Times New Roman"/>
        </w:rPr>
        <w:t xml:space="preserve"> (Analisis Ekonomi Syariah)</w:t>
      </w:r>
      <w:r w:rsidR="0094200C" w:rsidRPr="00CC6FC4">
        <w:rPr>
          <w:rFonts w:ascii="Times New Roman" w:hAnsi="Times New Roman" w:cs="Times New Roman"/>
        </w:rPr>
        <w:t>, Jurnal Penelitian Ilmiah, Vol. 3 No. 1 Juni 2015.</w:t>
      </w:r>
      <w:proofErr w:type="gramEnd"/>
      <w:r w:rsidR="00C11CD8" w:rsidRPr="00CC6FC4">
        <w:rPr>
          <w:rFonts w:ascii="Times New Roman" w:hAnsi="Times New Roman" w:cs="Times New Roman"/>
        </w:rPr>
        <w:t xml:space="preserve"> 36.</w:t>
      </w:r>
    </w:p>
  </w:footnote>
  <w:footnote w:id="15">
    <w:p w:rsidR="0065025E" w:rsidRPr="00CC6FC4" w:rsidRDefault="0065025E" w:rsidP="00492A80">
      <w:pPr>
        <w:pStyle w:val="FootnoteText"/>
        <w:spacing w:after="240"/>
        <w:ind w:firstLine="720"/>
        <w:contextualSpacing/>
        <w:jc w:val="both"/>
        <w:rPr>
          <w:rFonts w:ascii="Times New Roman" w:hAnsi="Times New Roman" w:cs="Times New Roman"/>
        </w:rPr>
      </w:pPr>
      <w:r w:rsidRPr="00CC6FC4">
        <w:rPr>
          <w:rStyle w:val="FootnoteReference"/>
          <w:rFonts w:ascii="Times New Roman" w:hAnsi="Times New Roman" w:cs="Times New Roman"/>
        </w:rPr>
        <w:footnoteRef/>
      </w:r>
      <w:r w:rsidRPr="00CC6FC4">
        <w:rPr>
          <w:rFonts w:ascii="Times New Roman" w:hAnsi="Times New Roman" w:cs="Times New Roman"/>
        </w:rPr>
        <w:t xml:space="preserve">Djojohadikusumo Sumitro, </w:t>
      </w:r>
      <w:r w:rsidRPr="00CC6FC4">
        <w:rPr>
          <w:rFonts w:ascii="Times New Roman" w:hAnsi="Times New Roman" w:cs="Times New Roman"/>
          <w:i/>
        </w:rPr>
        <w:t>Sejarah Pemikiran Ekonomi</w:t>
      </w:r>
      <w:r w:rsidRPr="00CC6FC4">
        <w:rPr>
          <w:rFonts w:ascii="Times New Roman" w:hAnsi="Times New Roman" w:cs="Times New Roman"/>
        </w:rPr>
        <w:t>, (Jakarta: Yayasan Obor Indonesia, 1990), 25.</w:t>
      </w:r>
    </w:p>
  </w:footnote>
  <w:footnote w:id="16">
    <w:p w:rsidR="003216C4" w:rsidRPr="00CC6FC4" w:rsidRDefault="003216C4" w:rsidP="00492A80">
      <w:pPr>
        <w:spacing w:after="240" w:line="240" w:lineRule="auto"/>
        <w:ind w:firstLine="720"/>
        <w:contextualSpacing/>
        <w:jc w:val="both"/>
        <w:rPr>
          <w:rFonts w:ascii="Times New Roman" w:hAnsi="Times New Roman" w:cs="Times New Roman"/>
          <w:sz w:val="20"/>
          <w:szCs w:val="20"/>
        </w:rPr>
      </w:pPr>
      <w:r w:rsidRPr="00CC6FC4">
        <w:rPr>
          <w:rStyle w:val="FootnoteReference"/>
          <w:rFonts w:ascii="Times New Roman" w:hAnsi="Times New Roman" w:cs="Times New Roman"/>
          <w:sz w:val="20"/>
          <w:szCs w:val="20"/>
        </w:rPr>
        <w:footnoteRef/>
      </w:r>
      <w:r w:rsidRPr="008026E9">
        <w:rPr>
          <w:rFonts w:ascii="Times New Roman" w:hAnsi="Times New Roman" w:cs="Times New Roman"/>
          <w:i/>
          <w:sz w:val="20"/>
          <w:szCs w:val="20"/>
        </w:rPr>
        <w:t>Nawal Ika Susanti</w:t>
      </w:r>
      <w:r w:rsidRPr="00CC6FC4">
        <w:rPr>
          <w:rFonts w:ascii="Times New Roman" w:hAnsi="Times New Roman" w:cs="Times New Roman"/>
          <w:sz w:val="20"/>
          <w:szCs w:val="20"/>
        </w:rPr>
        <w:t xml:space="preserve">, </w:t>
      </w:r>
      <w:r w:rsidR="00BE712B" w:rsidRPr="008026E9">
        <w:rPr>
          <w:rFonts w:ascii="Times New Roman" w:hAnsi="Times New Roman" w:cs="Times New Roman"/>
          <w:sz w:val="20"/>
          <w:szCs w:val="20"/>
        </w:rPr>
        <w:t>Pengaruh Tingkat Bagi Hasil Dan Pendapatn Nasabah Terhadap Pembiayaan Bermasalah</w:t>
      </w:r>
      <w:r w:rsidR="00BE712B" w:rsidRPr="00CC6FC4">
        <w:rPr>
          <w:rFonts w:ascii="Times New Roman" w:hAnsi="Times New Roman" w:cs="Times New Roman"/>
          <w:i/>
          <w:sz w:val="20"/>
          <w:szCs w:val="20"/>
        </w:rPr>
        <w:t xml:space="preserve"> </w:t>
      </w:r>
      <w:r w:rsidRPr="00CC6FC4">
        <w:rPr>
          <w:rFonts w:ascii="Times New Roman" w:hAnsi="Times New Roman" w:cs="Times New Roman"/>
          <w:i/>
          <w:sz w:val="20"/>
          <w:szCs w:val="20"/>
        </w:rPr>
        <w:t>(Studi Kasus USPPS AUSATH Blokagung Banyuwangi)</w:t>
      </w:r>
      <w:r w:rsidRPr="00CC6FC4">
        <w:rPr>
          <w:rFonts w:ascii="Times New Roman" w:hAnsi="Times New Roman" w:cs="Times New Roman"/>
          <w:sz w:val="20"/>
          <w:szCs w:val="20"/>
        </w:rPr>
        <w:t>, Jurnal Hukum Islam, Ekonomi Dan Bisnis Vol.2 / No.2: 32-49, Juli 2016, ISSN : 2460-0083, 35.</w:t>
      </w:r>
    </w:p>
  </w:footnote>
  <w:footnote w:id="17">
    <w:p w:rsidR="00381BE9" w:rsidRPr="00381BE9" w:rsidRDefault="00381BE9" w:rsidP="00F9561F">
      <w:pPr>
        <w:pStyle w:val="FootnoteText"/>
        <w:spacing w:after="240"/>
        <w:ind w:firstLine="720"/>
        <w:jc w:val="both"/>
        <w:rPr>
          <w:rFonts w:ascii="Times New Roman" w:hAnsi="Times New Roman" w:cs="Times New Roman"/>
        </w:rPr>
      </w:pPr>
      <w:r w:rsidRPr="00381BE9">
        <w:rPr>
          <w:rStyle w:val="FootnoteReference"/>
          <w:rFonts w:ascii="Times New Roman" w:hAnsi="Times New Roman" w:cs="Times New Roman"/>
        </w:rPr>
        <w:footnoteRef/>
      </w:r>
      <w:r w:rsidRPr="00381BE9">
        <w:rPr>
          <w:rFonts w:ascii="Times New Roman" w:hAnsi="Times New Roman" w:cs="Times New Roman"/>
        </w:rPr>
        <w:t xml:space="preserve">Mangkoesoebroto Guritno Dan Algifari, </w:t>
      </w:r>
      <w:r w:rsidRPr="001243A3">
        <w:rPr>
          <w:rFonts w:ascii="Times New Roman" w:hAnsi="Times New Roman" w:cs="Times New Roman"/>
          <w:i/>
        </w:rPr>
        <w:t>Teori Ekonomi Makro,</w:t>
      </w:r>
      <w:r w:rsidRPr="00381BE9">
        <w:rPr>
          <w:rFonts w:ascii="Times New Roman" w:hAnsi="Times New Roman" w:cs="Times New Roman"/>
        </w:rPr>
        <w:t xml:space="preserve"> (Yogyakarta: STIE YPKN</w:t>
      </w:r>
      <w:r>
        <w:rPr>
          <w:rFonts w:ascii="Times New Roman" w:hAnsi="Times New Roman" w:cs="Times New Roman"/>
        </w:rPr>
        <w:t>, 1998),</w:t>
      </w:r>
      <w:r w:rsidRPr="00381BE9">
        <w:rPr>
          <w:rFonts w:ascii="Times New Roman" w:hAnsi="Times New Roman" w:cs="Times New Roman"/>
        </w:rPr>
        <w:t xml:space="preserve"> 72.</w:t>
      </w:r>
      <w:r>
        <w:rPr>
          <w:rFonts w:ascii="Times New Roman" w:hAnsi="Times New Roman" w:cs="Times New Roman"/>
        </w:rPr>
        <w:t xml:space="preserve"> </w:t>
      </w:r>
    </w:p>
  </w:footnote>
  <w:footnote w:id="18">
    <w:p w:rsidR="00F73AEC" w:rsidRPr="00727A2D" w:rsidRDefault="00F73AEC" w:rsidP="00F9561F">
      <w:pPr>
        <w:pStyle w:val="FootnoteText"/>
        <w:spacing w:after="240"/>
        <w:ind w:firstLine="720"/>
        <w:rPr>
          <w:rFonts w:ascii="Times New Roman" w:hAnsi="Times New Roman" w:cs="Times New Roman"/>
        </w:rPr>
      </w:pPr>
      <w:r w:rsidRPr="00727A2D">
        <w:rPr>
          <w:rStyle w:val="FootnoteReference"/>
          <w:rFonts w:ascii="Times New Roman" w:hAnsi="Times New Roman" w:cs="Times New Roman"/>
        </w:rPr>
        <w:footnoteRef/>
      </w:r>
      <w:r w:rsidRPr="00727A2D">
        <w:rPr>
          <w:rFonts w:ascii="Times New Roman" w:hAnsi="Times New Roman" w:cs="Times New Roman"/>
        </w:rPr>
        <w:t>Winardi</w:t>
      </w:r>
      <w:r w:rsidRPr="00727A2D">
        <w:rPr>
          <w:rFonts w:ascii="Times New Roman" w:hAnsi="Times New Roman" w:cs="Times New Roman"/>
          <w:i/>
        </w:rPr>
        <w:t>, Pengantar Ekonomi</w:t>
      </w:r>
      <w:r w:rsidRPr="00727A2D">
        <w:rPr>
          <w:rFonts w:ascii="Times New Roman" w:hAnsi="Times New Roman" w:cs="Times New Roman"/>
        </w:rPr>
        <w:t>, (Jakarta: Gahlia Indonesia, 2001), 56.</w:t>
      </w:r>
    </w:p>
  </w:footnote>
  <w:footnote w:id="19">
    <w:p w:rsidR="00150210" w:rsidRPr="00727A2D" w:rsidRDefault="00150210" w:rsidP="00F9561F">
      <w:pPr>
        <w:pStyle w:val="FootnoteText"/>
        <w:spacing w:after="240"/>
        <w:ind w:firstLine="720"/>
        <w:jc w:val="both"/>
        <w:rPr>
          <w:rFonts w:ascii="Times New Roman" w:hAnsi="Times New Roman" w:cs="Times New Roman"/>
        </w:rPr>
      </w:pPr>
      <w:r w:rsidRPr="00727A2D">
        <w:rPr>
          <w:rStyle w:val="FootnoteReference"/>
          <w:rFonts w:ascii="Times New Roman" w:hAnsi="Times New Roman" w:cs="Times New Roman"/>
        </w:rPr>
        <w:footnoteRef/>
      </w:r>
      <w:r w:rsidRPr="00727A2D">
        <w:rPr>
          <w:rFonts w:ascii="Times New Roman" w:hAnsi="Times New Roman" w:cs="Times New Roman"/>
        </w:rPr>
        <w:t xml:space="preserve">Widayat, </w:t>
      </w:r>
      <w:r w:rsidRPr="00727A2D">
        <w:rPr>
          <w:rFonts w:ascii="Times New Roman" w:hAnsi="Times New Roman" w:cs="Times New Roman"/>
          <w:i/>
        </w:rPr>
        <w:t>Metode Penelitian Pemasaran</w:t>
      </w:r>
      <w:r w:rsidRPr="00727A2D">
        <w:rPr>
          <w:rFonts w:ascii="Times New Roman" w:hAnsi="Times New Roman" w:cs="Times New Roman"/>
        </w:rPr>
        <w:t>, (Malang: UMM, 2004),</w:t>
      </w:r>
      <w:r w:rsidR="00832A6E" w:rsidRPr="00727A2D">
        <w:rPr>
          <w:rFonts w:ascii="Times New Roman" w:hAnsi="Times New Roman" w:cs="Times New Roman"/>
        </w:rPr>
        <w:t xml:space="preserve"> </w:t>
      </w:r>
      <w:r w:rsidRPr="00727A2D">
        <w:rPr>
          <w:rFonts w:ascii="Times New Roman" w:hAnsi="Times New Roman" w:cs="Times New Roman"/>
        </w:rPr>
        <w:t>47</w:t>
      </w:r>
    </w:p>
  </w:footnote>
  <w:footnote w:id="20">
    <w:p w:rsidR="00BB51B3" w:rsidRPr="00C3701F" w:rsidRDefault="00BB51B3" w:rsidP="00C3701F">
      <w:pPr>
        <w:pStyle w:val="FootnoteText"/>
        <w:spacing w:after="240"/>
        <w:ind w:firstLine="709"/>
        <w:jc w:val="both"/>
        <w:rPr>
          <w:rFonts w:ascii="Times New Roman" w:hAnsi="Times New Roman" w:cs="Times New Roman"/>
        </w:rPr>
      </w:pPr>
      <w:r w:rsidRPr="00C3701F">
        <w:rPr>
          <w:rStyle w:val="FootnoteReference"/>
          <w:rFonts w:ascii="Times New Roman" w:hAnsi="Times New Roman" w:cs="Times New Roman"/>
        </w:rPr>
        <w:footnoteRef/>
      </w:r>
      <w:proofErr w:type="gramStart"/>
      <w:r w:rsidR="00944E7C" w:rsidRPr="00C3701F">
        <w:rPr>
          <w:rFonts w:ascii="Times New Roman" w:hAnsi="Times New Roman" w:cs="Times New Roman"/>
        </w:rPr>
        <w:t xml:space="preserve">Laili Irawati, </w:t>
      </w:r>
      <w:r w:rsidR="00944E7C" w:rsidRPr="00C3701F">
        <w:rPr>
          <w:rFonts w:ascii="Times New Roman" w:hAnsi="Times New Roman" w:cs="Times New Roman"/>
          <w:i/>
        </w:rPr>
        <w:t>Pengaruh Kepercayaan Dan Pendapatan Terhadap Motiva</w:t>
      </w:r>
      <w:r w:rsidR="00B03DFD" w:rsidRPr="00C3701F">
        <w:rPr>
          <w:rFonts w:ascii="Times New Roman" w:hAnsi="Times New Roman" w:cs="Times New Roman"/>
          <w:i/>
        </w:rPr>
        <w:t xml:space="preserve">si Membayar Zakat </w:t>
      </w:r>
      <w:r w:rsidR="000827DD" w:rsidRPr="00C3701F">
        <w:rPr>
          <w:rFonts w:ascii="Times New Roman" w:hAnsi="Times New Roman" w:cs="Times New Roman"/>
          <w:i/>
        </w:rPr>
        <w:t>(Studi Kasus</w:t>
      </w:r>
      <w:r w:rsidR="00944E7C" w:rsidRPr="00C3701F">
        <w:rPr>
          <w:rFonts w:ascii="Times New Roman" w:hAnsi="Times New Roman" w:cs="Times New Roman"/>
          <w:i/>
        </w:rPr>
        <w:t xml:space="preserve"> Griya Zakat Suruh),</w:t>
      </w:r>
      <w:r w:rsidR="00944E7C" w:rsidRPr="00C3701F">
        <w:rPr>
          <w:rFonts w:ascii="Times New Roman" w:hAnsi="Times New Roman" w:cs="Times New Roman"/>
        </w:rPr>
        <w:t xml:space="preserve"> (Fakultas Ekonomi Dan Bisnis Islam Institut Agama Islam Negeri Salatiga, 2020), </w:t>
      </w:r>
      <w:hyperlink r:id="rId5" w:history="1">
        <w:r w:rsidR="006E4D1C" w:rsidRPr="00C3701F">
          <w:rPr>
            <w:rStyle w:val="Hyperlink"/>
            <w:rFonts w:ascii="Times New Roman" w:hAnsi="Times New Roman" w:cs="Times New Roman"/>
            <w:color w:val="auto"/>
            <w:u w:val="none"/>
          </w:rPr>
          <w:t>Http://LIRAWATI-2020-e-repository.perpus.iainsalatiga.ac.id</w:t>
        </w:r>
      </w:hyperlink>
      <w:r w:rsidR="006E4D1C" w:rsidRPr="00C3701F">
        <w:rPr>
          <w:rFonts w:ascii="Times New Roman" w:hAnsi="Times New Roman" w:cs="Times New Roman"/>
        </w:rPr>
        <w:t xml:space="preserve"> diakses tanggal 15 oktober 2020, 25.</w:t>
      </w:r>
      <w:proofErr w:type="gramEnd"/>
    </w:p>
  </w:footnote>
  <w:footnote w:id="21">
    <w:p w:rsidR="004A2971" w:rsidRPr="001A6B5F" w:rsidRDefault="004A2971" w:rsidP="00AA22D4">
      <w:pPr>
        <w:pStyle w:val="FootnoteText"/>
        <w:ind w:firstLine="709"/>
        <w:contextualSpacing/>
        <w:jc w:val="both"/>
        <w:rPr>
          <w:rFonts w:ascii="Times New Roman" w:hAnsi="Times New Roman" w:cs="Times New Roman"/>
        </w:rPr>
      </w:pPr>
      <w:r w:rsidRPr="001A6B5F">
        <w:rPr>
          <w:rStyle w:val="FootnoteReference"/>
          <w:rFonts w:ascii="Times New Roman" w:hAnsi="Times New Roman" w:cs="Times New Roman"/>
        </w:rPr>
        <w:footnoteRef/>
      </w:r>
      <w:r w:rsidRPr="001A6B5F">
        <w:rPr>
          <w:rFonts w:ascii="Times New Roman" w:hAnsi="Times New Roman" w:cs="Times New Roman"/>
        </w:rPr>
        <w:t>Ratna Sukmayanti, dkk</w:t>
      </w:r>
      <w:r w:rsidRPr="001A6B5F">
        <w:rPr>
          <w:rFonts w:ascii="Times New Roman" w:hAnsi="Times New Roman" w:cs="Times New Roman"/>
          <w:i/>
        </w:rPr>
        <w:t>, Ilmu Pengetahuan Sosial</w:t>
      </w:r>
      <w:r w:rsidRPr="001A6B5F">
        <w:rPr>
          <w:rFonts w:ascii="Times New Roman" w:hAnsi="Times New Roman" w:cs="Times New Roman"/>
        </w:rPr>
        <w:t>, (Jakarta: PT Galaxy Puspa Mega, 2008), 117.</w:t>
      </w:r>
    </w:p>
  </w:footnote>
  <w:footnote w:id="22">
    <w:p w:rsidR="00BD3E0C" w:rsidRPr="00AA22D4" w:rsidRDefault="00BD3E0C" w:rsidP="00BE50FD">
      <w:pPr>
        <w:pStyle w:val="FootnoteText"/>
        <w:spacing w:after="240"/>
        <w:ind w:firstLine="709"/>
        <w:jc w:val="both"/>
        <w:rPr>
          <w:rFonts w:ascii="Times New Roman" w:hAnsi="Times New Roman" w:cs="Times New Roman"/>
        </w:rPr>
      </w:pPr>
      <w:r w:rsidRPr="00AA22D4">
        <w:rPr>
          <w:rStyle w:val="FootnoteReference"/>
          <w:rFonts w:ascii="Times New Roman" w:hAnsi="Times New Roman" w:cs="Times New Roman"/>
        </w:rPr>
        <w:footnoteRef/>
      </w:r>
      <w:r w:rsidRPr="00AA22D4">
        <w:rPr>
          <w:rFonts w:ascii="Times New Roman" w:hAnsi="Times New Roman" w:cs="Times New Roman"/>
        </w:rPr>
        <w:t xml:space="preserve">Nigel C.Benson dan Simon Grove, </w:t>
      </w:r>
      <w:r w:rsidRPr="00AA22D4">
        <w:rPr>
          <w:rFonts w:ascii="Times New Roman" w:hAnsi="Times New Roman" w:cs="Times New Roman"/>
          <w:i/>
        </w:rPr>
        <w:t xml:space="preserve">Mengenal Psikologi For Begineers, </w:t>
      </w:r>
      <w:r w:rsidRPr="00AA22D4">
        <w:rPr>
          <w:rFonts w:ascii="Times New Roman" w:hAnsi="Times New Roman" w:cs="Times New Roman"/>
        </w:rPr>
        <w:t>Cet.</w:t>
      </w:r>
      <w:r w:rsidR="00D32C76" w:rsidRPr="00AA22D4">
        <w:rPr>
          <w:rFonts w:ascii="Times New Roman" w:hAnsi="Times New Roman" w:cs="Times New Roman"/>
        </w:rPr>
        <w:t xml:space="preserve"> </w:t>
      </w:r>
      <w:r w:rsidRPr="00AA22D4">
        <w:rPr>
          <w:rFonts w:ascii="Times New Roman" w:hAnsi="Times New Roman" w:cs="Times New Roman"/>
        </w:rPr>
        <w:t xml:space="preserve">Ke -1 </w:t>
      </w:r>
      <w:r w:rsidRPr="00AA22D4">
        <w:rPr>
          <w:rFonts w:ascii="Times New Roman" w:hAnsi="Times New Roman" w:cs="Times New Roman"/>
          <w:i/>
        </w:rPr>
        <w:t>(</w:t>
      </w:r>
      <w:r w:rsidRPr="00AA22D4">
        <w:rPr>
          <w:rFonts w:ascii="Times New Roman" w:hAnsi="Times New Roman" w:cs="Times New Roman"/>
        </w:rPr>
        <w:t>(Bandung: Mizan</w:t>
      </w:r>
      <w:proofErr w:type="gramStart"/>
      <w:r w:rsidRPr="00AA22D4">
        <w:rPr>
          <w:rFonts w:ascii="Times New Roman" w:hAnsi="Times New Roman" w:cs="Times New Roman"/>
        </w:rPr>
        <w:t>,2000</w:t>
      </w:r>
      <w:proofErr w:type="gramEnd"/>
      <w:r w:rsidRPr="00AA22D4">
        <w:rPr>
          <w:rFonts w:ascii="Times New Roman" w:hAnsi="Times New Roman" w:cs="Times New Roman"/>
        </w:rPr>
        <w:t xml:space="preserve">), 110. </w:t>
      </w:r>
      <w:proofErr w:type="gramStart"/>
      <w:r w:rsidRPr="00AA22D4">
        <w:rPr>
          <w:rFonts w:ascii="Times New Roman" w:hAnsi="Times New Roman" w:cs="Times New Roman"/>
        </w:rPr>
        <w:t>Dikutip dalam Zahratul Aini “</w:t>
      </w:r>
      <w:r w:rsidRPr="00AA22D4">
        <w:rPr>
          <w:rFonts w:ascii="Times New Roman" w:hAnsi="Times New Roman" w:cs="Times New Roman"/>
          <w:i/>
        </w:rPr>
        <w:t>Pengaruh Produk-produk Bank BRI Syariah terhadap Minat Menabung Masyarakat Desa Aikmel Kabupaten Lombok Timur</w:t>
      </w:r>
      <w:r w:rsidRPr="00AA22D4">
        <w:rPr>
          <w:rFonts w:ascii="Times New Roman" w:hAnsi="Times New Roman" w:cs="Times New Roman"/>
        </w:rPr>
        <w:t>”.</w:t>
      </w:r>
      <w:proofErr w:type="gramEnd"/>
      <w:r w:rsidRPr="00AA22D4">
        <w:rPr>
          <w:rFonts w:ascii="Times New Roman" w:hAnsi="Times New Roman" w:cs="Times New Roman"/>
        </w:rPr>
        <w:t xml:space="preserve"> Skripsi yang diterbitkan, (Mataram: Universitas Islam Negeri Mataram, 2017)</w:t>
      </w:r>
      <w:proofErr w:type="gramStart"/>
      <w:r w:rsidRPr="00AA22D4">
        <w:rPr>
          <w:rFonts w:ascii="Times New Roman" w:hAnsi="Times New Roman" w:cs="Times New Roman"/>
        </w:rPr>
        <w:t>,  http</w:t>
      </w:r>
      <w:proofErr w:type="gramEnd"/>
      <w:r w:rsidRPr="00AA22D4">
        <w:rPr>
          <w:rFonts w:ascii="Times New Roman" w:hAnsi="Times New Roman" w:cs="Times New Roman"/>
        </w:rPr>
        <w:t>://eprints.universitasislamnegerimataram.ac.id , diakses tanggal 31 Januari 2019, 27-28.</w:t>
      </w:r>
    </w:p>
  </w:footnote>
  <w:footnote w:id="23">
    <w:p w:rsidR="000F2295" w:rsidRPr="0016188F" w:rsidRDefault="000F2295" w:rsidP="00BE50FD">
      <w:pPr>
        <w:pStyle w:val="FootnoteText"/>
        <w:spacing w:after="240"/>
        <w:ind w:firstLine="709"/>
        <w:jc w:val="both"/>
        <w:rPr>
          <w:rFonts w:ascii="Times New Roman" w:hAnsi="Times New Roman" w:cs="Times New Roman"/>
        </w:rPr>
      </w:pPr>
      <w:r w:rsidRPr="00AA22D4">
        <w:rPr>
          <w:rStyle w:val="FootnoteReference"/>
          <w:rFonts w:ascii="Times New Roman" w:hAnsi="Times New Roman" w:cs="Times New Roman"/>
        </w:rPr>
        <w:footnoteRef/>
      </w:r>
      <w:r w:rsidRPr="00AA22D4">
        <w:rPr>
          <w:rFonts w:ascii="Times New Roman" w:hAnsi="Times New Roman" w:cs="Times New Roman"/>
        </w:rPr>
        <w:t xml:space="preserve">Abdul Rahman Saleh, Muhbib Abdul Wahab, </w:t>
      </w:r>
      <w:r w:rsidRPr="00AA22D4">
        <w:rPr>
          <w:rFonts w:ascii="Times New Roman" w:hAnsi="Times New Roman" w:cs="Times New Roman"/>
          <w:i/>
        </w:rPr>
        <w:t xml:space="preserve">Psikologi Suatu Pengantar Dalam Perspektif Islam, </w:t>
      </w:r>
      <w:r w:rsidRPr="00AA22D4">
        <w:rPr>
          <w:rFonts w:ascii="Times New Roman" w:hAnsi="Times New Roman" w:cs="Times New Roman"/>
        </w:rPr>
        <w:t>Edisi I, (Cet.I; Jakarta: Prenada Media, 2004), 262-263.</w:t>
      </w:r>
    </w:p>
  </w:footnote>
  <w:footnote w:id="24">
    <w:p w:rsidR="00A030DE" w:rsidRPr="00AA22D4" w:rsidRDefault="00A030DE" w:rsidP="00A030DE">
      <w:pPr>
        <w:pStyle w:val="FootnoteText"/>
        <w:spacing w:after="240"/>
        <w:ind w:firstLine="709"/>
        <w:jc w:val="both"/>
        <w:rPr>
          <w:rFonts w:ascii="Times New Roman" w:hAnsi="Times New Roman" w:cs="Times New Roman"/>
        </w:rPr>
      </w:pPr>
      <w:r w:rsidRPr="00E8712A">
        <w:rPr>
          <w:rStyle w:val="FootnoteReference"/>
          <w:rFonts w:ascii="Times New Roman" w:hAnsi="Times New Roman" w:cs="Times New Roman"/>
          <w:i/>
        </w:rPr>
        <w:footnoteRef/>
      </w:r>
      <w:r w:rsidRPr="008E0304">
        <w:rPr>
          <w:rFonts w:ascii="Times New Roman" w:hAnsi="Times New Roman" w:cs="Times New Roman"/>
        </w:rPr>
        <w:t>Nunung Dini Apriliani, Sofyan Bachmid &amp; Saifullah Saifullah</w:t>
      </w:r>
      <w:r w:rsidRPr="00E8712A">
        <w:rPr>
          <w:rFonts w:ascii="Times New Roman" w:hAnsi="Times New Roman" w:cs="Times New Roman"/>
          <w:i/>
        </w:rPr>
        <w:t>,</w:t>
      </w:r>
      <w:r w:rsidRPr="00AA22D4">
        <w:rPr>
          <w:rFonts w:ascii="Times New Roman" w:hAnsi="Times New Roman" w:cs="Times New Roman"/>
        </w:rPr>
        <w:t xml:space="preserve"> </w:t>
      </w:r>
      <w:r w:rsidRPr="00E8712A">
        <w:rPr>
          <w:rFonts w:ascii="Times New Roman" w:hAnsi="Times New Roman" w:cs="Times New Roman"/>
        </w:rPr>
        <w:t>Pengaruh Strategi Pemasaran Terhadap Minat Nasabah Memilih Produk Tabungan Ib Baitullah Hasannah Pada Bank BNI Syariah Cabang Palu,</w:t>
      </w:r>
      <w:r w:rsidRPr="00AA22D4">
        <w:rPr>
          <w:rFonts w:ascii="Times New Roman" w:hAnsi="Times New Roman" w:cs="Times New Roman"/>
        </w:rPr>
        <w:t xml:space="preserve"> </w:t>
      </w:r>
      <w:r w:rsidRPr="00466128">
        <w:rPr>
          <w:rFonts w:ascii="Times New Roman" w:hAnsi="Times New Roman" w:cs="Times New Roman"/>
          <w:i/>
        </w:rPr>
        <w:t>Jurnal Ilmu Perbankan Dan Keuangan Syariah</w:t>
      </w:r>
      <w:r w:rsidRPr="00AA22D4">
        <w:rPr>
          <w:rFonts w:ascii="Times New Roman" w:hAnsi="Times New Roman" w:cs="Times New Roman"/>
        </w:rPr>
        <w:t xml:space="preserve"> Vol. 1 No. 2 Tahun 2019, 85.</w:t>
      </w:r>
    </w:p>
  </w:footnote>
  <w:footnote w:id="25">
    <w:p w:rsidR="00CD3D3C" w:rsidRPr="00CD3D3C" w:rsidRDefault="00CD3D3C" w:rsidP="00CD3D3C">
      <w:pPr>
        <w:pStyle w:val="FootnoteText"/>
        <w:ind w:firstLine="720"/>
        <w:jc w:val="both"/>
        <w:rPr>
          <w:rFonts w:ascii="Times New Roman" w:hAnsi="Times New Roman" w:cs="Times New Roman"/>
        </w:rPr>
      </w:pPr>
      <w:r>
        <w:rPr>
          <w:rStyle w:val="FootnoteReference"/>
        </w:rPr>
        <w:footnoteRef/>
      </w:r>
      <w:r>
        <w:t xml:space="preserve"> </w:t>
      </w:r>
      <w:r w:rsidRPr="0018128B">
        <w:rPr>
          <w:rFonts w:ascii="Times New Roman" w:hAnsi="Times New Roman" w:cs="Times New Roman"/>
        </w:rPr>
        <w:t xml:space="preserve">Imam Yahya dan Retnandi Meita Putri, </w:t>
      </w:r>
      <w:r w:rsidRPr="00466128">
        <w:rPr>
          <w:rFonts w:ascii="Times New Roman" w:hAnsi="Times New Roman" w:cs="Times New Roman"/>
        </w:rPr>
        <w:t>Pengaruh Perubahan Biaya Transaksi Kartu ATM (Anjungan Tunai Mandiri) Pada Tabungan Faeda Terhadap Minat Bertransaksi Nasabah Di BRI Syariah KC Semarang, Jurnal Ekonomika,</w:t>
      </w:r>
      <w:r w:rsidRPr="0018128B">
        <w:rPr>
          <w:rFonts w:ascii="Times New Roman" w:hAnsi="Times New Roman" w:cs="Times New Roman"/>
          <w:i/>
        </w:rPr>
        <w:t xml:space="preserve"> </w:t>
      </w:r>
      <w:r w:rsidRPr="00466128">
        <w:rPr>
          <w:rFonts w:ascii="Times New Roman" w:hAnsi="Times New Roman" w:cs="Times New Roman"/>
        </w:rPr>
        <w:t>Vol. VII Edisi 1</w:t>
      </w:r>
      <w:r w:rsidRPr="0018128B">
        <w:rPr>
          <w:rFonts w:ascii="Times New Roman" w:hAnsi="Times New Roman" w:cs="Times New Roman"/>
        </w:rPr>
        <w:t>, 2016, 59.</w:t>
      </w:r>
    </w:p>
  </w:footnote>
  <w:footnote w:id="26">
    <w:p w:rsidR="006A5A4C" w:rsidRPr="006A5A4C" w:rsidRDefault="006A5A4C" w:rsidP="00F51AF1">
      <w:pPr>
        <w:pStyle w:val="FootnoteText"/>
        <w:spacing w:before="240"/>
        <w:ind w:firstLine="709"/>
        <w:jc w:val="both"/>
        <w:rPr>
          <w:rFonts w:ascii="Times New Roman" w:hAnsi="Times New Roman" w:cs="Times New Roman"/>
        </w:rPr>
      </w:pPr>
      <w:r w:rsidRPr="006A5A4C">
        <w:rPr>
          <w:rStyle w:val="FootnoteReference"/>
          <w:rFonts w:ascii="Times New Roman" w:hAnsi="Times New Roman" w:cs="Times New Roman"/>
        </w:rPr>
        <w:footnoteRef/>
      </w:r>
      <w:r w:rsidRPr="006A5A4C">
        <w:rPr>
          <w:rFonts w:ascii="Times New Roman" w:hAnsi="Times New Roman" w:cs="Times New Roman"/>
        </w:rPr>
        <w:t xml:space="preserve">Ahmad Sumiyanto, </w:t>
      </w:r>
      <w:r w:rsidRPr="006A5A4C">
        <w:rPr>
          <w:rFonts w:ascii="Times New Roman" w:hAnsi="Times New Roman" w:cs="Times New Roman"/>
          <w:i/>
        </w:rPr>
        <w:t>BMT menuju Koperasi Modern</w:t>
      </w:r>
      <w:r w:rsidRPr="006A5A4C">
        <w:rPr>
          <w:rFonts w:ascii="Times New Roman" w:hAnsi="Times New Roman" w:cs="Times New Roman"/>
        </w:rPr>
        <w:t>, (Yogyakarta: ISES Publishing, 2008), 165.</w:t>
      </w:r>
    </w:p>
  </w:footnote>
  <w:footnote w:id="27">
    <w:p w:rsidR="001E7D81" w:rsidRPr="001E7D81" w:rsidRDefault="0078719F" w:rsidP="00F51AF1">
      <w:pPr>
        <w:pStyle w:val="FootnoteText"/>
        <w:spacing w:before="240"/>
        <w:ind w:firstLine="709"/>
        <w:jc w:val="both"/>
        <w:rPr>
          <w:rFonts w:ascii="Times New Roman" w:hAnsi="Times New Roman" w:cs="Times New Roman"/>
        </w:rPr>
      </w:pPr>
      <w:r>
        <w:rPr>
          <w:rFonts w:ascii="Times New Roman" w:hAnsi="Times New Roman" w:cs="Times New Roman"/>
        </w:rPr>
        <w:t xml:space="preserve"> </w:t>
      </w:r>
      <w:r w:rsidR="001E7D81" w:rsidRPr="001E7D81">
        <w:rPr>
          <w:rStyle w:val="FootnoteReference"/>
          <w:rFonts w:ascii="Times New Roman" w:hAnsi="Times New Roman" w:cs="Times New Roman"/>
        </w:rPr>
        <w:footnoteRef/>
      </w:r>
      <w:r w:rsidR="001E7D81" w:rsidRPr="001E7D81">
        <w:rPr>
          <w:rFonts w:ascii="Times New Roman" w:hAnsi="Times New Roman" w:cs="Times New Roman"/>
        </w:rPr>
        <w:t xml:space="preserve">Muhammad, </w:t>
      </w:r>
      <w:r w:rsidR="001E7D81" w:rsidRPr="001E7D81">
        <w:rPr>
          <w:rFonts w:ascii="Times New Roman" w:hAnsi="Times New Roman" w:cs="Times New Roman"/>
          <w:i/>
        </w:rPr>
        <w:t>Teknik Perhitungan Bagi Hasil dan Profit Margin pada Bank Syariah</w:t>
      </w:r>
      <w:proofErr w:type="gramStart"/>
      <w:r w:rsidR="001E7D81" w:rsidRPr="001E7D81">
        <w:rPr>
          <w:rFonts w:ascii="Times New Roman" w:hAnsi="Times New Roman" w:cs="Times New Roman"/>
        </w:rPr>
        <w:t>,(</w:t>
      </w:r>
      <w:proofErr w:type="gramEnd"/>
      <w:r w:rsidR="001E7D81" w:rsidRPr="001E7D81">
        <w:rPr>
          <w:rFonts w:ascii="Times New Roman" w:hAnsi="Times New Roman" w:cs="Times New Roman"/>
        </w:rPr>
        <w:t>Yogyakarta: UII Press , 2006), 7.</w:t>
      </w:r>
    </w:p>
  </w:footnote>
  <w:footnote w:id="28">
    <w:p w:rsidR="00462E70" w:rsidRPr="00462E70" w:rsidRDefault="00462E70" w:rsidP="007C3CE0">
      <w:pPr>
        <w:pStyle w:val="FootnoteText"/>
        <w:spacing w:after="240"/>
        <w:ind w:firstLine="720"/>
        <w:jc w:val="both"/>
        <w:rPr>
          <w:rFonts w:ascii="Times New Roman" w:hAnsi="Times New Roman" w:cs="Times New Roman"/>
        </w:rPr>
      </w:pPr>
      <w:r w:rsidRPr="00462E70">
        <w:rPr>
          <w:rStyle w:val="FootnoteReference"/>
          <w:rFonts w:ascii="Times New Roman" w:hAnsi="Times New Roman" w:cs="Times New Roman"/>
        </w:rPr>
        <w:footnoteRef/>
      </w:r>
      <w:proofErr w:type="gramStart"/>
      <w:r w:rsidRPr="00462E70">
        <w:rPr>
          <w:rFonts w:ascii="Times New Roman" w:hAnsi="Times New Roman" w:cs="Times New Roman"/>
        </w:rPr>
        <w:t>Veichzal Revai dan Arviyan Arifin</w:t>
      </w:r>
      <w:r w:rsidRPr="00462E70">
        <w:rPr>
          <w:rFonts w:ascii="Times New Roman" w:hAnsi="Times New Roman" w:cs="Times New Roman"/>
          <w:i/>
        </w:rPr>
        <w:t>.</w:t>
      </w:r>
      <w:proofErr w:type="gramEnd"/>
      <w:r w:rsidRPr="00462E70">
        <w:rPr>
          <w:rFonts w:ascii="Times New Roman" w:hAnsi="Times New Roman" w:cs="Times New Roman"/>
          <w:i/>
        </w:rPr>
        <w:t xml:space="preserve"> </w:t>
      </w:r>
      <w:proofErr w:type="gramStart"/>
      <w:r w:rsidRPr="00462E70">
        <w:rPr>
          <w:rFonts w:ascii="Times New Roman" w:hAnsi="Times New Roman" w:cs="Times New Roman"/>
          <w:i/>
        </w:rPr>
        <w:t>Islamic Banking</w:t>
      </w:r>
      <w:r>
        <w:rPr>
          <w:rFonts w:ascii="Times New Roman" w:hAnsi="Times New Roman" w:cs="Times New Roman"/>
        </w:rPr>
        <w:t>.</w:t>
      </w:r>
      <w:proofErr w:type="gramEnd"/>
      <w:r>
        <w:rPr>
          <w:rFonts w:ascii="Times New Roman" w:hAnsi="Times New Roman" w:cs="Times New Roman"/>
        </w:rPr>
        <w:t xml:space="preserve"> (Jakarta. </w:t>
      </w:r>
      <w:proofErr w:type="gramStart"/>
      <w:r>
        <w:rPr>
          <w:rFonts w:ascii="Times New Roman" w:hAnsi="Times New Roman" w:cs="Times New Roman"/>
        </w:rPr>
        <w:t>Bumi Aksara 2010),</w:t>
      </w:r>
      <w:r w:rsidRPr="00462E70">
        <w:rPr>
          <w:rFonts w:ascii="Times New Roman" w:hAnsi="Times New Roman" w:cs="Times New Roman"/>
        </w:rPr>
        <w:t xml:space="preserve"> 56</w:t>
      </w:r>
      <w:r>
        <w:rPr>
          <w:rFonts w:ascii="Times New Roman" w:hAnsi="Times New Roman" w:cs="Times New Roman"/>
        </w:rPr>
        <w:t>.</w:t>
      </w:r>
      <w:proofErr w:type="gramEnd"/>
    </w:p>
  </w:footnote>
  <w:footnote w:id="29">
    <w:p w:rsidR="00A51171" w:rsidRPr="002D4FCD" w:rsidRDefault="00A51171" w:rsidP="007C3CE0">
      <w:pPr>
        <w:pStyle w:val="FootnoteText"/>
        <w:spacing w:after="240"/>
        <w:ind w:firstLine="720"/>
        <w:jc w:val="both"/>
        <w:rPr>
          <w:rFonts w:ascii="Times New Roman" w:hAnsi="Times New Roman" w:cs="Times New Roman"/>
        </w:rPr>
      </w:pPr>
      <w:r w:rsidRPr="002D4FCD">
        <w:rPr>
          <w:rStyle w:val="FootnoteReference"/>
          <w:rFonts w:ascii="Times New Roman" w:hAnsi="Times New Roman" w:cs="Times New Roman"/>
        </w:rPr>
        <w:footnoteRef/>
      </w:r>
      <w:r w:rsidRPr="002D4FCD">
        <w:rPr>
          <w:rFonts w:ascii="Times New Roman" w:hAnsi="Times New Roman" w:cs="Times New Roman"/>
        </w:rPr>
        <w:t>Sunarto Zulkifli</w:t>
      </w:r>
      <w:r w:rsidR="002D4FCD" w:rsidRPr="002D4FCD">
        <w:rPr>
          <w:rFonts w:ascii="Times New Roman" w:hAnsi="Times New Roman" w:cs="Times New Roman"/>
          <w:i/>
        </w:rPr>
        <w:t xml:space="preserve">, </w:t>
      </w:r>
      <w:r w:rsidRPr="002D4FCD">
        <w:rPr>
          <w:rFonts w:ascii="Times New Roman" w:hAnsi="Times New Roman" w:cs="Times New Roman"/>
          <w:i/>
        </w:rPr>
        <w:t>Panduan Praktis Transaksi</w:t>
      </w:r>
      <w:r w:rsidR="002D4FCD" w:rsidRPr="002D4FCD">
        <w:rPr>
          <w:rFonts w:ascii="Times New Roman" w:hAnsi="Times New Roman" w:cs="Times New Roman"/>
          <w:i/>
        </w:rPr>
        <w:t>…</w:t>
      </w:r>
      <w:proofErr w:type="gramStart"/>
      <w:r w:rsidR="002D4FCD" w:rsidRPr="002D4FCD">
        <w:rPr>
          <w:rFonts w:ascii="Times New Roman" w:hAnsi="Times New Roman" w:cs="Times New Roman"/>
          <w:i/>
        </w:rPr>
        <w:t>,</w:t>
      </w:r>
      <w:r w:rsidR="002D4FCD">
        <w:rPr>
          <w:rFonts w:ascii="Times New Roman" w:hAnsi="Times New Roman" w:cs="Times New Roman"/>
        </w:rPr>
        <w:t xml:space="preserve">  </w:t>
      </w:r>
      <w:r w:rsidR="002D4FCD" w:rsidRPr="002D4FCD">
        <w:rPr>
          <w:rFonts w:ascii="Times New Roman" w:hAnsi="Times New Roman" w:cs="Times New Roman"/>
        </w:rPr>
        <w:t>61</w:t>
      </w:r>
      <w:proofErr w:type="gramEnd"/>
      <w:r w:rsidR="002D4FCD" w:rsidRPr="002D4FCD">
        <w:rPr>
          <w:rFonts w:ascii="Times New Roman" w:hAnsi="Times New Roman" w:cs="Times New Roman"/>
        </w:rPr>
        <w:t>.</w:t>
      </w:r>
    </w:p>
  </w:footnote>
  <w:footnote w:id="30">
    <w:p w:rsidR="00B66595" w:rsidRPr="00605D65" w:rsidRDefault="00B66595" w:rsidP="007C3CE0">
      <w:pPr>
        <w:pStyle w:val="FootnoteText"/>
        <w:spacing w:after="240"/>
        <w:ind w:firstLine="720"/>
        <w:jc w:val="both"/>
        <w:rPr>
          <w:rFonts w:ascii="Times New Roman" w:hAnsi="Times New Roman" w:cs="Times New Roman"/>
        </w:rPr>
      </w:pPr>
      <w:r w:rsidRPr="00605D65">
        <w:rPr>
          <w:rStyle w:val="FootnoteReference"/>
          <w:rFonts w:ascii="Times New Roman" w:hAnsi="Times New Roman" w:cs="Times New Roman"/>
        </w:rPr>
        <w:footnoteRef/>
      </w:r>
      <w:r w:rsidRPr="00605D65">
        <w:rPr>
          <w:rFonts w:ascii="Times New Roman" w:hAnsi="Times New Roman" w:cs="Times New Roman"/>
        </w:rPr>
        <w:t xml:space="preserve">Philip Kotler dan Kevin Lane Keller, </w:t>
      </w:r>
      <w:r w:rsidRPr="00605D65">
        <w:rPr>
          <w:rFonts w:ascii="Times New Roman" w:hAnsi="Times New Roman" w:cs="Times New Roman"/>
          <w:i/>
        </w:rPr>
        <w:t>Manajemen pemasaran</w:t>
      </w:r>
      <w:r w:rsidRPr="00605D65">
        <w:rPr>
          <w:rFonts w:ascii="Times New Roman" w:hAnsi="Times New Roman" w:cs="Times New Roman"/>
        </w:rPr>
        <w:t>, Edisi 13 jilid 1 (Jakarta: Erlangga, 2009), 166.</w:t>
      </w:r>
    </w:p>
  </w:footnote>
  <w:footnote w:id="31">
    <w:p w:rsidR="00B66595" w:rsidRPr="00605D65" w:rsidRDefault="00B66595" w:rsidP="009D721B">
      <w:pPr>
        <w:pStyle w:val="FootnoteText"/>
        <w:spacing w:before="240" w:after="240"/>
        <w:ind w:firstLine="720"/>
        <w:jc w:val="both"/>
        <w:rPr>
          <w:rFonts w:ascii="Times New Roman" w:hAnsi="Times New Roman" w:cs="Times New Roman"/>
        </w:rPr>
      </w:pPr>
      <w:r w:rsidRPr="00E8712A">
        <w:rPr>
          <w:rStyle w:val="FootnoteReference"/>
          <w:rFonts w:ascii="Times New Roman" w:hAnsi="Times New Roman" w:cs="Times New Roman"/>
          <w:i/>
        </w:rPr>
        <w:footnoteRef/>
      </w:r>
      <w:proofErr w:type="gramStart"/>
      <w:r w:rsidRPr="00E8712A">
        <w:rPr>
          <w:rFonts w:ascii="Times New Roman" w:hAnsi="Times New Roman" w:cs="Times New Roman"/>
          <w:i/>
        </w:rPr>
        <w:t>Muhammad Fauzi Amiruddin dan Muh</w:t>
      </w:r>
      <w:r w:rsidRPr="00605D65">
        <w:rPr>
          <w:rFonts w:ascii="Times New Roman" w:hAnsi="Times New Roman" w:cs="Times New Roman"/>
        </w:rPr>
        <w:t>.</w:t>
      </w:r>
      <w:proofErr w:type="gramEnd"/>
      <w:r w:rsidRPr="00605D65">
        <w:rPr>
          <w:rFonts w:ascii="Times New Roman" w:hAnsi="Times New Roman" w:cs="Times New Roman"/>
        </w:rPr>
        <w:t xml:space="preserve"> Wahyuddin Abdullah, </w:t>
      </w:r>
      <w:r w:rsidRPr="00E8712A">
        <w:rPr>
          <w:rFonts w:ascii="Times New Roman" w:hAnsi="Times New Roman" w:cs="Times New Roman"/>
        </w:rPr>
        <w:t>Psikografis dan Religiusitas Dalam Bertransaksi Pasda BNI Syariah Makassar,</w:t>
      </w:r>
      <w:r w:rsidRPr="00605D65">
        <w:rPr>
          <w:rFonts w:ascii="Times New Roman" w:hAnsi="Times New Roman" w:cs="Times New Roman"/>
        </w:rPr>
        <w:t xml:space="preserve"> </w:t>
      </w:r>
      <w:r w:rsidRPr="00466128">
        <w:rPr>
          <w:rFonts w:ascii="Times New Roman" w:hAnsi="Times New Roman" w:cs="Times New Roman"/>
          <w:i/>
        </w:rPr>
        <w:t>Jurnal</w:t>
      </w:r>
      <w:r w:rsidRPr="00605D65">
        <w:rPr>
          <w:rFonts w:ascii="Times New Roman" w:hAnsi="Times New Roman" w:cs="Times New Roman"/>
        </w:rPr>
        <w:t xml:space="preserve"> </w:t>
      </w:r>
      <w:proofErr w:type="gramStart"/>
      <w:r w:rsidRPr="00605D65">
        <w:rPr>
          <w:rFonts w:ascii="Times New Roman" w:hAnsi="Times New Roman" w:cs="Times New Roman"/>
          <w:i/>
        </w:rPr>
        <w:t>Of</w:t>
      </w:r>
      <w:proofErr w:type="gramEnd"/>
      <w:r w:rsidRPr="00605D65">
        <w:rPr>
          <w:rFonts w:ascii="Times New Roman" w:hAnsi="Times New Roman" w:cs="Times New Roman"/>
          <w:i/>
        </w:rPr>
        <w:t xml:space="preserve"> Islamic Economics</w:t>
      </w:r>
      <w:r w:rsidRPr="00605D65">
        <w:rPr>
          <w:rFonts w:ascii="Times New Roman" w:hAnsi="Times New Roman" w:cs="Times New Roman"/>
        </w:rPr>
        <w:t xml:space="preserve"> Vol. 3 No. 1, 2018. 52.</w:t>
      </w:r>
    </w:p>
  </w:footnote>
  <w:footnote w:id="32">
    <w:p w:rsidR="00B66595" w:rsidRPr="00605D65" w:rsidRDefault="00B66595" w:rsidP="00E8712A">
      <w:pPr>
        <w:pStyle w:val="FootnoteText"/>
        <w:tabs>
          <w:tab w:val="left" w:pos="5576"/>
        </w:tabs>
        <w:spacing w:before="240" w:after="240"/>
        <w:ind w:firstLine="720"/>
        <w:jc w:val="both"/>
        <w:rPr>
          <w:rFonts w:ascii="Times New Roman" w:hAnsi="Times New Roman" w:cs="Times New Roman"/>
        </w:rPr>
      </w:pPr>
      <w:r w:rsidRPr="00605D65">
        <w:rPr>
          <w:rStyle w:val="FootnoteReference"/>
          <w:rFonts w:ascii="Times New Roman" w:hAnsi="Times New Roman" w:cs="Times New Roman"/>
        </w:rPr>
        <w:footnoteRef/>
      </w:r>
      <w:r w:rsidRPr="00605D65">
        <w:rPr>
          <w:rFonts w:ascii="Times New Roman" w:hAnsi="Times New Roman" w:cs="Times New Roman"/>
        </w:rPr>
        <w:t xml:space="preserve">Kotler dan Keller, </w:t>
      </w:r>
      <w:r w:rsidRPr="00605D65">
        <w:rPr>
          <w:rFonts w:ascii="Times New Roman" w:hAnsi="Times New Roman" w:cs="Times New Roman"/>
          <w:i/>
        </w:rPr>
        <w:t>Manajemen…</w:t>
      </w:r>
      <w:proofErr w:type="gramStart"/>
      <w:r w:rsidRPr="00605D65">
        <w:rPr>
          <w:rFonts w:ascii="Times New Roman" w:hAnsi="Times New Roman" w:cs="Times New Roman"/>
          <w:i/>
        </w:rPr>
        <w:t>”</w:t>
      </w:r>
      <w:r w:rsidRPr="00605D65">
        <w:rPr>
          <w:rFonts w:ascii="Times New Roman" w:hAnsi="Times New Roman" w:cs="Times New Roman"/>
        </w:rPr>
        <w:t>,</w:t>
      </w:r>
      <w:proofErr w:type="gramEnd"/>
      <w:r w:rsidRPr="00605D65">
        <w:rPr>
          <w:rFonts w:ascii="Times New Roman" w:hAnsi="Times New Roman" w:cs="Times New Roman"/>
        </w:rPr>
        <w:t xml:space="preserve"> 2009, 166.</w:t>
      </w:r>
    </w:p>
  </w:footnote>
  <w:footnote w:id="33">
    <w:p w:rsidR="0014744E" w:rsidRPr="00E41B04" w:rsidRDefault="0014744E" w:rsidP="002A102A">
      <w:pPr>
        <w:pStyle w:val="FootnoteText"/>
        <w:ind w:firstLine="652"/>
        <w:jc w:val="both"/>
        <w:rPr>
          <w:rFonts w:ascii="Times New Roman" w:hAnsi="Times New Roman"/>
        </w:rPr>
      </w:pPr>
      <w:r w:rsidRPr="00E41B04">
        <w:rPr>
          <w:rStyle w:val="FootnoteReference"/>
          <w:rFonts w:ascii="Times New Roman" w:hAnsi="Times New Roman"/>
        </w:rPr>
        <w:footnoteRef/>
      </w:r>
      <w:r w:rsidRPr="00E41B04">
        <w:rPr>
          <w:rFonts w:ascii="Times New Roman" w:hAnsi="Times New Roman"/>
        </w:rPr>
        <w:t xml:space="preserve">Syofian Siregar, </w:t>
      </w:r>
      <w:r w:rsidRPr="00E41B04">
        <w:rPr>
          <w:rFonts w:ascii="Times New Roman" w:hAnsi="Times New Roman"/>
          <w:i/>
        </w:rPr>
        <w:t xml:space="preserve">Statistik Parametrik untuk Penelitian Kuantitati: dilengkapi dengan Perhitungan Manual dan Aplikasi SPSS Versi 17, </w:t>
      </w:r>
      <w:r w:rsidRPr="00E41B04">
        <w:rPr>
          <w:rFonts w:ascii="Times New Roman" w:hAnsi="Times New Roman"/>
        </w:rPr>
        <w:t>(Cet.</w:t>
      </w:r>
      <w:r>
        <w:rPr>
          <w:rFonts w:ascii="Times New Roman" w:hAnsi="Times New Roman"/>
        </w:rPr>
        <w:t xml:space="preserve">III; </w:t>
      </w:r>
      <w:r w:rsidRPr="00E41B04">
        <w:rPr>
          <w:rFonts w:ascii="Times New Roman" w:hAnsi="Times New Roman"/>
        </w:rPr>
        <w:t>Jakarta: Bumi Aksara, 2015),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612230"/>
      <w:docPartObj>
        <w:docPartGallery w:val="Page Numbers (Top of Page)"/>
        <w:docPartUnique/>
      </w:docPartObj>
    </w:sdtPr>
    <w:sdtEndPr>
      <w:rPr>
        <w:noProof/>
      </w:rPr>
    </w:sdtEndPr>
    <w:sdtContent>
      <w:p w:rsidR="006F58BE" w:rsidRDefault="006F58BE">
        <w:pPr>
          <w:pStyle w:val="Header"/>
          <w:jc w:val="right"/>
        </w:pPr>
        <w:r>
          <w:fldChar w:fldCharType="begin"/>
        </w:r>
        <w:r>
          <w:instrText xml:space="preserve"> PAGE   \* MERGEFORMAT </w:instrText>
        </w:r>
        <w:r>
          <w:fldChar w:fldCharType="separate"/>
        </w:r>
        <w:r w:rsidR="00991464">
          <w:rPr>
            <w:noProof/>
          </w:rPr>
          <w:t>14</w:t>
        </w:r>
        <w:r>
          <w:rPr>
            <w:noProof/>
          </w:rPr>
          <w:fldChar w:fldCharType="end"/>
        </w:r>
      </w:p>
    </w:sdtContent>
  </w:sdt>
  <w:p w:rsidR="006F58BE" w:rsidRDefault="006F5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227606"/>
      <w:docPartObj>
        <w:docPartGallery w:val="Page Numbers (Top of Page)"/>
        <w:docPartUnique/>
      </w:docPartObj>
    </w:sdtPr>
    <w:sdtEndPr>
      <w:rPr>
        <w:noProof/>
      </w:rPr>
    </w:sdtEndPr>
    <w:sdtContent>
      <w:p w:rsidR="008835DE" w:rsidRDefault="008835DE">
        <w:pPr>
          <w:pStyle w:val="Header"/>
          <w:jc w:val="right"/>
        </w:pPr>
        <w:r>
          <w:fldChar w:fldCharType="begin"/>
        </w:r>
        <w:r>
          <w:instrText xml:space="preserve"> PAGE   \* MERGEFORMAT </w:instrText>
        </w:r>
        <w:r>
          <w:fldChar w:fldCharType="separate"/>
        </w:r>
        <w:r w:rsidR="00991464">
          <w:rPr>
            <w:noProof/>
          </w:rPr>
          <w:t>13</w:t>
        </w:r>
        <w:r>
          <w:rPr>
            <w:noProof/>
          </w:rPr>
          <w:fldChar w:fldCharType="end"/>
        </w:r>
      </w:p>
    </w:sdtContent>
  </w:sdt>
  <w:p w:rsidR="008835DE" w:rsidRDefault="008835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7E" w:rsidRDefault="009F7A7E">
    <w:pPr>
      <w:pStyle w:val="Header"/>
      <w:jc w:val="right"/>
    </w:pPr>
  </w:p>
  <w:p w:rsidR="009F7A7E" w:rsidRDefault="009F7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01C"/>
    <w:multiLevelType w:val="hybridMultilevel"/>
    <w:tmpl w:val="821A8BD4"/>
    <w:lvl w:ilvl="0" w:tplc="44FCC6B4">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D2070"/>
    <w:multiLevelType w:val="hybridMultilevel"/>
    <w:tmpl w:val="C9C05CB0"/>
    <w:lvl w:ilvl="0" w:tplc="67F487AE">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D7898"/>
    <w:multiLevelType w:val="hybridMultilevel"/>
    <w:tmpl w:val="6556268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DA05600"/>
    <w:multiLevelType w:val="hybridMultilevel"/>
    <w:tmpl w:val="7EAC2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14C5D"/>
    <w:multiLevelType w:val="hybridMultilevel"/>
    <w:tmpl w:val="661E2918"/>
    <w:lvl w:ilvl="0" w:tplc="20C48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F507EB"/>
    <w:multiLevelType w:val="hybridMultilevel"/>
    <w:tmpl w:val="0AAA8EBA"/>
    <w:lvl w:ilvl="0" w:tplc="263C18C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C4952EC"/>
    <w:multiLevelType w:val="hybridMultilevel"/>
    <w:tmpl w:val="01AA399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470123E"/>
    <w:multiLevelType w:val="hybridMultilevel"/>
    <w:tmpl w:val="205E2B92"/>
    <w:lvl w:ilvl="0" w:tplc="2EE08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BB4209"/>
    <w:multiLevelType w:val="hybridMultilevel"/>
    <w:tmpl w:val="67604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239A8"/>
    <w:multiLevelType w:val="hybridMultilevel"/>
    <w:tmpl w:val="521C58A6"/>
    <w:lvl w:ilvl="0" w:tplc="4A5AEEF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F1336E8"/>
    <w:multiLevelType w:val="hybridMultilevel"/>
    <w:tmpl w:val="75444698"/>
    <w:lvl w:ilvl="0" w:tplc="0AA0E0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0380788"/>
    <w:multiLevelType w:val="hybridMultilevel"/>
    <w:tmpl w:val="97A28E82"/>
    <w:lvl w:ilvl="0" w:tplc="732AA85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04459E6"/>
    <w:multiLevelType w:val="hybridMultilevel"/>
    <w:tmpl w:val="DDC2E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A6B58"/>
    <w:multiLevelType w:val="hybridMultilevel"/>
    <w:tmpl w:val="6374E4D6"/>
    <w:lvl w:ilvl="0" w:tplc="49F82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141096"/>
    <w:multiLevelType w:val="hybridMultilevel"/>
    <w:tmpl w:val="4886A722"/>
    <w:lvl w:ilvl="0" w:tplc="2CCAC3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6C02BCA"/>
    <w:multiLevelType w:val="hybridMultilevel"/>
    <w:tmpl w:val="D7021D2C"/>
    <w:lvl w:ilvl="0" w:tplc="76D40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D45DAE"/>
    <w:multiLevelType w:val="hybridMultilevel"/>
    <w:tmpl w:val="3CAC0EBC"/>
    <w:lvl w:ilvl="0" w:tplc="57663B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2D70D9"/>
    <w:multiLevelType w:val="hybridMultilevel"/>
    <w:tmpl w:val="C5ECA1CA"/>
    <w:lvl w:ilvl="0" w:tplc="CC2C472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E34087B"/>
    <w:multiLevelType w:val="hybridMultilevel"/>
    <w:tmpl w:val="E2520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B784B"/>
    <w:multiLevelType w:val="hybridMultilevel"/>
    <w:tmpl w:val="F1C0D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3E7987"/>
    <w:multiLevelType w:val="hybridMultilevel"/>
    <w:tmpl w:val="773E0E1A"/>
    <w:lvl w:ilvl="0" w:tplc="74CC50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8ED7B06"/>
    <w:multiLevelType w:val="hybridMultilevel"/>
    <w:tmpl w:val="3E5CAFEC"/>
    <w:lvl w:ilvl="0" w:tplc="54D85C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B2074C"/>
    <w:multiLevelType w:val="hybridMultilevel"/>
    <w:tmpl w:val="606EB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273AD"/>
    <w:multiLevelType w:val="hybridMultilevel"/>
    <w:tmpl w:val="AF5288B8"/>
    <w:lvl w:ilvl="0" w:tplc="C508520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0174224"/>
    <w:multiLevelType w:val="hybridMultilevel"/>
    <w:tmpl w:val="542C7940"/>
    <w:lvl w:ilvl="0" w:tplc="F6502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400E12"/>
    <w:multiLevelType w:val="hybridMultilevel"/>
    <w:tmpl w:val="2182C592"/>
    <w:lvl w:ilvl="0" w:tplc="1FD23B0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67215B9"/>
    <w:multiLevelType w:val="hybridMultilevel"/>
    <w:tmpl w:val="84D69CB4"/>
    <w:lvl w:ilvl="0" w:tplc="26F87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3E1CBC"/>
    <w:multiLevelType w:val="hybridMultilevel"/>
    <w:tmpl w:val="F000DB94"/>
    <w:lvl w:ilvl="0" w:tplc="38FA47A4">
      <w:start w:val="1"/>
      <w:numFmt w:val="decimal"/>
      <w:lvlText w:val="%1)"/>
      <w:lvlJc w:val="left"/>
      <w:pPr>
        <w:ind w:left="1647" w:hanging="360"/>
      </w:pPr>
      <w:rPr>
        <w:rFonts w:ascii="Times New Roman" w:eastAsiaTheme="minorHAnsi" w:hAnsi="Times New Roman" w:cs="Times New Roman"/>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8">
    <w:nsid w:val="596665D5"/>
    <w:multiLevelType w:val="hybridMultilevel"/>
    <w:tmpl w:val="689801AC"/>
    <w:lvl w:ilvl="0" w:tplc="22A44B7C">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1F19BF"/>
    <w:multiLevelType w:val="hybridMultilevel"/>
    <w:tmpl w:val="664036E0"/>
    <w:lvl w:ilvl="0" w:tplc="5D7A92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5A66D6E"/>
    <w:multiLevelType w:val="hybridMultilevel"/>
    <w:tmpl w:val="95684E5C"/>
    <w:lvl w:ilvl="0" w:tplc="9A4844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C378D3"/>
    <w:multiLevelType w:val="hybridMultilevel"/>
    <w:tmpl w:val="782E1484"/>
    <w:lvl w:ilvl="0" w:tplc="71FE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F32A2A"/>
    <w:multiLevelType w:val="hybridMultilevel"/>
    <w:tmpl w:val="467A3F2C"/>
    <w:lvl w:ilvl="0" w:tplc="B220FC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3347098"/>
    <w:multiLevelType w:val="hybridMultilevel"/>
    <w:tmpl w:val="397C9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B66681"/>
    <w:multiLevelType w:val="hybridMultilevel"/>
    <w:tmpl w:val="32765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34639"/>
    <w:multiLevelType w:val="hybridMultilevel"/>
    <w:tmpl w:val="1CC64688"/>
    <w:lvl w:ilvl="0" w:tplc="1B1EA6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B8745C"/>
    <w:multiLevelType w:val="hybridMultilevel"/>
    <w:tmpl w:val="57DE36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153479"/>
    <w:multiLevelType w:val="hybridMultilevel"/>
    <w:tmpl w:val="D1C62C2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5"/>
  </w:num>
  <w:num w:numId="3">
    <w:abstractNumId w:val="28"/>
  </w:num>
  <w:num w:numId="4">
    <w:abstractNumId w:val="10"/>
  </w:num>
  <w:num w:numId="5">
    <w:abstractNumId w:val="29"/>
  </w:num>
  <w:num w:numId="6">
    <w:abstractNumId w:val="12"/>
  </w:num>
  <w:num w:numId="7">
    <w:abstractNumId w:val="21"/>
  </w:num>
  <w:num w:numId="8">
    <w:abstractNumId w:val="16"/>
  </w:num>
  <w:num w:numId="9">
    <w:abstractNumId w:val="17"/>
  </w:num>
  <w:num w:numId="10">
    <w:abstractNumId w:val="32"/>
  </w:num>
  <w:num w:numId="11">
    <w:abstractNumId w:val="26"/>
  </w:num>
  <w:num w:numId="12">
    <w:abstractNumId w:val="5"/>
  </w:num>
  <w:num w:numId="13">
    <w:abstractNumId w:val="11"/>
  </w:num>
  <w:num w:numId="14">
    <w:abstractNumId w:val="27"/>
  </w:num>
  <w:num w:numId="15">
    <w:abstractNumId w:val="19"/>
  </w:num>
  <w:num w:numId="16">
    <w:abstractNumId w:val="14"/>
  </w:num>
  <w:num w:numId="17">
    <w:abstractNumId w:val="18"/>
  </w:num>
  <w:num w:numId="18">
    <w:abstractNumId w:val="2"/>
  </w:num>
  <w:num w:numId="19">
    <w:abstractNumId w:val="33"/>
  </w:num>
  <w:num w:numId="20">
    <w:abstractNumId w:val="1"/>
  </w:num>
  <w:num w:numId="21">
    <w:abstractNumId w:val="25"/>
  </w:num>
  <w:num w:numId="22">
    <w:abstractNumId w:val="30"/>
  </w:num>
  <w:num w:numId="23">
    <w:abstractNumId w:val="24"/>
  </w:num>
  <w:num w:numId="24">
    <w:abstractNumId w:val="13"/>
  </w:num>
  <w:num w:numId="25">
    <w:abstractNumId w:val="9"/>
  </w:num>
  <w:num w:numId="26">
    <w:abstractNumId w:val="37"/>
  </w:num>
  <w:num w:numId="27">
    <w:abstractNumId w:val="23"/>
  </w:num>
  <w:num w:numId="28">
    <w:abstractNumId w:val="0"/>
  </w:num>
  <w:num w:numId="29">
    <w:abstractNumId w:val="4"/>
  </w:num>
  <w:num w:numId="30">
    <w:abstractNumId w:val="3"/>
  </w:num>
  <w:num w:numId="31">
    <w:abstractNumId w:val="7"/>
  </w:num>
  <w:num w:numId="32">
    <w:abstractNumId w:val="31"/>
  </w:num>
  <w:num w:numId="33">
    <w:abstractNumId w:val="20"/>
  </w:num>
  <w:num w:numId="34">
    <w:abstractNumId w:val="34"/>
  </w:num>
  <w:num w:numId="35">
    <w:abstractNumId w:val="15"/>
  </w:num>
  <w:num w:numId="36">
    <w:abstractNumId w:val="8"/>
  </w:num>
  <w:num w:numId="37">
    <w:abstractNumId w:val="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B8"/>
    <w:rsid w:val="00014BA0"/>
    <w:rsid w:val="00016AAC"/>
    <w:rsid w:val="00035763"/>
    <w:rsid w:val="00046828"/>
    <w:rsid w:val="00052BF6"/>
    <w:rsid w:val="000565D1"/>
    <w:rsid w:val="0006114A"/>
    <w:rsid w:val="00063F5E"/>
    <w:rsid w:val="000700CB"/>
    <w:rsid w:val="00072D1A"/>
    <w:rsid w:val="00074F40"/>
    <w:rsid w:val="00077ABC"/>
    <w:rsid w:val="000827DD"/>
    <w:rsid w:val="00086B51"/>
    <w:rsid w:val="00097945"/>
    <w:rsid w:val="000A14F5"/>
    <w:rsid w:val="000A2E18"/>
    <w:rsid w:val="000A69D3"/>
    <w:rsid w:val="000B3190"/>
    <w:rsid w:val="000C16EE"/>
    <w:rsid w:val="000D1033"/>
    <w:rsid w:val="000D20FE"/>
    <w:rsid w:val="000E2466"/>
    <w:rsid w:val="000F0959"/>
    <w:rsid w:val="000F2295"/>
    <w:rsid w:val="000F3B95"/>
    <w:rsid w:val="00115F2A"/>
    <w:rsid w:val="00123077"/>
    <w:rsid w:val="0012373C"/>
    <w:rsid w:val="00123A81"/>
    <w:rsid w:val="001243A3"/>
    <w:rsid w:val="001309B1"/>
    <w:rsid w:val="0013115E"/>
    <w:rsid w:val="0013562B"/>
    <w:rsid w:val="00144A66"/>
    <w:rsid w:val="00145ABB"/>
    <w:rsid w:val="0014744E"/>
    <w:rsid w:val="00147C73"/>
    <w:rsid w:val="00150210"/>
    <w:rsid w:val="0015444C"/>
    <w:rsid w:val="0016333E"/>
    <w:rsid w:val="00165A93"/>
    <w:rsid w:val="001759E4"/>
    <w:rsid w:val="00192CF5"/>
    <w:rsid w:val="001A6B5F"/>
    <w:rsid w:val="001B1B08"/>
    <w:rsid w:val="001B3D9D"/>
    <w:rsid w:val="001C2C23"/>
    <w:rsid w:val="001D16FA"/>
    <w:rsid w:val="001D7F23"/>
    <w:rsid w:val="001E129F"/>
    <w:rsid w:val="001E7D81"/>
    <w:rsid w:val="001F6CF5"/>
    <w:rsid w:val="00200492"/>
    <w:rsid w:val="00200DC9"/>
    <w:rsid w:val="002128A5"/>
    <w:rsid w:val="002201D1"/>
    <w:rsid w:val="0022482F"/>
    <w:rsid w:val="0022524B"/>
    <w:rsid w:val="002335A1"/>
    <w:rsid w:val="002407FD"/>
    <w:rsid w:val="00244817"/>
    <w:rsid w:val="00250557"/>
    <w:rsid w:val="00282E6D"/>
    <w:rsid w:val="00290026"/>
    <w:rsid w:val="00294FA9"/>
    <w:rsid w:val="002A102A"/>
    <w:rsid w:val="002A23D8"/>
    <w:rsid w:val="002A740F"/>
    <w:rsid w:val="002C18ED"/>
    <w:rsid w:val="002C2041"/>
    <w:rsid w:val="002C7455"/>
    <w:rsid w:val="002D4FCD"/>
    <w:rsid w:val="002D7CA3"/>
    <w:rsid w:val="002E5069"/>
    <w:rsid w:val="002F0C27"/>
    <w:rsid w:val="00305A8C"/>
    <w:rsid w:val="00306D48"/>
    <w:rsid w:val="00312CDE"/>
    <w:rsid w:val="00313731"/>
    <w:rsid w:val="003216C4"/>
    <w:rsid w:val="00324BED"/>
    <w:rsid w:val="00343ACB"/>
    <w:rsid w:val="00347BBB"/>
    <w:rsid w:val="0035472D"/>
    <w:rsid w:val="00362491"/>
    <w:rsid w:val="00366920"/>
    <w:rsid w:val="0036754F"/>
    <w:rsid w:val="00373241"/>
    <w:rsid w:val="0038078F"/>
    <w:rsid w:val="00381BE9"/>
    <w:rsid w:val="003855E9"/>
    <w:rsid w:val="00395A33"/>
    <w:rsid w:val="003A11F9"/>
    <w:rsid w:val="003B2628"/>
    <w:rsid w:val="003B3A27"/>
    <w:rsid w:val="003C7F26"/>
    <w:rsid w:val="003D2F42"/>
    <w:rsid w:val="003D61BF"/>
    <w:rsid w:val="003F5716"/>
    <w:rsid w:val="004003DB"/>
    <w:rsid w:val="004032CC"/>
    <w:rsid w:val="0040669E"/>
    <w:rsid w:val="00430E01"/>
    <w:rsid w:val="00431F73"/>
    <w:rsid w:val="00435B59"/>
    <w:rsid w:val="0043668F"/>
    <w:rsid w:val="00453771"/>
    <w:rsid w:val="00462E70"/>
    <w:rsid w:val="00466128"/>
    <w:rsid w:val="00466CE0"/>
    <w:rsid w:val="004725A8"/>
    <w:rsid w:val="00475590"/>
    <w:rsid w:val="00485A00"/>
    <w:rsid w:val="004866CD"/>
    <w:rsid w:val="00492451"/>
    <w:rsid w:val="00492A80"/>
    <w:rsid w:val="004935A0"/>
    <w:rsid w:val="00493878"/>
    <w:rsid w:val="004A1040"/>
    <w:rsid w:val="004A2971"/>
    <w:rsid w:val="004A4A23"/>
    <w:rsid w:val="004B3C1F"/>
    <w:rsid w:val="004D4AF6"/>
    <w:rsid w:val="004E75EB"/>
    <w:rsid w:val="0050032D"/>
    <w:rsid w:val="00517993"/>
    <w:rsid w:val="005250C3"/>
    <w:rsid w:val="0053131F"/>
    <w:rsid w:val="005331C8"/>
    <w:rsid w:val="005348D1"/>
    <w:rsid w:val="00545D2D"/>
    <w:rsid w:val="00552C0A"/>
    <w:rsid w:val="0055342B"/>
    <w:rsid w:val="005543D3"/>
    <w:rsid w:val="00565D5C"/>
    <w:rsid w:val="005723A9"/>
    <w:rsid w:val="005827E1"/>
    <w:rsid w:val="005946E2"/>
    <w:rsid w:val="00594D29"/>
    <w:rsid w:val="00595B12"/>
    <w:rsid w:val="00597293"/>
    <w:rsid w:val="005974BB"/>
    <w:rsid w:val="005B3504"/>
    <w:rsid w:val="005B4397"/>
    <w:rsid w:val="005B57A7"/>
    <w:rsid w:val="005C1DBD"/>
    <w:rsid w:val="005C4FB4"/>
    <w:rsid w:val="005C55D3"/>
    <w:rsid w:val="005D54C8"/>
    <w:rsid w:val="005E1555"/>
    <w:rsid w:val="005F4E21"/>
    <w:rsid w:val="006036BE"/>
    <w:rsid w:val="00605D65"/>
    <w:rsid w:val="00612F09"/>
    <w:rsid w:val="006134CC"/>
    <w:rsid w:val="00614666"/>
    <w:rsid w:val="00616769"/>
    <w:rsid w:val="006253C3"/>
    <w:rsid w:val="006264AE"/>
    <w:rsid w:val="00626C15"/>
    <w:rsid w:val="00630401"/>
    <w:rsid w:val="006304BC"/>
    <w:rsid w:val="00630CF8"/>
    <w:rsid w:val="00635104"/>
    <w:rsid w:val="00635E29"/>
    <w:rsid w:val="0065025E"/>
    <w:rsid w:val="006547D5"/>
    <w:rsid w:val="00657112"/>
    <w:rsid w:val="006629E9"/>
    <w:rsid w:val="006646F7"/>
    <w:rsid w:val="0066644B"/>
    <w:rsid w:val="00671BAD"/>
    <w:rsid w:val="0068095E"/>
    <w:rsid w:val="00680CE2"/>
    <w:rsid w:val="006871BA"/>
    <w:rsid w:val="00692B27"/>
    <w:rsid w:val="006A44DC"/>
    <w:rsid w:val="006A5A4C"/>
    <w:rsid w:val="006A77B9"/>
    <w:rsid w:val="006B44B5"/>
    <w:rsid w:val="006B6BF6"/>
    <w:rsid w:val="006C1189"/>
    <w:rsid w:val="006D62EF"/>
    <w:rsid w:val="006E1A0F"/>
    <w:rsid w:val="006E4D1C"/>
    <w:rsid w:val="006F2856"/>
    <w:rsid w:val="006F58BE"/>
    <w:rsid w:val="006F6103"/>
    <w:rsid w:val="00705C23"/>
    <w:rsid w:val="007121B0"/>
    <w:rsid w:val="007253BE"/>
    <w:rsid w:val="00727A2D"/>
    <w:rsid w:val="00733757"/>
    <w:rsid w:val="00747EFB"/>
    <w:rsid w:val="00753313"/>
    <w:rsid w:val="00765801"/>
    <w:rsid w:val="0077304F"/>
    <w:rsid w:val="0078008A"/>
    <w:rsid w:val="00780D0F"/>
    <w:rsid w:val="0078719F"/>
    <w:rsid w:val="00790113"/>
    <w:rsid w:val="007B408C"/>
    <w:rsid w:val="007B521E"/>
    <w:rsid w:val="007C3CE0"/>
    <w:rsid w:val="007C4EF4"/>
    <w:rsid w:val="007D3B81"/>
    <w:rsid w:val="007D606F"/>
    <w:rsid w:val="007F0FFA"/>
    <w:rsid w:val="008026E9"/>
    <w:rsid w:val="00803C13"/>
    <w:rsid w:val="00817ED4"/>
    <w:rsid w:val="00832A6E"/>
    <w:rsid w:val="00833CDE"/>
    <w:rsid w:val="0084316A"/>
    <w:rsid w:val="008519C5"/>
    <w:rsid w:val="00852416"/>
    <w:rsid w:val="00857729"/>
    <w:rsid w:val="008649F5"/>
    <w:rsid w:val="0086529A"/>
    <w:rsid w:val="008674A0"/>
    <w:rsid w:val="00867621"/>
    <w:rsid w:val="008677E2"/>
    <w:rsid w:val="0087310B"/>
    <w:rsid w:val="00882C25"/>
    <w:rsid w:val="008835DE"/>
    <w:rsid w:val="0088432A"/>
    <w:rsid w:val="008878F8"/>
    <w:rsid w:val="00895E17"/>
    <w:rsid w:val="00897D4D"/>
    <w:rsid w:val="008A52F5"/>
    <w:rsid w:val="008B6589"/>
    <w:rsid w:val="008B7971"/>
    <w:rsid w:val="008D629E"/>
    <w:rsid w:val="008E0304"/>
    <w:rsid w:val="008E07B3"/>
    <w:rsid w:val="008E3771"/>
    <w:rsid w:val="008E615B"/>
    <w:rsid w:val="008F43B7"/>
    <w:rsid w:val="008F646A"/>
    <w:rsid w:val="00903464"/>
    <w:rsid w:val="00911A3E"/>
    <w:rsid w:val="009418D8"/>
    <w:rsid w:val="0094200C"/>
    <w:rsid w:val="00944E7C"/>
    <w:rsid w:val="00946F19"/>
    <w:rsid w:val="0095029D"/>
    <w:rsid w:val="00953025"/>
    <w:rsid w:val="009572D1"/>
    <w:rsid w:val="00957472"/>
    <w:rsid w:val="009608A4"/>
    <w:rsid w:val="00972093"/>
    <w:rsid w:val="00975CB8"/>
    <w:rsid w:val="00983CFE"/>
    <w:rsid w:val="0098422B"/>
    <w:rsid w:val="00991464"/>
    <w:rsid w:val="009968CB"/>
    <w:rsid w:val="009A060B"/>
    <w:rsid w:val="009A1C29"/>
    <w:rsid w:val="009A6AAC"/>
    <w:rsid w:val="009A7C9E"/>
    <w:rsid w:val="009B1BDF"/>
    <w:rsid w:val="009C5F4A"/>
    <w:rsid w:val="009D721B"/>
    <w:rsid w:val="009F7A7E"/>
    <w:rsid w:val="00A0139F"/>
    <w:rsid w:val="00A030DE"/>
    <w:rsid w:val="00A03D51"/>
    <w:rsid w:val="00A24BD7"/>
    <w:rsid w:val="00A31A69"/>
    <w:rsid w:val="00A35DF4"/>
    <w:rsid w:val="00A40647"/>
    <w:rsid w:val="00A51171"/>
    <w:rsid w:val="00A6508C"/>
    <w:rsid w:val="00A7079E"/>
    <w:rsid w:val="00A7266A"/>
    <w:rsid w:val="00A7356C"/>
    <w:rsid w:val="00A744AE"/>
    <w:rsid w:val="00A74A59"/>
    <w:rsid w:val="00A87090"/>
    <w:rsid w:val="00AA22D4"/>
    <w:rsid w:val="00AA5841"/>
    <w:rsid w:val="00AD71D7"/>
    <w:rsid w:val="00AD7F20"/>
    <w:rsid w:val="00AE4AF4"/>
    <w:rsid w:val="00AE57B5"/>
    <w:rsid w:val="00B035BB"/>
    <w:rsid w:val="00B03DFD"/>
    <w:rsid w:val="00B1530A"/>
    <w:rsid w:val="00B15BF3"/>
    <w:rsid w:val="00B26EEB"/>
    <w:rsid w:val="00B325F6"/>
    <w:rsid w:val="00B32842"/>
    <w:rsid w:val="00B46880"/>
    <w:rsid w:val="00B468B5"/>
    <w:rsid w:val="00B46FF5"/>
    <w:rsid w:val="00B51E3B"/>
    <w:rsid w:val="00B6324B"/>
    <w:rsid w:val="00B66595"/>
    <w:rsid w:val="00B66B09"/>
    <w:rsid w:val="00B6735A"/>
    <w:rsid w:val="00B70BF2"/>
    <w:rsid w:val="00B7104A"/>
    <w:rsid w:val="00B7115C"/>
    <w:rsid w:val="00B72C00"/>
    <w:rsid w:val="00B75D84"/>
    <w:rsid w:val="00B77509"/>
    <w:rsid w:val="00B84779"/>
    <w:rsid w:val="00B90294"/>
    <w:rsid w:val="00BA321B"/>
    <w:rsid w:val="00BA3D93"/>
    <w:rsid w:val="00BA4FD9"/>
    <w:rsid w:val="00BB49BC"/>
    <w:rsid w:val="00BB51B3"/>
    <w:rsid w:val="00BB6BDE"/>
    <w:rsid w:val="00BC183A"/>
    <w:rsid w:val="00BC236E"/>
    <w:rsid w:val="00BD3E0C"/>
    <w:rsid w:val="00BE50FD"/>
    <w:rsid w:val="00BE712B"/>
    <w:rsid w:val="00C04AA6"/>
    <w:rsid w:val="00C11CD8"/>
    <w:rsid w:val="00C20714"/>
    <w:rsid w:val="00C22D1A"/>
    <w:rsid w:val="00C33405"/>
    <w:rsid w:val="00C3701F"/>
    <w:rsid w:val="00C37D85"/>
    <w:rsid w:val="00C43643"/>
    <w:rsid w:val="00C51D76"/>
    <w:rsid w:val="00C55CCB"/>
    <w:rsid w:val="00C63E27"/>
    <w:rsid w:val="00C654E0"/>
    <w:rsid w:val="00C71A50"/>
    <w:rsid w:val="00C85F65"/>
    <w:rsid w:val="00C95BBD"/>
    <w:rsid w:val="00C96859"/>
    <w:rsid w:val="00CA3663"/>
    <w:rsid w:val="00CB4360"/>
    <w:rsid w:val="00CB5549"/>
    <w:rsid w:val="00CC19F5"/>
    <w:rsid w:val="00CC6FC4"/>
    <w:rsid w:val="00CC7D43"/>
    <w:rsid w:val="00CC7D52"/>
    <w:rsid w:val="00CD3D3C"/>
    <w:rsid w:val="00CD6DA1"/>
    <w:rsid w:val="00CE0FF5"/>
    <w:rsid w:val="00CE42F3"/>
    <w:rsid w:val="00CE7015"/>
    <w:rsid w:val="00D12E43"/>
    <w:rsid w:val="00D17513"/>
    <w:rsid w:val="00D20F0C"/>
    <w:rsid w:val="00D24E54"/>
    <w:rsid w:val="00D264C8"/>
    <w:rsid w:val="00D32C76"/>
    <w:rsid w:val="00D41463"/>
    <w:rsid w:val="00D534F7"/>
    <w:rsid w:val="00D62457"/>
    <w:rsid w:val="00D63222"/>
    <w:rsid w:val="00D72592"/>
    <w:rsid w:val="00D76EC9"/>
    <w:rsid w:val="00D90EF4"/>
    <w:rsid w:val="00DA380D"/>
    <w:rsid w:val="00DC1575"/>
    <w:rsid w:val="00DC2125"/>
    <w:rsid w:val="00DD7784"/>
    <w:rsid w:val="00DE0D38"/>
    <w:rsid w:val="00DE1BCC"/>
    <w:rsid w:val="00DE49C0"/>
    <w:rsid w:val="00DF06F2"/>
    <w:rsid w:val="00DF7093"/>
    <w:rsid w:val="00E00D5E"/>
    <w:rsid w:val="00E27C1B"/>
    <w:rsid w:val="00E51BF3"/>
    <w:rsid w:val="00E57B2C"/>
    <w:rsid w:val="00E60864"/>
    <w:rsid w:val="00E635CE"/>
    <w:rsid w:val="00E73771"/>
    <w:rsid w:val="00E73D5F"/>
    <w:rsid w:val="00E82477"/>
    <w:rsid w:val="00E82AAF"/>
    <w:rsid w:val="00E83920"/>
    <w:rsid w:val="00E8443A"/>
    <w:rsid w:val="00E8712A"/>
    <w:rsid w:val="00EA1DB9"/>
    <w:rsid w:val="00EA5F5B"/>
    <w:rsid w:val="00EA6958"/>
    <w:rsid w:val="00EB152E"/>
    <w:rsid w:val="00EB3970"/>
    <w:rsid w:val="00EB4706"/>
    <w:rsid w:val="00EB67B1"/>
    <w:rsid w:val="00EC0087"/>
    <w:rsid w:val="00EC0AB0"/>
    <w:rsid w:val="00ED2398"/>
    <w:rsid w:val="00ED5599"/>
    <w:rsid w:val="00EE526A"/>
    <w:rsid w:val="00F100F5"/>
    <w:rsid w:val="00F10281"/>
    <w:rsid w:val="00F13801"/>
    <w:rsid w:val="00F219F8"/>
    <w:rsid w:val="00F2203A"/>
    <w:rsid w:val="00F24C1F"/>
    <w:rsid w:val="00F272C3"/>
    <w:rsid w:val="00F34F38"/>
    <w:rsid w:val="00F43F06"/>
    <w:rsid w:val="00F44A10"/>
    <w:rsid w:val="00F51AF1"/>
    <w:rsid w:val="00F73AEC"/>
    <w:rsid w:val="00F866D3"/>
    <w:rsid w:val="00F92620"/>
    <w:rsid w:val="00F9561F"/>
    <w:rsid w:val="00FA0D02"/>
    <w:rsid w:val="00FA1D0C"/>
    <w:rsid w:val="00FA4193"/>
    <w:rsid w:val="00FC3173"/>
    <w:rsid w:val="00FD2994"/>
    <w:rsid w:val="00FD5B8C"/>
    <w:rsid w:val="00FD5CF4"/>
    <w:rsid w:val="00FD7992"/>
    <w:rsid w:val="00FF4F15"/>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B8"/>
  </w:style>
  <w:style w:type="paragraph" w:styleId="Heading1">
    <w:name w:val="heading 1"/>
    <w:basedOn w:val="Normal"/>
    <w:next w:val="Normal"/>
    <w:link w:val="Heading1Char"/>
    <w:uiPriority w:val="9"/>
    <w:qFormat/>
    <w:rsid w:val="00BD3E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75CB8"/>
    <w:pPr>
      <w:ind w:left="720"/>
      <w:contextualSpacing/>
    </w:pPr>
  </w:style>
  <w:style w:type="table" w:styleId="TableGrid">
    <w:name w:val="Table Grid"/>
    <w:basedOn w:val="TableNormal"/>
    <w:uiPriority w:val="59"/>
    <w:rsid w:val="0097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75CB8"/>
    <w:pPr>
      <w:spacing w:after="0" w:line="240" w:lineRule="auto"/>
    </w:pPr>
    <w:rPr>
      <w:sz w:val="20"/>
      <w:szCs w:val="20"/>
    </w:rPr>
  </w:style>
  <w:style w:type="character" w:customStyle="1" w:styleId="FootnoteTextChar">
    <w:name w:val="Footnote Text Char"/>
    <w:basedOn w:val="DefaultParagraphFont"/>
    <w:link w:val="FootnoteText"/>
    <w:uiPriority w:val="99"/>
    <w:rsid w:val="00975CB8"/>
    <w:rPr>
      <w:sz w:val="20"/>
      <w:szCs w:val="20"/>
    </w:rPr>
  </w:style>
  <w:style w:type="character" w:styleId="FootnoteReference">
    <w:name w:val="footnote reference"/>
    <w:basedOn w:val="DefaultParagraphFont"/>
    <w:uiPriority w:val="99"/>
    <w:semiHidden/>
    <w:unhideWhenUsed/>
    <w:rsid w:val="00975CB8"/>
    <w:rPr>
      <w:vertAlign w:val="superscript"/>
    </w:rPr>
  </w:style>
  <w:style w:type="character" w:styleId="Hyperlink">
    <w:name w:val="Hyperlink"/>
    <w:basedOn w:val="DefaultParagraphFont"/>
    <w:uiPriority w:val="99"/>
    <w:unhideWhenUsed/>
    <w:rsid w:val="00975CB8"/>
    <w:rPr>
      <w:color w:val="0000FF" w:themeColor="hyperlink"/>
      <w:u w:val="single"/>
    </w:rPr>
  </w:style>
  <w:style w:type="paragraph" w:styleId="Header">
    <w:name w:val="header"/>
    <w:basedOn w:val="Normal"/>
    <w:link w:val="HeaderChar"/>
    <w:uiPriority w:val="99"/>
    <w:unhideWhenUsed/>
    <w:rsid w:val="008F6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6A"/>
  </w:style>
  <w:style w:type="paragraph" w:styleId="Footer">
    <w:name w:val="footer"/>
    <w:basedOn w:val="Normal"/>
    <w:link w:val="FooterChar"/>
    <w:uiPriority w:val="99"/>
    <w:unhideWhenUsed/>
    <w:rsid w:val="008F6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6A"/>
  </w:style>
  <w:style w:type="character" w:customStyle="1" w:styleId="Heading1Char">
    <w:name w:val="Heading 1 Char"/>
    <w:basedOn w:val="DefaultParagraphFont"/>
    <w:link w:val="Heading1"/>
    <w:uiPriority w:val="9"/>
    <w:rsid w:val="00BD3E0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0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DC9"/>
    <w:rPr>
      <w:rFonts w:ascii="Tahoma" w:hAnsi="Tahoma" w:cs="Tahoma"/>
      <w:sz w:val="16"/>
      <w:szCs w:val="16"/>
    </w:rPr>
  </w:style>
  <w:style w:type="character" w:customStyle="1" w:styleId="ListParagraphChar">
    <w:name w:val="List Paragraph Char"/>
    <w:basedOn w:val="DefaultParagraphFont"/>
    <w:link w:val="ListParagraph"/>
    <w:uiPriority w:val="1"/>
    <w:rsid w:val="0014744E"/>
  </w:style>
  <w:style w:type="character" w:styleId="PlaceholderText">
    <w:name w:val="Placeholder Text"/>
    <w:basedOn w:val="DefaultParagraphFont"/>
    <w:uiPriority w:val="99"/>
    <w:semiHidden/>
    <w:rsid w:val="0087310B"/>
    <w:rPr>
      <w:color w:val="808080"/>
    </w:rPr>
  </w:style>
  <w:style w:type="paragraph" w:styleId="EndnoteText">
    <w:name w:val="endnote text"/>
    <w:basedOn w:val="Normal"/>
    <w:link w:val="EndnoteTextChar"/>
    <w:uiPriority w:val="99"/>
    <w:semiHidden/>
    <w:unhideWhenUsed/>
    <w:rsid w:val="00BA4F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4FD9"/>
    <w:rPr>
      <w:sz w:val="20"/>
      <w:szCs w:val="20"/>
    </w:rPr>
  </w:style>
  <w:style w:type="character" w:styleId="EndnoteReference">
    <w:name w:val="endnote reference"/>
    <w:basedOn w:val="DefaultParagraphFont"/>
    <w:uiPriority w:val="99"/>
    <w:semiHidden/>
    <w:unhideWhenUsed/>
    <w:rsid w:val="00BA4F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B8"/>
  </w:style>
  <w:style w:type="paragraph" w:styleId="Heading1">
    <w:name w:val="heading 1"/>
    <w:basedOn w:val="Normal"/>
    <w:next w:val="Normal"/>
    <w:link w:val="Heading1Char"/>
    <w:uiPriority w:val="9"/>
    <w:qFormat/>
    <w:rsid w:val="00BD3E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75CB8"/>
    <w:pPr>
      <w:ind w:left="720"/>
      <w:contextualSpacing/>
    </w:pPr>
  </w:style>
  <w:style w:type="table" w:styleId="TableGrid">
    <w:name w:val="Table Grid"/>
    <w:basedOn w:val="TableNormal"/>
    <w:uiPriority w:val="59"/>
    <w:rsid w:val="0097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75CB8"/>
    <w:pPr>
      <w:spacing w:after="0" w:line="240" w:lineRule="auto"/>
    </w:pPr>
    <w:rPr>
      <w:sz w:val="20"/>
      <w:szCs w:val="20"/>
    </w:rPr>
  </w:style>
  <w:style w:type="character" w:customStyle="1" w:styleId="FootnoteTextChar">
    <w:name w:val="Footnote Text Char"/>
    <w:basedOn w:val="DefaultParagraphFont"/>
    <w:link w:val="FootnoteText"/>
    <w:uiPriority w:val="99"/>
    <w:rsid w:val="00975CB8"/>
    <w:rPr>
      <w:sz w:val="20"/>
      <w:szCs w:val="20"/>
    </w:rPr>
  </w:style>
  <w:style w:type="character" w:styleId="FootnoteReference">
    <w:name w:val="footnote reference"/>
    <w:basedOn w:val="DefaultParagraphFont"/>
    <w:uiPriority w:val="99"/>
    <w:semiHidden/>
    <w:unhideWhenUsed/>
    <w:rsid w:val="00975CB8"/>
    <w:rPr>
      <w:vertAlign w:val="superscript"/>
    </w:rPr>
  </w:style>
  <w:style w:type="character" w:styleId="Hyperlink">
    <w:name w:val="Hyperlink"/>
    <w:basedOn w:val="DefaultParagraphFont"/>
    <w:uiPriority w:val="99"/>
    <w:unhideWhenUsed/>
    <w:rsid w:val="00975CB8"/>
    <w:rPr>
      <w:color w:val="0000FF" w:themeColor="hyperlink"/>
      <w:u w:val="single"/>
    </w:rPr>
  </w:style>
  <w:style w:type="paragraph" w:styleId="Header">
    <w:name w:val="header"/>
    <w:basedOn w:val="Normal"/>
    <w:link w:val="HeaderChar"/>
    <w:uiPriority w:val="99"/>
    <w:unhideWhenUsed/>
    <w:rsid w:val="008F6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6A"/>
  </w:style>
  <w:style w:type="paragraph" w:styleId="Footer">
    <w:name w:val="footer"/>
    <w:basedOn w:val="Normal"/>
    <w:link w:val="FooterChar"/>
    <w:uiPriority w:val="99"/>
    <w:unhideWhenUsed/>
    <w:rsid w:val="008F6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6A"/>
  </w:style>
  <w:style w:type="character" w:customStyle="1" w:styleId="Heading1Char">
    <w:name w:val="Heading 1 Char"/>
    <w:basedOn w:val="DefaultParagraphFont"/>
    <w:link w:val="Heading1"/>
    <w:uiPriority w:val="9"/>
    <w:rsid w:val="00BD3E0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0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DC9"/>
    <w:rPr>
      <w:rFonts w:ascii="Tahoma" w:hAnsi="Tahoma" w:cs="Tahoma"/>
      <w:sz w:val="16"/>
      <w:szCs w:val="16"/>
    </w:rPr>
  </w:style>
  <w:style w:type="character" w:customStyle="1" w:styleId="ListParagraphChar">
    <w:name w:val="List Paragraph Char"/>
    <w:basedOn w:val="DefaultParagraphFont"/>
    <w:link w:val="ListParagraph"/>
    <w:uiPriority w:val="1"/>
    <w:rsid w:val="0014744E"/>
  </w:style>
  <w:style w:type="character" w:styleId="PlaceholderText">
    <w:name w:val="Placeholder Text"/>
    <w:basedOn w:val="DefaultParagraphFont"/>
    <w:uiPriority w:val="99"/>
    <w:semiHidden/>
    <w:rsid w:val="0087310B"/>
    <w:rPr>
      <w:color w:val="808080"/>
    </w:rPr>
  </w:style>
  <w:style w:type="paragraph" w:styleId="EndnoteText">
    <w:name w:val="endnote text"/>
    <w:basedOn w:val="Normal"/>
    <w:link w:val="EndnoteTextChar"/>
    <w:uiPriority w:val="99"/>
    <w:semiHidden/>
    <w:unhideWhenUsed/>
    <w:rsid w:val="00BA4F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4FD9"/>
    <w:rPr>
      <w:sz w:val="20"/>
      <w:szCs w:val="20"/>
    </w:rPr>
  </w:style>
  <w:style w:type="character" w:styleId="EndnoteReference">
    <w:name w:val="endnote reference"/>
    <w:basedOn w:val="DefaultParagraphFont"/>
    <w:uiPriority w:val="99"/>
    <w:semiHidden/>
    <w:unhideWhenUsed/>
    <w:rsid w:val="00BA4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repository.uinjkt.ac.id" TargetMode="External"/><Relationship Id="rId2" Type="http://schemas.openxmlformats.org/officeDocument/2006/relationships/hyperlink" Target="Http://eprints.iain-surakarta.ac.id" TargetMode="External"/><Relationship Id="rId1" Type="http://schemas.openxmlformats.org/officeDocument/2006/relationships/hyperlink" Target="Http://e-repository.perpus.iainsalatiga.ac.id" TargetMode="External"/><Relationship Id="rId5" Type="http://schemas.openxmlformats.org/officeDocument/2006/relationships/hyperlink" Target="Http://LIRAWATI-2020-e-repository.perpus.iainsalatiga.ac.id" TargetMode="External"/><Relationship Id="rId4" Type="http://schemas.openxmlformats.org/officeDocument/2006/relationships/hyperlink" Target="http://eprints.iain-surakart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4BD19-236D-4A9A-B5E9-541AC084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3264</Words>
  <Characters>18608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2021-06-11T06:16:00Z</cp:lastPrinted>
  <dcterms:created xsi:type="dcterms:W3CDTF">2021-06-08T10:03:00Z</dcterms:created>
  <dcterms:modified xsi:type="dcterms:W3CDTF">2022-08-07T11:36:00Z</dcterms:modified>
</cp:coreProperties>
</file>