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88" w:rsidRPr="00CF05A4" w:rsidRDefault="00850488" w:rsidP="0085048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05A4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850488" w:rsidRPr="00CF05A4" w:rsidRDefault="00850488" w:rsidP="0085048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850488" w:rsidRPr="00CF05A4" w:rsidRDefault="00850488" w:rsidP="0085048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488" w:rsidRPr="00FB3D19" w:rsidRDefault="00850488" w:rsidP="00850488">
      <w:pPr>
        <w:pStyle w:val="ListParagraph"/>
        <w:numPr>
          <w:ilvl w:val="0"/>
          <w:numId w:val="14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B3D19">
        <w:rPr>
          <w:rFonts w:ascii="Times New Roman" w:hAnsi="Times New Roman" w:cs="Times New Roman"/>
          <w:b/>
          <w:sz w:val="24"/>
          <w:szCs w:val="24"/>
        </w:rPr>
        <w:t>Desain dan Pendekatan Penelitian</w:t>
      </w:r>
    </w:p>
    <w:p w:rsidR="00850488" w:rsidRPr="00CF05A4" w:rsidRDefault="00850488" w:rsidP="0085048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5A4">
        <w:rPr>
          <w:rFonts w:ascii="Times New Roman" w:hAnsi="Times New Roman" w:cs="Times New Roman"/>
          <w:sz w:val="24"/>
          <w:szCs w:val="24"/>
        </w:rPr>
        <w:t>Penelitian ini menggunakan pendekatan kuantitatif.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Penelitian kuantitatif dilakukan dengan meng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F05A4">
        <w:rPr>
          <w:rFonts w:ascii="Times New Roman" w:hAnsi="Times New Roman" w:cs="Times New Roman"/>
          <w:sz w:val="24"/>
          <w:szCs w:val="24"/>
        </w:rPr>
        <w:t>mpulkan data yang berupa angka, atau data berupa kata-kata atau kalimat yang dikonversi menjadi data yang berbentuk angka.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Data yang berupa angka tersebut kemudian diolah dan dianalisis untuk mendapatkan suatu informasi ilmiah dibalik angka-angka tersebut.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CF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 xml:space="preserve">Penelitian ini merupakan jenis penelitian dengan metode </w:t>
      </w:r>
      <w:r w:rsidRPr="0036645B">
        <w:rPr>
          <w:rFonts w:ascii="Times New Roman" w:hAnsi="Times New Roman" w:cs="Times New Roman"/>
          <w:i/>
          <w:sz w:val="24"/>
          <w:szCs w:val="24"/>
        </w:rPr>
        <w:t>survey</w:t>
      </w:r>
      <w:r w:rsidRPr="00CF0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Dimana metode ini penelitian mengambil sampel dari populasi dan menggunakan kuisioner untuk digunakan sebagai alat pengumpulan data.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Kegunaan dari pendekatan penelitian kuantitatif yaitu unt</w:t>
      </w:r>
      <w:r w:rsidR="00AD34E6">
        <w:rPr>
          <w:rFonts w:ascii="Times New Roman" w:hAnsi="Times New Roman" w:cs="Times New Roman"/>
          <w:sz w:val="24"/>
          <w:szCs w:val="24"/>
        </w:rPr>
        <w:t>uk menganalisa Pengaruh Kepercayaan dan Pe</w:t>
      </w:r>
      <w:r w:rsidR="00D46D52">
        <w:rPr>
          <w:rFonts w:ascii="Times New Roman" w:hAnsi="Times New Roman" w:cs="Times New Roman"/>
          <w:sz w:val="24"/>
          <w:szCs w:val="24"/>
        </w:rPr>
        <w:t>ndapatan terhadap minat Masyarakat</w:t>
      </w:r>
      <w:r w:rsidR="00AD34E6">
        <w:rPr>
          <w:rFonts w:ascii="Times New Roman" w:hAnsi="Times New Roman" w:cs="Times New Roman"/>
          <w:sz w:val="24"/>
          <w:szCs w:val="24"/>
        </w:rPr>
        <w:t xml:space="preserve"> meminjam </w:t>
      </w:r>
      <w:proofErr w:type="gramStart"/>
      <w:r w:rsidR="00AD34E6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AD34E6">
        <w:rPr>
          <w:rFonts w:ascii="Times New Roman" w:hAnsi="Times New Roman" w:cs="Times New Roman"/>
          <w:sz w:val="24"/>
          <w:szCs w:val="24"/>
        </w:rPr>
        <w:t xml:space="preserve"> pembiayaan di Bank Syariah</w:t>
      </w:r>
      <w:r w:rsidRPr="00CF05A4">
        <w:rPr>
          <w:rFonts w:ascii="Times New Roman" w:hAnsi="Times New Roman" w:cs="Times New Roman"/>
          <w:sz w:val="24"/>
          <w:szCs w:val="24"/>
        </w:rPr>
        <w:t xml:space="preserve"> </w:t>
      </w:r>
      <w:r w:rsidR="00F2065D">
        <w:rPr>
          <w:rFonts w:ascii="Times New Roman" w:hAnsi="Times New Roman" w:cs="Times New Roman"/>
          <w:sz w:val="24"/>
          <w:szCs w:val="24"/>
        </w:rPr>
        <w:t xml:space="preserve">(Studi Pada Masyarakat </w:t>
      </w:r>
      <w:r w:rsidR="00AD34E6">
        <w:rPr>
          <w:rFonts w:ascii="Times New Roman" w:hAnsi="Times New Roman" w:cs="Times New Roman"/>
          <w:sz w:val="24"/>
          <w:szCs w:val="24"/>
        </w:rPr>
        <w:t>Kelurahan Balaroa).</w:t>
      </w:r>
    </w:p>
    <w:p w:rsidR="00850488" w:rsidRPr="00FB362D" w:rsidRDefault="00850488" w:rsidP="009D72EE">
      <w:pPr>
        <w:pStyle w:val="ListParagraph"/>
        <w:numPr>
          <w:ilvl w:val="0"/>
          <w:numId w:val="13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B362D">
        <w:rPr>
          <w:rFonts w:ascii="Times New Roman" w:hAnsi="Times New Roman" w:cs="Times New Roman"/>
          <w:b/>
          <w:sz w:val="24"/>
          <w:szCs w:val="24"/>
        </w:rPr>
        <w:t>Lokasi Penelitian</w:t>
      </w:r>
    </w:p>
    <w:p w:rsidR="00850488" w:rsidRDefault="00850488" w:rsidP="0085048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5A4">
        <w:rPr>
          <w:rFonts w:ascii="Times New Roman" w:hAnsi="Times New Roman" w:cs="Times New Roman"/>
          <w:sz w:val="24"/>
          <w:szCs w:val="24"/>
        </w:rPr>
        <w:t xml:space="preserve">Adapun yang menjadi lokasi penelitian adalah </w:t>
      </w:r>
      <w:r w:rsidR="00AD34E6">
        <w:rPr>
          <w:rFonts w:ascii="Times New Roman" w:hAnsi="Times New Roman" w:cs="Times New Roman"/>
          <w:sz w:val="24"/>
          <w:szCs w:val="24"/>
        </w:rPr>
        <w:t xml:space="preserve">wilayah dari Kelurahan Balaroa </w:t>
      </w:r>
      <w:r w:rsidRPr="00CF05A4">
        <w:rPr>
          <w:rFonts w:ascii="Times New Roman" w:hAnsi="Times New Roman" w:cs="Times New Roman"/>
          <w:sz w:val="24"/>
          <w:szCs w:val="24"/>
        </w:rPr>
        <w:t xml:space="preserve">yang dimana letaknya yang bersebelahan </w:t>
      </w:r>
      <w:r w:rsidR="00AD34E6">
        <w:rPr>
          <w:rFonts w:ascii="Times New Roman" w:hAnsi="Times New Roman" w:cs="Times New Roman"/>
          <w:sz w:val="24"/>
          <w:szCs w:val="24"/>
        </w:rPr>
        <w:t xml:space="preserve">dengan wilayah kelurahan Duyu dan Kabonena </w:t>
      </w:r>
      <w:r w:rsidRPr="00CF05A4">
        <w:rPr>
          <w:rFonts w:ascii="Times New Roman" w:hAnsi="Times New Roman" w:cs="Times New Roman"/>
          <w:sz w:val="24"/>
          <w:szCs w:val="24"/>
        </w:rPr>
        <w:t>yang berada dal</w:t>
      </w:r>
      <w:r>
        <w:rPr>
          <w:rFonts w:ascii="Times New Roman" w:hAnsi="Times New Roman" w:cs="Times New Roman"/>
          <w:sz w:val="24"/>
          <w:szCs w:val="24"/>
        </w:rPr>
        <w:t>am satu wilayah kecamatan Palu B</w:t>
      </w:r>
      <w:r w:rsidRPr="00CF05A4">
        <w:rPr>
          <w:rFonts w:ascii="Times New Roman" w:hAnsi="Times New Roman" w:cs="Times New Roman"/>
          <w:sz w:val="24"/>
          <w:szCs w:val="24"/>
        </w:rPr>
        <w:t>arat.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Kemud</w:t>
      </w:r>
      <w:r>
        <w:rPr>
          <w:rFonts w:ascii="Times New Roman" w:hAnsi="Times New Roman" w:cs="Times New Roman"/>
          <w:sz w:val="24"/>
          <w:szCs w:val="24"/>
        </w:rPr>
        <w:t>ian objek penelitian ini yaitu m</w:t>
      </w:r>
      <w:r w:rsidR="00AD34E6">
        <w:rPr>
          <w:rFonts w:ascii="Times New Roman" w:hAnsi="Times New Roman" w:cs="Times New Roman"/>
          <w:sz w:val="24"/>
          <w:szCs w:val="24"/>
        </w:rPr>
        <w:t>asyarakat Kelurahan Balaroa</w:t>
      </w:r>
      <w:r w:rsidRPr="00CF05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dikategorikan sesuai kebutuhan dari penelitian ini.</w:t>
      </w:r>
    </w:p>
    <w:p w:rsidR="00850488" w:rsidRPr="00850488" w:rsidRDefault="00850488" w:rsidP="0085048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488" w:rsidRPr="00CF05A4" w:rsidRDefault="00850488" w:rsidP="00AD34E6">
      <w:pPr>
        <w:pStyle w:val="ListParagraph"/>
        <w:numPr>
          <w:ilvl w:val="0"/>
          <w:numId w:val="13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b/>
          <w:sz w:val="24"/>
          <w:szCs w:val="24"/>
        </w:rPr>
        <w:lastRenderedPageBreak/>
        <w:t>Populasi dan Sampel Penelitian</w:t>
      </w:r>
    </w:p>
    <w:p w:rsidR="00850488" w:rsidRPr="00906E3D" w:rsidRDefault="00850488" w:rsidP="00AD34E6">
      <w:pPr>
        <w:pStyle w:val="ListParagraph"/>
        <w:numPr>
          <w:ilvl w:val="0"/>
          <w:numId w:val="3"/>
        </w:numPr>
        <w:spacing w:after="0" w:line="48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906E3D">
        <w:rPr>
          <w:rFonts w:ascii="Times New Roman" w:hAnsi="Times New Roman" w:cs="Times New Roman"/>
          <w:b/>
          <w:sz w:val="24"/>
          <w:szCs w:val="24"/>
        </w:rPr>
        <w:t>Populasi</w:t>
      </w:r>
    </w:p>
    <w:p w:rsidR="00AD34E6" w:rsidRDefault="00850488" w:rsidP="00AD34E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Populasi menunjukkan keadaan dan</w:t>
      </w:r>
      <w:r w:rsidR="00AD34E6">
        <w:rPr>
          <w:rFonts w:ascii="Times New Roman" w:hAnsi="Times New Roman" w:cs="Times New Roman"/>
          <w:sz w:val="24"/>
          <w:szCs w:val="24"/>
        </w:rPr>
        <w:t xml:space="preserve"> jumlah objek penelitian secara </w:t>
      </w:r>
      <w:r>
        <w:rPr>
          <w:rFonts w:ascii="Times New Roman" w:hAnsi="Times New Roman" w:cs="Times New Roman"/>
          <w:sz w:val="24"/>
          <w:szCs w:val="24"/>
        </w:rPr>
        <w:t>keseluruhan yang memiliki karakteristik tertentu, dalam populasi terdapat unit-unit populasi ataupun jumlah bagian-bagian populasi</w:t>
      </w:r>
      <w:r w:rsidRPr="00FB3D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D3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D19">
        <w:rPr>
          <w:rFonts w:ascii="Times New Roman" w:hAnsi="Times New Roman" w:cs="Times New Roman"/>
          <w:sz w:val="24"/>
          <w:szCs w:val="24"/>
        </w:rPr>
        <w:t>Nanan</w:t>
      </w:r>
      <w:r>
        <w:rPr>
          <w:rFonts w:ascii="Times New Roman" w:hAnsi="Times New Roman" w:cs="Times New Roman"/>
          <w:sz w:val="24"/>
          <w:szCs w:val="24"/>
        </w:rPr>
        <w:t>g Martono mengartikan p</w:t>
      </w:r>
      <w:r w:rsidRPr="00FB3D19">
        <w:rPr>
          <w:rFonts w:ascii="Times New Roman" w:hAnsi="Times New Roman" w:cs="Times New Roman"/>
          <w:sz w:val="24"/>
          <w:szCs w:val="24"/>
        </w:rPr>
        <w:t>opulasi merupakan keseluruhan objek atau subjek yang berada pada suatu wilayah dan memenuhi syarat-syarat tertentu berkaitan dengan maslah penelitian.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AD34E6" w:rsidRDefault="00850488" w:rsidP="00AD34E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B3B">
        <w:rPr>
          <w:rFonts w:ascii="Times New Roman" w:hAnsi="Times New Roman" w:cs="Times New Roman"/>
          <w:sz w:val="24"/>
          <w:szCs w:val="24"/>
        </w:rPr>
        <w:t>Denga</w:t>
      </w:r>
      <w:r>
        <w:rPr>
          <w:rFonts w:ascii="Times New Roman" w:hAnsi="Times New Roman" w:cs="Times New Roman"/>
          <w:sz w:val="24"/>
          <w:szCs w:val="24"/>
        </w:rPr>
        <w:t xml:space="preserve">n demikian penulis menyimpulkan, </w:t>
      </w:r>
      <w:r w:rsidR="00714F70">
        <w:rPr>
          <w:rFonts w:ascii="Times New Roman" w:hAnsi="Times New Roman" w:cs="Times New Roman"/>
          <w:sz w:val="24"/>
          <w:szCs w:val="24"/>
        </w:rPr>
        <w:t>dalam skripsi penelitian</w:t>
      </w:r>
      <w:r w:rsidRPr="00D42B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4F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4F70">
        <w:rPr>
          <w:rFonts w:ascii="Times New Roman" w:hAnsi="Times New Roman" w:cs="Times New Roman"/>
          <w:sz w:val="24"/>
          <w:szCs w:val="24"/>
        </w:rPr>
        <w:t xml:space="preserve">Adapun populasi dalam penelitian ini adalah seluruh masyarakat Kelurahan Balaroa yang populasinya berjumlah </w:t>
      </w:r>
      <w:r w:rsidR="002542FC">
        <w:rPr>
          <w:rFonts w:ascii="Times New Roman" w:hAnsi="Times New Roman" w:cs="Times New Roman"/>
          <w:sz w:val="24"/>
          <w:szCs w:val="24"/>
        </w:rPr>
        <w:t>13.448</w:t>
      </w:r>
      <w:r w:rsidRPr="00D42B3B">
        <w:rPr>
          <w:rFonts w:ascii="Times New Roman" w:hAnsi="Times New Roman" w:cs="Times New Roman"/>
          <w:sz w:val="24"/>
          <w:szCs w:val="24"/>
        </w:rPr>
        <w:t xml:space="preserve"> jiwa.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850488" w:rsidRDefault="00653D2F" w:rsidP="00AD34E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Jumlah p</w:t>
      </w:r>
      <w:r w:rsidR="00850488">
        <w:rPr>
          <w:rFonts w:ascii="Times New Roman" w:hAnsi="Times New Roman" w:cs="Times New Roman"/>
          <w:sz w:val="24"/>
          <w:szCs w:val="24"/>
        </w:rPr>
        <w:t>opulas</w:t>
      </w:r>
      <w:r>
        <w:rPr>
          <w:rFonts w:ascii="Times New Roman" w:hAnsi="Times New Roman" w:cs="Times New Roman"/>
          <w:sz w:val="24"/>
          <w:szCs w:val="24"/>
        </w:rPr>
        <w:t>i masyarakat kelurahan b</w:t>
      </w:r>
      <w:r w:rsidR="0036645B">
        <w:rPr>
          <w:rFonts w:ascii="Times New Roman" w:hAnsi="Times New Roman" w:cs="Times New Roman"/>
          <w:sz w:val="24"/>
          <w:szCs w:val="24"/>
        </w:rPr>
        <w:t>alaroa</w:t>
      </w:r>
      <w:r w:rsidR="00850488">
        <w:rPr>
          <w:rFonts w:ascii="Times New Roman" w:hAnsi="Times New Roman" w:cs="Times New Roman"/>
          <w:sz w:val="24"/>
          <w:szCs w:val="24"/>
        </w:rPr>
        <w:t xml:space="preserve"> dapat dijabarkan berdasarkan jenis kelamin yaitu sebagai berikut:</w:t>
      </w:r>
    </w:p>
    <w:p w:rsidR="00850488" w:rsidRPr="0099042B" w:rsidRDefault="00850488" w:rsidP="00850488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2B">
        <w:rPr>
          <w:rFonts w:ascii="Times New Roman" w:hAnsi="Times New Roman" w:cs="Times New Roman"/>
          <w:b/>
          <w:sz w:val="24"/>
          <w:szCs w:val="24"/>
        </w:rPr>
        <w:t>Tabel 3.1</w:t>
      </w:r>
    </w:p>
    <w:p w:rsidR="00850488" w:rsidRPr="0099042B" w:rsidRDefault="00850488" w:rsidP="00850488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2B">
        <w:rPr>
          <w:rFonts w:ascii="Times New Roman" w:hAnsi="Times New Roman" w:cs="Times New Roman"/>
          <w:b/>
          <w:sz w:val="24"/>
          <w:szCs w:val="24"/>
        </w:rPr>
        <w:t>Penjabaran Populasi</w:t>
      </w:r>
    </w:p>
    <w:p w:rsidR="00850488" w:rsidRPr="00D42B3B" w:rsidRDefault="00850488" w:rsidP="00850488">
      <w:pPr>
        <w:spacing w:after="0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51" w:type="dxa"/>
        <w:tblLayout w:type="fixed"/>
        <w:tblLook w:val="04A0" w:firstRow="1" w:lastRow="0" w:firstColumn="1" w:lastColumn="0" w:noHBand="0" w:noVBand="1"/>
      </w:tblPr>
      <w:tblGrid>
        <w:gridCol w:w="749"/>
        <w:gridCol w:w="2072"/>
        <w:gridCol w:w="2281"/>
      </w:tblGrid>
      <w:tr w:rsidR="00850488" w:rsidTr="007F20ED">
        <w:tc>
          <w:tcPr>
            <w:tcW w:w="749" w:type="dxa"/>
            <w:vAlign w:val="center"/>
          </w:tcPr>
          <w:p w:rsidR="00850488" w:rsidRPr="0099042B" w:rsidRDefault="00850488" w:rsidP="007F20ED">
            <w:pPr>
              <w:tabs>
                <w:tab w:val="left" w:pos="630"/>
                <w:tab w:val="left" w:pos="15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B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072" w:type="dxa"/>
            <w:vAlign w:val="center"/>
          </w:tcPr>
          <w:p w:rsidR="00850488" w:rsidRPr="0099042B" w:rsidRDefault="00850488" w:rsidP="007F20ED">
            <w:pPr>
              <w:tabs>
                <w:tab w:val="left" w:pos="15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281" w:type="dxa"/>
            <w:vAlign w:val="center"/>
          </w:tcPr>
          <w:p w:rsidR="00850488" w:rsidRPr="0099042B" w:rsidRDefault="00850488" w:rsidP="007F20ED">
            <w:pPr>
              <w:tabs>
                <w:tab w:val="left" w:pos="15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B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850488" w:rsidTr="007F20ED">
        <w:tc>
          <w:tcPr>
            <w:tcW w:w="749" w:type="dxa"/>
            <w:vAlign w:val="center"/>
          </w:tcPr>
          <w:p w:rsidR="00850488" w:rsidRPr="0099042B" w:rsidRDefault="00850488" w:rsidP="007F20ED">
            <w:pPr>
              <w:tabs>
                <w:tab w:val="left" w:pos="15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center"/>
          </w:tcPr>
          <w:p w:rsidR="00850488" w:rsidRPr="0099042B" w:rsidRDefault="00850488" w:rsidP="007F20ED">
            <w:pPr>
              <w:tabs>
                <w:tab w:val="left" w:pos="15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2281" w:type="dxa"/>
            <w:vAlign w:val="center"/>
          </w:tcPr>
          <w:p w:rsidR="00850488" w:rsidRPr="0099042B" w:rsidRDefault="002542FC" w:rsidP="007F20ED">
            <w:pPr>
              <w:tabs>
                <w:tab w:val="left" w:pos="15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FC">
              <w:rPr>
                <w:rFonts w:ascii="Times New Roman" w:hAnsi="Times New Roman" w:cs="Times New Roman"/>
                <w:sz w:val="24"/>
                <w:szCs w:val="24"/>
              </w:rPr>
              <w:t>6.789</w:t>
            </w:r>
            <w:r w:rsidR="00850488" w:rsidRPr="0099042B">
              <w:rPr>
                <w:rFonts w:ascii="Times New Roman" w:hAnsi="Times New Roman" w:cs="Times New Roman"/>
                <w:sz w:val="24"/>
                <w:szCs w:val="24"/>
              </w:rPr>
              <w:t xml:space="preserve"> Jiwa</w:t>
            </w:r>
          </w:p>
        </w:tc>
      </w:tr>
      <w:tr w:rsidR="00850488" w:rsidTr="007F20ED">
        <w:tc>
          <w:tcPr>
            <w:tcW w:w="749" w:type="dxa"/>
            <w:vAlign w:val="center"/>
          </w:tcPr>
          <w:p w:rsidR="00850488" w:rsidRPr="0099042B" w:rsidRDefault="00850488" w:rsidP="007F20ED">
            <w:pPr>
              <w:tabs>
                <w:tab w:val="left" w:pos="15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center"/>
          </w:tcPr>
          <w:p w:rsidR="00850488" w:rsidRPr="0099042B" w:rsidRDefault="00850488" w:rsidP="007F20ED">
            <w:pPr>
              <w:tabs>
                <w:tab w:val="left" w:pos="15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Perempuan </w:t>
            </w:r>
          </w:p>
        </w:tc>
        <w:tc>
          <w:tcPr>
            <w:tcW w:w="2281" w:type="dxa"/>
            <w:vAlign w:val="center"/>
          </w:tcPr>
          <w:p w:rsidR="00850488" w:rsidRPr="002542FC" w:rsidRDefault="002542FC" w:rsidP="002542FC">
            <w:pPr>
              <w:tabs>
                <w:tab w:val="left" w:pos="15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FC">
              <w:rPr>
                <w:rFonts w:ascii="Times New Roman" w:hAnsi="Times New Roman" w:cs="Times New Roman"/>
                <w:sz w:val="24"/>
                <w:szCs w:val="24"/>
              </w:rPr>
              <w:t>6.659</w:t>
            </w:r>
            <w:r w:rsidR="00850488" w:rsidRPr="002542FC">
              <w:rPr>
                <w:rFonts w:ascii="Times New Roman" w:hAnsi="Times New Roman" w:cs="Times New Roman"/>
                <w:sz w:val="24"/>
                <w:szCs w:val="24"/>
              </w:rPr>
              <w:t xml:space="preserve"> Jiwa</w:t>
            </w:r>
          </w:p>
        </w:tc>
      </w:tr>
      <w:tr w:rsidR="00850488" w:rsidTr="007F20ED">
        <w:tc>
          <w:tcPr>
            <w:tcW w:w="2821" w:type="dxa"/>
            <w:gridSpan w:val="2"/>
            <w:vAlign w:val="center"/>
          </w:tcPr>
          <w:p w:rsidR="00850488" w:rsidRPr="0099042B" w:rsidRDefault="00850488" w:rsidP="007F20ED">
            <w:pPr>
              <w:tabs>
                <w:tab w:val="left" w:pos="15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B">
              <w:rPr>
                <w:rFonts w:ascii="Times New Roman" w:hAnsi="Times New Roman" w:cs="Times New Roman"/>
                <w:sz w:val="24"/>
                <w:szCs w:val="24"/>
              </w:rPr>
              <w:t>Jumlah Keseluruhannya</w:t>
            </w:r>
          </w:p>
        </w:tc>
        <w:tc>
          <w:tcPr>
            <w:tcW w:w="2281" w:type="dxa"/>
            <w:vAlign w:val="center"/>
          </w:tcPr>
          <w:p w:rsidR="00850488" w:rsidRPr="0099042B" w:rsidRDefault="002542FC" w:rsidP="007F20ED">
            <w:pPr>
              <w:tabs>
                <w:tab w:val="left" w:pos="15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13.448 </w:t>
            </w:r>
            <w:r w:rsidR="00850488" w:rsidRPr="0099042B">
              <w:rPr>
                <w:rFonts w:ascii="Times New Roman" w:hAnsi="Times New Roman" w:cs="Times New Roman"/>
                <w:sz w:val="24"/>
                <w:szCs w:val="24"/>
              </w:rPr>
              <w:t>Jiwa</w:t>
            </w:r>
          </w:p>
        </w:tc>
      </w:tr>
    </w:tbl>
    <w:p w:rsidR="00850488" w:rsidRPr="00714F70" w:rsidRDefault="00850488" w:rsidP="00850488">
      <w:pPr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14F7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9325E" w:rsidRPr="00714F70">
        <w:rPr>
          <w:rFonts w:ascii="Times New Roman" w:hAnsi="Times New Roman" w:cs="Times New Roman"/>
          <w:i/>
          <w:sz w:val="20"/>
          <w:szCs w:val="20"/>
        </w:rPr>
        <w:t>Sumber :</w:t>
      </w:r>
      <w:proofErr w:type="gramEnd"/>
      <w:r w:rsidR="0089325E" w:rsidRPr="00714F70">
        <w:rPr>
          <w:rFonts w:ascii="Times New Roman" w:hAnsi="Times New Roman" w:cs="Times New Roman"/>
          <w:i/>
          <w:sz w:val="20"/>
          <w:szCs w:val="20"/>
        </w:rPr>
        <w:t xml:space="preserve"> D</w:t>
      </w:r>
      <w:r w:rsidR="00653D2F">
        <w:rPr>
          <w:rFonts w:ascii="Times New Roman" w:hAnsi="Times New Roman" w:cs="Times New Roman"/>
          <w:i/>
          <w:sz w:val="20"/>
          <w:szCs w:val="20"/>
        </w:rPr>
        <w:t>ata Dari Kelurahan Balaroa, 2021</w:t>
      </w:r>
    </w:p>
    <w:p w:rsidR="00197EAF" w:rsidRDefault="00197EAF" w:rsidP="00850488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0596" w:rsidRDefault="00800596" w:rsidP="00850488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7EAF" w:rsidRPr="00AA5BCC" w:rsidRDefault="00197EAF" w:rsidP="00850488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0488" w:rsidRPr="00CF05A4" w:rsidRDefault="00850488" w:rsidP="00906E3D">
      <w:pPr>
        <w:pStyle w:val="ListParagraph"/>
        <w:numPr>
          <w:ilvl w:val="0"/>
          <w:numId w:val="3"/>
        </w:numPr>
        <w:spacing w:after="0" w:line="48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>Sampel</w:t>
      </w:r>
    </w:p>
    <w:p w:rsidR="00906E3D" w:rsidRDefault="00850488" w:rsidP="00906E3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532">
        <w:rPr>
          <w:rFonts w:ascii="Times New Roman" w:hAnsi="Times New Roman" w:cs="Times New Roman"/>
          <w:sz w:val="24"/>
          <w:szCs w:val="24"/>
        </w:rPr>
        <w:t xml:space="preserve">Sampel merupakan bagian dari populasi yang memiliki ciri-ciri atau keadaan tertentu yang </w:t>
      </w:r>
      <w:proofErr w:type="gramStart"/>
      <w:r w:rsidRPr="000D653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0D6532">
        <w:rPr>
          <w:rFonts w:ascii="Times New Roman" w:hAnsi="Times New Roman" w:cs="Times New Roman"/>
          <w:sz w:val="24"/>
          <w:szCs w:val="24"/>
        </w:rPr>
        <w:t xml:space="preserve"> diteliti.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0D6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532">
        <w:rPr>
          <w:rFonts w:ascii="Times New Roman" w:hAnsi="Times New Roman" w:cs="Times New Roman"/>
          <w:sz w:val="24"/>
          <w:szCs w:val="24"/>
        </w:rPr>
        <w:t>Menurut Sugiharta dan kawan-kawan mendefinisikan sampel yaitu sebagian anggota dari populasi yang dipilih dengan menggunakan prosedur tertentu sehingga diharapkan dapat mewakili populasinya.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0D6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532">
        <w:rPr>
          <w:rFonts w:ascii="Times New Roman" w:hAnsi="Times New Roman" w:cs="Times New Roman"/>
          <w:sz w:val="24"/>
          <w:szCs w:val="24"/>
        </w:rPr>
        <w:t>Teknik sampling merupakan teknik dalam mengambil sebuah sampel.</w:t>
      </w:r>
      <w:proofErr w:type="gramEnd"/>
      <w:r w:rsidRPr="000D6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532">
        <w:rPr>
          <w:rFonts w:ascii="Times New Roman" w:hAnsi="Times New Roman" w:cs="Times New Roman"/>
          <w:sz w:val="24"/>
          <w:szCs w:val="24"/>
        </w:rPr>
        <w:t>Kemudian untuk menentukan besarnya sampel, peneliti menggunakan rumus dengan Metode Slovin.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850488" w:rsidRPr="000D6532" w:rsidRDefault="00850488" w:rsidP="00906E3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532">
        <w:rPr>
          <w:rFonts w:ascii="Times New Roman" w:hAnsi="Times New Roman" w:cs="Times New Roman"/>
          <w:sz w:val="24"/>
          <w:szCs w:val="24"/>
        </w:rPr>
        <w:t>Rumus Metode Slovin adalah sebagai berikut:</w:t>
      </w:r>
    </w:p>
    <w:p w:rsidR="00850488" w:rsidRPr="00A06BDB" w:rsidRDefault="00850488" w:rsidP="00850488">
      <w:pPr>
        <w:pStyle w:val="ListParagraph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ab/>
      </w:r>
      <w:r w:rsidRPr="00CF05A4">
        <w:rPr>
          <w:rFonts w:ascii="Times New Roman" w:hAnsi="Times New Roman" w:cs="Times New Roman"/>
          <w:sz w:val="24"/>
          <w:szCs w:val="24"/>
        </w:rPr>
        <w:tab/>
      </w:r>
      <w:r w:rsidRPr="00CF05A4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4"/>
          </w:rPr>
          <m:t>n=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4"/>
              </w:rPr>
              <m:t>N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4"/>
              </w:rPr>
              <m:t xml:space="preserve">1+ </m:t>
            </m:r>
            <m:sSup>
              <m:sSupPr>
                <m:ctrlPr>
                  <w:rPr>
                    <w:rFonts w:ascii="Cambria Math" w:hAnsi="Cambria Math" w:cs="Times New Roman"/>
                    <w:b/>
                    <w:sz w:val="28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e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</w:p>
    <w:p w:rsidR="00850488" w:rsidRPr="00CF05A4" w:rsidRDefault="00850488" w:rsidP="0085048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5A4">
        <w:rPr>
          <w:rFonts w:ascii="Times New Roman" w:hAnsi="Times New Roman" w:cs="Times New Roman"/>
          <w:sz w:val="24"/>
          <w:szCs w:val="24"/>
        </w:rPr>
        <w:t>Keterangan :</w:t>
      </w:r>
      <w:proofErr w:type="gramEnd"/>
    </w:p>
    <w:p w:rsidR="00850488" w:rsidRPr="00CF05A4" w:rsidRDefault="00850488" w:rsidP="0085048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>n = Ukuran Sampel</w:t>
      </w:r>
    </w:p>
    <w:p w:rsidR="00850488" w:rsidRPr="00CF05A4" w:rsidRDefault="00850488" w:rsidP="0085048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>N = Ukuran Populasi</w:t>
      </w:r>
    </w:p>
    <w:p w:rsidR="00850488" w:rsidRPr="00CF05A4" w:rsidRDefault="00850488" w:rsidP="0085048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>e = Batas Toleransi kesalahan</w:t>
      </w:r>
    </w:p>
    <w:p w:rsidR="00850488" w:rsidRPr="00CF05A4" w:rsidRDefault="00850488" w:rsidP="00906E3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 xml:space="preserve">Dengan demikian besaran sampel dalam penelitian ini, penjabarannya sebagai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850488" w:rsidRPr="00CF05A4" w:rsidRDefault="00850488" w:rsidP="0085048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 xml:space="preserve">Diketahui N = </w:t>
      </w:r>
      <w:r w:rsidR="002D47E9" w:rsidRPr="002D47E9">
        <w:rPr>
          <w:rFonts w:ascii="Times New Roman" w:hAnsi="Times New Roman" w:cs="Times New Roman"/>
          <w:sz w:val="24"/>
          <w:szCs w:val="24"/>
        </w:rPr>
        <w:t>13.448</w:t>
      </w:r>
      <w:r w:rsidRPr="00CF05A4">
        <w:rPr>
          <w:rFonts w:ascii="Times New Roman" w:hAnsi="Times New Roman" w:cs="Times New Roman"/>
          <w:sz w:val="24"/>
          <w:szCs w:val="24"/>
        </w:rPr>
        <w:t xml:space="preserve"> jiwa, dengan tingkat kesalahan pengambilan sampe</w:t>
      </w:r>
      <w:r>
        <w:rPr>
          <w:rFonts w:ascii="Times New Roman" w:hAnsi="Times New Roman" w:cs="Times New Roman"/>
          <w:sz w:val="24"/>
          <w:szCs w:val="24"/>
        </w:rPr>
        <w:t>l 10</w:t>
      </w:r>
      <w:r w:rsidRPr="00CF05A4">
        <w:rPr>
          <w:rFonts w:ascii="Times New Roman" w:hAnsi="Times New Roman" w:cs="Times New Roman"/>
          <w:sz w:val="24"/>
          <w:szCs w:val="24"/>
        </w:rPr>
        <w:t>%.</w:t>
      </w:r>
    </w:p>
    <w:p w:rsidR="00850488" w:rsidRPr="00CF05A4" w:rsidRDefault="00850488" w:rsidP="00850488">
      <w:pPr>
        <w:spacing w:after="0" w:line="48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w:lastRenderedPageBreak/>
            <m:t>n=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1+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850488" w:rsidRPr="00CF05A4" w:rsidRDefault="00850488" w:rsidP="00850488">
      <w:pPr>
        <w:spacing w:after="0" w:line="48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n=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13.448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1+13.448 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0,01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13.448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1+134,48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13.448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135,48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 99,26</m:t>
        </m:r>
      </m:oMath>
      <w:r w:rsidR="006567C0">
        <w:rPr>
          <w:rFonts w:ascii="Times New Roman" w:eastAsiaTheme="minorEastAsia" w:hAnsi="Times New Roman" w:cs="Times New Roman"/>
          <w:sz w:val="24"/>
          <w:szCs w:val="24"/>
        </w:rPr>
        <w:t xml:space="preserve"> = 99</w:t>
      </w:r>
    </w:p>
    <w:p w:rsidR="00CC7097" w:rsidRDefault="00850488" w:rsidP="00CC7097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C7097" w:rsidRPr="003C476B">
        <w:rPr>
          <w:rFonts w:ascii="Times New Roman" w:hAnsi="Times New Roman"/>
          <w:sz w:val="24"/>
          <w:szCs w:val="24"/>
        </w:rPr>
        <w:t>Jadi (n</w:t>
      </w:r>
      <w:r w:rsidR="00CC7097">
        <w:rPr>
          <w:rFonts w:ascii="Times New Roman" w:hAnsi="Times New Roman"/>
          <w:sz w:val="24"/>
          <w:szCs w:val="24"/>
        </w:rPr>
        <w:t>) dalam penelitian ini adalah 99 masyarakat kelurahan balaroa.</w:t>
      </w:r>
      <w:proofErr w:type="gramEnd"/>
    </w:p>
    <w:p w:rsidR="00CC7097" w:rsidRDefault="00CC7097" w:rsidP="00CC7097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476B">
        <w:rPr>
          <w:rFonts w:ascii="Times New Roman" w:hAnsi="Times New Roman"/>
          <w:sz w:val="24"/>
          <w:szCs w:val="24"/>
        </w:rPr>
        <w:t xml:space="preserve">Sedangkan teknik pengambilan sampel yaitu dengan menggunakan teknik </w:t>
      </w:r>
      <w:r w:rsidRPr="003C476B">
        <w:rPr>
          <w:rFonts w:ascii="Times New Roman" w:hAnsi="Times New Roman"/>
          <w:i/>
          <w:iCs/>
          <w:sz w:val="24"/>
          <w:szCs w:val="24"/>
        </w:rPr>
        <w:t xml:space="preserve">proporsional stratified random sampling, </w:t>
      </w:r>
      <w:r w:rsidRPr="003C476B">
        <w:rPr>
          <w:rFonts w:ascii="Times New Roman" w:hAnsi="Times New Roman"/>
          <w:sz w:val="24"/>
          <w:szCs w:val="24"/>
        </w:rPr>
        <w:t>yaitu teknik pengambilan sampel apabila keadaan populasi mempunyai anggota/unsur yang tidak homogen dan berstrata secara proporsional</w:t>
      </w:r>
      <w:r>
        <w:rPr>
          <w:rFonts w:ascii="Times New Roman" w:hAnsi="Times New Roman"/>
          <w:sz w:val="24"/>
          <w:szCs w:val="24"/>
        </w:rPr>
        <w:t>.</w:t>
      </w:r>
      <w:r w:rsidRPr="003C476B">
        <w:rPr>
          <w:rStyle w:val="FootnoteReference"/>
          <w:rFonts w:ascii="Times New Roman" w:hAnsi="Times New Roman"/>
          <w:sz w:val="24"/>
          <w:szCs w:val="24"/>
        </w:rPr>
        <w:footnoteReference w:id="8"/>
      </w:r>
    </w:p>
    <w:p w:rsidR="00CC7097" w:rsidRPr="00B5750F" w:rsidRDefault="00CC7097" w:rsidP="00CC7097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6BDE">
        <w:rPr>
          <w:rFonts w:ascii="Times New Roman" w:hAnsi="Times New Roman"/>
          <w:sz w:val="24"/>
          <w:szCs w:val="24"/>
        </w:rPr>
        <w:t xml:space="preserve">Untuk menentukan </w:t>
      </w:r>
      <w:r w:rsidR="007511D9">
        <w:rPr>
          <w:rFonts w:ascii="Times New Roman" w:hAnsi="Times New Roman"/>
          <w:sz w:val="24"/>
          <w:szCs w:val="24"/>
        </w:rPr>
        <w:t>besarnya sampel</w:t>
      </w:r>
      <w:r w:rsidRPr="00D26BDE">
        <w:rPr>
          <w:rFonts w:ascii="Times New Roman" w:hAnsi="Times New Roman"/>
          <w:sz w:val="24"/>
          <w:szCs w:val="24"/>
        </w:rPr>
        <w:t xml:space="preserve">, maka peneliti menggunakan rumus alokasi </w:t>
      </w:r>
      <w:r w:rsidRPr="00D26BDE">
        <w:rPr>
          <w:rFonts w:ascii="Times New Roman" w:hAnsi="Times New Roman"/>
          <w:i/>
          <w:iCs/>
          <w:sz w:val="24"/>
          <w:szCs w:val="24"/>
        </w:rPr>
        <w:t>proporsional</w:t>
      </w:r>
      <w:r w:rsidRPr="00D26BDE">
        <w:rPr>
          <w:rFonts w:ascii="Times New Roman" w:hAnsi="Times New Roman"/>
          <w:sz w:val="24"/>
          <w:szCs w:val="24"/>
        </w:rPr>
        <w:t>: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9"/>
      </w:r>
    </w:p>
    <w:p w:rsidR="00CC7097" w:rsidRPr="00121330" w:rsidRDefault="00CC7097" w:rsidP="00CC7097">
      <w:pPr>
        <w:pStyle w:val="ListParagraph"/>
        <w:spacing w:line="480" w:lineRule="auto"/>
        <w:ind w:left="0" w:firstLine="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42D94">
        <w:rPr>
          <w:rFonts w:ascii="Times New Roman" w:eastAsiaTheme="minorEastAsia" w:hAnsi="Times New Roman" w:cs="Times New Roman"/>
          <w:sz w:val="28"/>
          <w:szCs w:val="28"/>
        </w:rPr>
        <w:t>ni</w:t>
      </w:r>
      <w:proofErr w:type="gramEnd"/>
      <w:r w:rsidRPr="00B42D9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id-ID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Ni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.n</m:t>
        </m:r>
      </m:oMath>
    </w:p>
    <w:p w:rsidR="00CC7097" w:rsidRPr="0088440E" w:rsidRDefault="00CC7097" w:rsidP="00CC7097">
      <w:pPr>
        <w:pStyle w:val="ListParagraph"/>
        <w:spacing w:line="48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440E">
        <w:rPr>
          <w:rFonts w:ascii="Times New Roman" w:eastAsiaTheme="minorEastAsia" w:hAnsi="Times New Roman" w:cs="Times New Roman"/>
          <w:sz w:val="24"/>
          <w:szCs w:val="24"/>
        </w:rPr>
        <w:t>Dimana:</w:t>
      </w:r>
    </w:p>
    <w:p w:rsidR="00CC7097" w:rsidRPr="0088440E" w:rsidRDefault="00CC7097" w:rsidP="00CC7097">
      <w:pPr>
        <w:pStyle w:val="ListParagraph"/>
        <w:spacing w:line="48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8440E">
        <w:rPr>
          <w:rFonts w:ascii="Times New Roman" w:eastAsiaTheme="minorEastAsia" w:hAnsi="Times New Roman" w:cs="Times New Roman"/>
          <w:sz w:val="24"/>
          <w:szCs w:val="24"/>
        </w:rPr>
        <w:t>ni</w:t>
      </w:r>
      <w:proofErr w:type="gramEnd"/>
      <w:r w:rsidRPr="008844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8440E">
        <w:rPr>
          <w:rFonts w:ascii="Times New Roman" w:eastAsiaTheme="minorEastAsia" w:hAnsi="Times New Roman" w:cs="Times New Roman"/>
          <w:sz w:val="24"/>
          <w:szCs w:val="24"/>
        </w:rPr>
        <w:tab/>
        <w:t>= jumlah anggota sampel menurut stratum</w:t>
      </w:r>
    </w:p>
    <w:p w:rsidR="00CC7097" w:rsidRPr="0088440E" w:rsidRDefault="00CC7097" w:rsidP="00CC7097">
      <w:pPr>
        <w:pStyle w:val="ListParagraph"/>
        <w:spacing w:line="48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8440E">
        <w:rPr>
          <w:rFonts w:ascii="Times New Roman" w:eastAsiaTheme="minorEastAsia" w:hAnsi="Times New Roman" w:cs="Times New Roman"/>
          <w:sz w:val="24"/>
          <w:szCs w:val="24"/>
        </w:rPr>
        <w:t>nb</w:t>
      </w:r>
      <w:proofErr w:type="gramEnd"/>
      <w:r w:rsidRPr="0088440E">
        <w:rPr>
          <w:rFonts w:ascii="Times New Roman" w:eastAsiaTheme="minorEastAsia" w:hAnsi="Times New Roman" w:cs="Times New Roman"/>
          <w:sz w:val="24"/>
          <w:szCs w:val="24"/>
        </w:rPr>
        <w:tab/>
        <w:t>= jumlah anggota sampel seluruhnya</w:t>
      </w:r>
    </w:p>
    <w:p w:rsidR="00CC7097" w:rsidRPr="0088440E" w:rsidRDefault="00CC7097" w:rsidP="00CC7097">
      <w:pPr>
        <w:pStyle w:val="ListParagraph"/>
        <w:spacing w:line="48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440E">
        <w:rPr>
          <w:rFonts w:ascii="Times New Roman" w:eastAsiaTheme="minorEastAsia" w:hAnsi="Times New Roman" w:cs="Times New Roman"/>
          <w:sz w:val="24"/>
          <w:szCs w:val="24"/>
        </w:rPr>
        <w:t xml:space="preserve">Ni </w:t>
      </w:r>
      <w:r w:rsidRPr="0088440E">
        <w:rPr>
          <w:rFonts w:ascii="Times New Roman" w:eastAsiaTheme="minorEastAsia" w:hAnsi="Times New Roman" w:cs="Times New Roman"/>
          <w:sz w:val="24"/>
          <w:szCs w:val="24"/>
        </w:rPr>
        <w:tab/>
        <w:t>= jumlah anggota populasi menurut stratum</w:t>
      </w:r>
    </w:p>
    <w:p w:rsidR="00CC7097" w:rsidRPr="00CC7097" w:rsidRDefault="00CC7097" w:rsidP="00CC7097">
      <w:pPr>
        <w:pStyle w:val="ListParagraph"/>
        <w:spacing w:line="48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440E">
        <w:rPr>
          <w:rFonts w:ascii="Times New Roman" w:eastAsiaTheme="minorEastAsia" w:hAnsi="Times New Roman" w:cs="Times New Roman"/>
          <w:sz w:val="24"/>
          <w:szCs w:val="24"/>
        </w:rPr>
        <w:t xml:space="preserve">N </w:t>
      </w:r>
      <w:r w:rsidRPr="0088440E">
        <w:rPr>
          <w:rFonts w:ascii="Times New Roman" w:eastAsiaTheme="minorEastAsia" w:hAnsi="Times New Roman" w:cs="Times New Roman"/>
          <w:sz w:val="24"/>
          <w:szCs w:val="24"/>
        </w:rPr>
        <w:tab/>
        <w:t>= jumlah anggota populasi seluruhnya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C7097" w:rsidRDefault="00CC7097" w:rsidP="00CC7097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476B">
        <w:rPr>
          <w:rFonts w:ascii="Times New Roman" w:hAnsi="Times New Roman"/>
          <w:sz w:val="24"/>
          <w:szCs w:val="24"/>
        </w:rPr>
        <w:t>Berdasarkan rumus tersebut maka didapatkan sa</w:t>
      </w:r>
      <w:r>
        <w:rPr>
          <w:rFonts w:ascii="Times New Roman" w:hAnsi="Times New Roman"/>
          <w:sz w:val="24"/>
          <w:szCs w:val="24"/>
        </w:rPr>
        <w:t>mpel untuk masing-masing jenis kelamin</w:t>
      </w:r>
      <w:r w:rsidR="00714F70">
        <w:rPr>
          <w:rFonts w:ascii="Times New Roman" w:hAnsi="Times New Roman"/>
          <w:sz w:val="24"/>
          <w:szCs w:val="24"/>
        </w:rPr>
        <w:t xml:space="preserve"> seperti pada tabel 3.1</w:t>
      </w:r>
    </w:p>
    <w:p w:rsidR="00A21742" w:rsidRDefault="00A21742" w:rsidP="00CC7097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21742" w:rsidRPr="00714F70" w:rsidRDefault="00A21742" w:rsidP="00714F7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CC7097" w:rsidRPr="0088440E" w:rsidRDefault="00CC7097" w:rsidP="00CC7097">
      <w:pPr>
        <w:pStyle w:val="ListParagraph"/>
        <w:spacing w:line="480" w:lineRule="auto"/>
        <w:ind w:left="85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8440E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Tabel 3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.2</w:t>
      </w:r>
    </w:p>
    <w:p w:rsidR="00CC7097" w:rsidRPr="0088440E" w:rsidRDefault="00CC7097" w:rsidP="00CC7097">
      <w:pPr>
        <w:pStyle w:val="ListParagraph"/>
        <w:spacing w:line="480" w:lineRule="auto"/>
        <w:ind w:left="85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8440E">
        <w:rPr>
          <w:rFonts w:ascii="Times New Roman" w:eastAsiaTheme="minorEastAsia" w:hAnsi="Times New Roman" w:cs="Times New Roman"/>
          <w:b/>
          <w:sz w:val="24"/>
          <w:szCs w:val="24"/>
        </w:rPr>
        <w:t>Jumlah Populasi dan Sampel</w:t>
      </w:r>
    </w:p>
    <w:tbl>
      <w:tblPr>
        <w:tblStyle w:val="TableGrid"/>
        <w:tblW w:w="0" w:type="auto"/>
        <w:tblInd w:w="249" w:type="dxa"/>
        <w:tblLook w:val="04A0" w:firstRow="1" w:lastRow="0" w:firstColumn="1" w:lastColumn="0" w:noHBand="0" w:noVBand="1"/>
      </w:tblPr>
      <w:tblGrid>
        <w:gridCol w:w="568"/>
        <w:gridCol w:w="1418"/>
        <w:gridCol w:w="2126"/>
        <w:gridCol w:w="3685"/>
      </w:tblGrid>
      <w:tr w:rsidR="00CC7097" w:rsidTr="00A40106">
        <w:tc>
          <w:tcPr>
            <w:tcW w:w="568" w:type="dxa"/>
          </w:tcPr>
          <w:p w:rsidR="00CC7097" w:rsidRDefault="00CC7097" w:rsidP="00A40106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:rsidR="00CC7097" w:rsidRDefault="00CC7097" w:rsidP="00A40106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126" w:type="dxa"/>
          </w:tcPr>
          <w:p w:rsidR="00CC7097" w:rsidRDefault="00CC7097" w:rsidP="00A40106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3685" w:type="dxa"/>
          </w:tcPr>
          <w:p w:rsidR="00CC7097" w:rsidRDefault="00CC7097" w:rsidP="00A40106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Responden</w:t>
            </w:r>
          </w:p>
        </w:tc>
      </w:tr>
      <w:tr w:rsidR="00CC7097" w:rsidTr="00A40106">
        <w:tc>
          <w:tcPr>
            <w:tcW w:w="568" w:type="dxa"/>
          </w:tcPr>
          <w:p w:rsidR="00CC7097" w:rsidRDefault="00CC7097" w:rsidP="00A40106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418" w:type="dxa"/>
          </w:tcPr>
          <w:p w:rsidR="00CC7097" w:rsidRDefault="00CC7097" w:rsidP="00A40106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2126" w:type="dxa"/>
          </w:tcPr>
          <w:p w:rsidR="00CC7097" w:rsidRPr="00AE4B6C" w:rsidRDefault="00AE4B6C" w:rsidP="00A40106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E4B6C">
              <w:rPr>
                <w:rFonts w:ascii="Times New Roman" w:hAnsi="Times New Roman" w:cs="Times New Roman"/>
                <w:sz w:val="24"/>
                <w:szCs w:val="24"/>
              </w:rPr>
              <w:t>6.789</w:t>
            </w:r>
          </w:p>
        </w:tc>
        <w:tc>
          <w:tcPr>
            <w:tcW w:w="3685" w:type="dxa"/>
          </w:tcPr>
          <w:p w:rsidR="00CC7097" w:rsidRDefault="002450F8" w:rsidP="00A40106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6.789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13.448</m:t>
                  </m:r>
                </m:den>
              </m:f>
            </m:oMath>
            <w:r w:rsidR="00AE4B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x 99 = 49,97 = 50</w:t>
            </w:r>
          </w:p>
        </w:tc>
      </w:tr>
      <w:tr w:rsidR="00CC7097" w:rsidTr="00A40106">
        <w:tc>
          <w:tcPr>
            <w:tcW w:w="568" w:type="dxa"/>
          </w:tcPr>
          <w:p w:rsidR="00CC7097" w:rsidRDefault="00CC7097" w:rsidP="00A40106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418" w:type="dxa"/>
          </w:tcPr>
          <w:p w:rsidR="00CC7097" w:rsidRDefault="00CC7097" w:rsidP="00A40106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2126" w:type="dxa"/>
          </w:tcPr>
          <w:p w:rsidR="00CC7097" w:rsidRPr="00AE4B6C" w:rsidRDefault="00AE4B6C" w:rsidP="00A40106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E4B6C">
              <w:rPr>
                <w:rFonts w:ascii="Times New Roman" w:hAnsi="Times New Roman" w:cs="Times New Roman"/>
                <w:sz w:val="24"/>
                <w:szCs w:val="24"/>
              </w:rPr>
              <w:t>6.659</w:t>
            </w:r>
          </w:p>
        </w:tc>
        <w:tc>
          <w:tcPr>
            <w:tcW w:w="3685" w:type="dxa"/>
          </w:tcPr>
          <w:p w:rsidR="00CC7097" w:rsidRDefault="002450F8" w:rsidP="00A40106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6.659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13.448</m:t>
                  </m:r>
                </m:den>
              </m:f>
            </m:oMath>
            <w:r w:rsidR="00AE4B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x 99 = 49,02 = 49</w:t>
            </w:r>
          </w:p>
        </w:tc>
      </w:tr>
      <w:tr w:rsidR="00CC7097" w:rsidTr="00A40106">
        <w:tblPrEx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1986" w:type="dxa"/>
            <w:gridSpan w:val="2"/>
          </w:tcPr>
          <w:p w:rsidR="00CC7097" w:rsidRDefault="00CC7097" w:rsidP="00A40106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2126" w:type="dxa"/>
          </w:tcPr>
          <w:p w:rsidR="00CC7097" w:rsidRDefault="00AE4B6C" w:rsidP="00AE4B6C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13.448</w:t>
            </w:r>
          </w:p>
        </w:tc>
        <w:tc>
          <w:tcPr>
            <w:tcW w:w="3685" w:type="dxa"/>
          </w:tcPr>
          <w:p w:rsidR="00CC7097" w:rsidRDefault="00AE4B6C" w:rsidP="00A40106">
            <w:pPr>
              <w:pStyle w:val="ListParagraph"/>
              <w:spacing w:line="48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</w:t>
            </w:r>
          </w:p>
        </w:tc>
      </w:tr>
    </w:tbl>
    <w:p w:rsidR="00CC7097" w:rsidRPr="00653D2F" w:rsidRDefault="00CC7097" w:rsidP="00A7163B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  <w:r w:rsidRPr="00653D2F">
        <w:rPr>
          <w:rFonts w:ascii="Times New Roman" w:hAnsi="Times New Roman" w:cs="Times New Roman"/>
          <w:i/>
          <w:sz w:val="20"/>
          <w:szCs w:val="20"/>
        </w:rPr>
        <w:t>Sumber: Data Primer diolah</w:t>
      </w:r>
      <w:r w:rsidRPr="00653D2F">
        <w:rPr>
          <w:rStyle w:val="FootnoteReference"/>
          <w:rFonts w:ascii="Times New Roman" w:hAnsi="Times New Roman" w:cs="Times New Roman"/>
          <w:i/>
          <w:sz w:val="20"/>
          <w:szCs w:val="20"/>
        </w:rPr>
        <w:footnoteReference w:id="10"/>
      </w:r>
      <w:r w:rsidR="00653D2F">
        <w:rPr>
          <w:rFonts w:ascii="Times New Roman" w:hAnsi="Times New Roman" w:cs="Times New Roman"/>
          <w:i/>
          <w:sz w:val="20"/>
          <w:szCs w:val="20"/>
        </w:rPr>
        <w:t>2021</w:t>
      </w:r>
    </w:p>
    <w:p w:rsidR="006567C0" w:rsidRDefault="00850488" w:rsidP="006567C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 xml:space="preserve">Berdasarkan hasil dari rumus tersebut maka diperoleh sampel dalam penelitian ini sebanyak </w:t>
      </w:r>
      <w:r w:rsidR="006567C0">
        <w:rPr>
          <w:rFonts w:ascii="Times New Roman" w:hAnsi="Times New Roman" w:cs="Times New Roman"/>
          <w:sz w:val="24"/>
          <w:szCs w:val="24"/>
        </w:rPr>
        <w:t>99</w:t>
      </w:r>
      <w:r w:rsidRPr="00CF05A4">
        <w:rPr>
          <w:rFonts w:ascii="Times New Roman" w:hAnsi="Times New Roman" w:cs="Times New Roman"/>
          <w:sz w:val="24"/>
          <w:szCs w:val="24"/>
        </w:rPr>
        <w:t xml:space="preserve"> jiwa yang merupakan</w:t>
      </w:r>
      <w:r w:rsidR="006567C0">
        <w:rPr>
          <w:rFonts w:ascii="Times New Roman" w:hAnsi="Times New Roman" w:cs="Times New Roman"/>
          <w:sz w:val="24"/>
          <w:szCs w:val="24"/>
        </w:rPr>
        <w:t xml:space="preserve"> masyarakat kelurahan Balaroa </w:t>
      </w:r>
      <w:r w:rsidRPr="00CF05A4">
        <w:rPr>
          <w:rFonts w:ascii="Times New Roman" w:hAnsi="Times New Roman" w:cs="Times New Roman"/>
          <w:sz w:val="24"/>
          <w:szCs w:val="24"/>
        </w:rPr>
        <w:t xml:space="preserve">dari jumlah populasi </w:t>
      </w:r>
      <w:r w:rsidR="006567C0">
        <w:rPr>
          <w:rFonts w:ascii="Times New Roman" w:hAnsi="Times New Roman" w:cs="Times New Roman"/>
          <w:sz w:val="24"/>
          <w:szCs w:val="24"/>
        </w:rPr>
        <w:t xml:space="preserve">yaitu </w:t>
      </w:r>
      <w:proofErr w:type="gramStart"/>
      <w:r w:rsidR="006567C0">
        <w:rPr>
          <w:rFonts w:ascii="Times New Roman" w:hAnsi="Times New Roman" w:cs="Times New Roman"/>
          <w:sz w:val="24"/>
          <w:szCs w:val="24"/>
        </w:rPr>
        <w:t>13.448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A4">
        <w:rPr>
          <w:rFonts w:ascii="Times New Roman" w:hAnsi="Times New Roman" w:cs="Times New Roman"/>
          <w:sz w:val="24"/>
          <w:szCs w:val="24"/>
        </w:rPr>
        <w:t xml:space="preserve"> jiwa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>.</w:t>
      </w:r>
    </w:p>
    <w:p w:rsidR="00850488" w:rsidRDefault="00850488" w:rsidP="006567C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 xml:space="preserve">Metode dalam pengambilan sampel pada penelitian ini menggunakan teknik </w:t>
      </w:r>
      <w:r w:rsidRPr="00CF05A4">
        <w:rPr>
          <w:rFonts w:ascii="Times New Roman" w:hAnsi="Times New Roman" w:cs="Times New Roman"/>
          <w:i/>
          <w:sz w:val="24"/>
          <w:szCs w:val="24"/>
        </w:rPr>
        <w:t>Probability Sampling</w:t>
      </w:r>
      <w:r w:rsidRPr="00CF05A4">
        <w:rPr>
          <w:rFonts w:ascii="Times New Roman" w:hAnsi="Times New Roman" w:cs="Times New Roman"/>
          <w:sz w:val="24"/>
          <w:szCs w:val="24"/>
        </w:rPr>
        <w:t xml:space="preserve"> merupakan teknik sampling yang memberikan peluang yang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bagi seluruh anggota populasi untuk</w:t>
      </w:r>
      <w:r>
        <w:rPr>
          <w:rFonts w:ascii="Times New Roman" w:hAnsi="Times New Roman" w:cs="Times New Roman"/>
          <w:sz w:val="24"/>
          <w:szCs w:val="24"/>
        </w:rPr>
        <w:t xml:space="preserve"> dipilih menjadi anggota sampel,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CF05A4">
        <w:rPr>
          <w:rFonts w:ascii="Times New Roman" w:hAnsi="Times New Roman" w:cs="Times New Roman"/>
          <w:sz w:val="24"/>
          <w:szCs w:val="24"/>
        </w:rPr>
        <w:t xml:space="preserve">engan cara </w:t>
      </w:r>
      <w:r w:rsidRPr="00CF05A4">
        <w:rPr>
          <w:rFonts w:ascii="Times New Roman" w:hAnsi="Times New Roman" w:cs="Times New Roman"/>
          <w:i/>
          <w:sz w:val="24"/>
          <w:szCs w:val="24"/>
        </w:rPr>
        <w:t xml:space="preserve">Simple Random Sampling.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Hal ini peneliti dalam pengambilan sampel yang dilakukan secara acak tanpa memperhatikan strata yang ada dalam populasi tersebut.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714F70" w:rsidRDefault="00714F70" w:rsidP="006567C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4F70" w:rsidRPr="00CF05A4" w:rsidRDefault="00714F70" w:rsidP="006567C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0488" w:rsidRPr="00CF05A4" w:rsidRDefault="00850488" w:rsidP="006567C0">
      <w:pPr>
        <w:pStyle w:val="ListParagraph"/>
        <w:numPr>
          <w:ilvl w:val="0"/>
          <w:numId w:val="13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b/>
          <w:sz w:val="24"/>
          <w:szCs w:val="24"/>
        </w:rPr>
        <w:lastRenderedPageBreak/>
        <w:t>Variabel Penelitian</w:t>
      </w:r>
    </w:p>
    <w:p w:rsidR="00850488" w:rsidRPr="00CF05A4" w:rsidRDefault="00850488" w:rsidP="006567C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 xml:space="preserve">Variabel adalah </w:t>
      </w:r>
      <w:r>
        <w:rPr>
          <w:rFonts w:ascii="Times New Roman" w:hAnsi="Times New Roman" w:cs="Times New Roman"/>
          <w:sz w:val="24"/>
          <w:szCs w:val="24"/>
        </w:rPr>
        <w:t xml:space="preserve">karakter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diobservasi dari unit amatan</w:t>
      </w:r>
      <w:r w:rsidRPr="00CF05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Variabel dalam penelitian merupakan suatu atribut dari sekelompok objek yang diteliti yang memiliki variasi antara satu objek dengan objek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dalam kelompok tersebut,</w:t>
      </w:r>
      <w:r w:rsidRPr="00393218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 maka jenis-</w:t>
      </w:r>
      <w:r w:rsidRPr="00CF05A4">
        <w:rPr>
          <w:rFonts w:ascii="Times New Roman" w:hAnsi="Times New Roman" w:cs="Times New Roman"/>
          <w:sz w:val="24"/>
          <w:szCs w:val="24"/>
        </w:rPr>
        <w:t xml:space="preserve">jenis variable dalam penelitian dapat dibedakan sebagai berikut: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488" w:rsidRPr="00CF05A4" w:rsidRDefault="00850488" w:rsidP="006567C0">
      <w:pPr>
        <w:pStyle w:val="ListParagraph"/>
        <w:numPr>
          <w:ilvl w:val="0"/>
          <w:numId w:val="4"/>
        </w:numPr>
        <w:spacing w:after="0" w:line="48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>Variabel bebas (</w:t>
      </w:r>
      <w:r w:rsidRPr="00CF05A4">
        <w:rPr>
          <w:rFonts w:ascii="Times New Roman" w:hAnsi="Times New Roman" w:cs="Times New Roman"/>
          <w:i/>
          <w:sz w:val="24"/>
          <w:szCs w:val="24"/>
        </w:rPr>
        <w:t>Independent Variable)</w:t>
      </w:r>
    </w:p>
    <w:p w:rsidR="00866262" w:rsidRPr="00AE4B6C" w:rsidRDefault="00850488" w:rsidP="00AE4B6C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>Variabel be</w:t>
      </w:r>
      <w:r>
        <w:rPr>
          <w:rFonts w:ascii="Times New Roman" w:hAnsi="Times New Roman" w:cs="Times New Roman"/>
          <w:sz w:val="24"/>
          <w:szCs w:val="24"/>
        </w:rPr>
        <w:t>bas merupakan variabel yang mem</w:t>
      </w:r>
      <w:r w:rsidRPr="00CF05A4">
        <w:rPr>
          <w:rFonts w:ascii="Times New Roman" w:hAnsi="Times New Roman" w:cs="Times New Roman"/>
          <w:sz w:val="24"/>
          <w:szCs w:val="24"/>
        </w:rPr>
        <w:t xml:space="preserve">engaruhi variabel lain atau menghasilkan akibat pada variable yang lain, yang pada umumnya berada dalam urutan tata waktu yang terjadi lebih dulu.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Variabel ini biasanya disimbolkan dengan variable</w:t>
      </w:r>
      <w:r>
        <w:rPr>
          <w:rFonts w:ascii="Times New Roman" w:hAnsi="Times New Roman" w:cs="Times New Roman"/>
          <w:sz w:val="24"/>
          <w:szCs w:val="24"/>
        </w:rPr>
        <w:t xml:space="preserve"> “X</w:t>
      </w:r>
      <w:r w:rsidRPr="00CF05A4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Pr="00CF05A4">
        <w:rPr>
          <w:rFonts w:ascii="Times New Roman" w:hAnsi="Times New Roman" w:cs="Times New Roman"/>
          <w:sz w:val="24"/>
          <w:szCs w:val="24"/>
        </w:rPr>
        <w:t xml:space="preserve"> Adapun variable dalam penelitian ini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yaitu :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</w:t>
      </w:r>
      <w:r w:rsidR="006567C0">
        <w:rPr>
          <w:rFonts w:ascii="Times New Roman" w:hAnsi="Times New Roman" w:cs="Times New Roman"/>
          <w:sz w:val="24"/>
          <w:szCs w:val="24"/>
        </w:rPr>
        <w:t>Kepercayaan</w:t>
      </w:r>
      <w:r w:rsidRPr="002A45EA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</w:t>
      </w:r>
      <w:r w:rsidR="006567C0">
        <w:rPr>
          <w:rFonts w:ascii="Times New Roman" w:hAnsi="Times New Roman" w:cs="Times New Roman"/>
          <w:sz w:val="24"/>
          <w:szCs w:val="24"/>
        </w:rPr>
        <w:t xml:space="preserve"> dan Pendapatan </w:t>
      </w:r>
      <w:r w:rsidRPr="002A45EA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</w:t>
      </w:r>
      <w:r w:rsidR="006567C0">
        <w:rPr>
          <w:rFonts w:ascii="Times New Roman" w:hAnsi="Times New Roman" w:cs="Times New Roman"/>
          <w:sz w:val="24"/>
          <w:szCs w:val="24"/>
        </w:rPr>
        <w:t>.</w:t>
      </w:r>
    </w:p>
    <w:p w:rsidR="00850488" w:rsidRPr="00CF05A4" w:rsidRDefault="00850488" w:rsidP="00866262">
      <w:pPr>
        <w:pStyle w:val="ListParagraph"/>
        <w:numPr>
          <w:ilvl w:val="0"/>
          <w:numId w:val="4"/>
        </w:numPr>
        <w:spacing w:after="0" w:line="48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>Variabel terikat (</w:t>
      </w:r>
      <w:r w:rsidRPr="00CF05A4">
        <w:rPr>
          <w:rFonts w:ascii="Times New Roman" w:hAnsi="Times New Roman" w:cs="Times New Roman"/>
          <w:i/>
          <w:sz w:val="24"/>
          <w:szCs w:val="24"/>
        </w:rPr>
        <w:t>Dependent Variable)</w:t>
      </w:r>
    </w:p>
    <w:p w:rsidR="00850488" w:rsidRPr="00CF05A4" w:rsidRDefault="00850488" w:rsidP="0086626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5A4">
        <w:rPr>
          <w:rFonts w:ascii="Times New Roman" w:hAnsi="Times New Roman" w:cs="Times New Roman"/>
          <w:sz w:val="24"/>
          <w:szCs w:val="24"/>
        </w:rPr>
        <w:t>Variabel terikat (</w:t>
      </w:r>
      <w:r w:rsidRPr="00CF05A4">
        <w:rPr>
          <w:rFonts w:ascii="Times New Roman" w:hAnsi="Times New Roman" w:cs="Times New Roman"/>
          <w:i/>
          <w:sz w:val="24"/>
          <w:szCs w:val="24"/>
        </w:rPr>
        <w:t xml:space="preserve">Dependent Variable) </w:t>
      </w:r>
      <w:r w:rsidRPr="00CF05A4">
        <w:rPr>
          <w:rFonts w:ascii="Times New Roman" w:hAnsi="Times New Roman" w:cs="Times New Roman"/>
          <w:sz w:val="24"/>
          <w:szCs w:val="24"/>
        </w:rPr>
        <w:t>merupakan variabel yang diakibatkan atau dipengaruhi oleh variable bebas.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Pr="00CF05A4">
        <w:rPr>
          <w:rFonts w:ascii="Times New Roman" w:hAnsi="Times New Roman" w:cs="Times New Roman"/>
          <w:sz w:val="24"/>
          <w:szCs w:val="24"/>
        </w:rPr>
        <w:t xml:space="preserve"> Variable yang dipengaruhi dalam pene</w:t>
      </w:r>
      <w:r w:rsidR="00560ADF">
        <w:rPr>
          <w:rFonts w:ascii="Times New Roman" w:hAnsi="Times New Roman" w:cs="Times New Roman"/>
          <w:sz w:val="24"/>
          <w:szCs w:val="24"/>
        </w:rPr>
        <w:t xml:space="preserve">litian </w:t>
      </w:r>
      <w:r w:rsidR="00866262">
        <w:rPr>
          <w:rFonts w:ascii="Times New Roman" w:hAnsi="Times New Roman" w:cs="Times New Roman"/>
          <w:sz w:val="24"/>
          <w:szCs w:val="24"/>
        </w:rPr>
        <w:t xml:space="preserve">ini </w:t>
      </w:r>
      <w:proofErr w:type="gramStart"/>
      <w:r w:rsidR="00866262">
        <w:rPr>
          <w:rFonts w:ascii="Times New Roman" w:hAnsi="Times New Roman" w:cs="Times New Roman"/>
          <w:sz w:val="24"/>
          <w:szCs w:val="24"/>
        </w:rPr>
        <w:t>yaitu :</w:t>
      </w:r>
      <w:proofErr w:type="gramEnd"/>
      <w:r w:rsidR="00866262">
        <w:rPr>
          <w:rFonts w:ascii="Times New Roman" w:hAnsi="Times New Roman" w:cs="Times New Roman"/>
          <w:sz w:val="24"/>
          <w:szCs w:val="24"/>
        </w:rPr>
        <w:t xml:space="preserve"> Minat Meminjam Dana Pembiayaan</w:t>
      </w:r>
      <w:r w:rsidRPr="00CF05A4">
        <w:rPr>
          <w:rFonts w:ascii="Times New Roman" w:hAnsi="Times New Roman" w:cs="Times New Roman"/>
          <w:sz w:val="24"/>
          <w:szCs w:val="24"/>
        </w:rPr>
        <w:t xml:space="preserve"> (Y).</w:t>
      </w:r>
    </w:p>
    <w:p w:rsidR="00850488" w:rsidRPr="00CF05A4" w:rsidRDefault="00850488" w:rsidP="00866262">
      <w:pPr>
        <w:pStyle w:val="ListParagraph"/>
        <w:numPr>
          <w:ilvl w:val="0"/>
          <w:numId w:val="13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b/>
          <w:sz w:val="24"/>
          <w:szCs w:val="24"/>
        </w:rPr>
        <w:t>Definisi Operasional</w:t>
      </w:r>
    </w:p>
    <w:p w:rsidR="0059521B" w:rsidRPr="000B0D11" w:rsidRDefault="00850488" w:rsidP="000B0D11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5A4">
        <w:rPr>
          <w:rFonts w:ascii="Times New Roman" w:hAnsi="Times New Roman" w:cs="Times New Roman"/>
          <w:sz w:val="24"/>
          <w:szCs w:val="24"/>
        </w:rPr>
        <w:t>Definisi operasional adalah definisi yang didasarkan atas sifat-sifat hal yang didefinisikan yang dapat diamati (diobservasi).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Pr="00CF05A4">
        <w:rPr>
          <w:rFonts w:ascii="Times New Roman" w:hAnsi="Times New Roman" w:cs="Times New Roman"/>
          <w:sz w:val="24"/>
          <w:szCs w:val="24"/>
        </w:rPr>
        <w:t xml:space="preserve"> Sehingga definisi operasional dari masing-masing v</w:t>
      </w:r>
      <w:r>
        <w:rPr>
          <w:rFonts w:ascii="Times New Roman" w:hAnsi="Times New Roman" w:cs="Times New Roman"/>
          <w:sz w:val="24"/>
          <w:szCs w:val="24"/>
        </w:rPr>
        <w:t>ariabel adalah sebagai berikut</w:t>
      </w:r>
    </w:p>
    <w:p w:rsidR="00850488" w:rsidRPr="0099042B" w:rsidRDefault="00850488" w:rsidP="00866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3.2</w:t>
      </w:r>
    </w:p>
    <w:p w:rsidR="00850488" w:rsidRDefault="00850488" w:rsidP="00866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2B">
        <w:rPr>
          <w:rFonts w:ascii="Times New Roman" w:hAnsi="Times New Roman" w:cs="Times New Roman"/>
          <w:b/>
          <w:sz w:val="24"/>
          <w:szCs w:val="24"/>
        </w:rPr>
        <w:t>Definisi Operasional Variabel</w:t>
      </w:r>
    </w:p>
    <w:p w:rsidR="00866262" w:rsidRPr="0099042B" w:rsidRDefault="00866262" w:rsidP="00866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010" w:type="dxa"/>
        <w:tblInd w:w="108" w:type="dxa"/>
        <w:tblLook w:val="04A0" w:firstRow="1" w:lastRow="0" w:firstColumn="1" w:lastColumn="0" w:noHBand="0" w:noVBand="1"/>
      </w:tblPr>
      <w:tblGrid>
        <w:gridCol w:w="570"/>
        <w:gridCol w:w="1469"/>
        <w:gridCol w:w="5971"/>
      </w:tblGrid>
      <w:tr w:rsidR="00850488" w:rsidRPr="00CF05A4" w:rsidTr="00866262">
        <w:tc>
          <w:tcPr>
            <w:tcW w:w="570" w:type="dxa"/>
          </w:tcPr>
          <w:p w:rsidR="00850488" w:rsidRPr="00CF05A4" w:rsidRDefault="00850488" w:rsidP="007F20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469" w:type="dxa"/>
          </w:tcPr>
          <w:p w:rsidR="00850488" w:rsidRPr="00CF05A4" w:rsidRDefault="00850488" w:rsidP="007F20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5971" w:type="dxa"/>
          </w:tcPr>
          <w:p w:rsidR="00850488" w:rsidRPr="00CF05A4" w:rsidRDefault="00850488" w:rsidP="007F20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Definisi Operasional</w:t>
            </w:r>
          </w:p>
        </w:tc>
      </w:tr>
      <w:tr w:rsidR="00850488" w:rsidRPr="00CF05A4" w:rsidTr="00866262">
        <w:tc>
          <w:tcPr>
            <w:tcW w:w="570" w:type="dxa"/>
          </w:tcPr>
          <w:p w:rsidR="00850488" w:rsidRPr="00CF05A4" w:rsidRDefault="00850488" w:rsidP="007F20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9" w:type="dxa"/>
          </w:tcPr>
          <w:p w:rsidR="00850488" w:rsidRPr="00CF05A4" w:rsidRDefault="00866262" w:rsidP="007F20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r w:rsidR="00850488" w:rsidRPr="00CF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488" w:rsidRPr="002A45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504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1" w:type="dxa"/>
          </w:tcPr>
          <w:p w:rsidR="00850488" w:rsidRDefault="006C33D2" w:rsidP="00E15ED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Menurut Robbin</w:t>
            </w:r>
            <w:r w:rsidRPr="00312570">
              <w:rPr>
                <w:rFonts w:ascii="Times New Roman" w:hAnsi="Times New Roman" w:cs="Times New Roman"/>
                <w:sz w:val="24"/>
                <w:szCs w:val="24"/>
              </w:rPr>
              <w:t xml:space="preserve">, kepercayaan adalah ekspektasi atau pengharapan positif bahwa orang </w:t>
            </w:r>
            <w:proofErr w:type="gramStart"/>
            <w:r w:rsidRPr="00312570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gramEnd"/>
            <w:r w:rsidRPr="00312570">
              <w:rPr>
                <w:rFonts w:ascii="Times New Roman" w:hAnsi="Times New Roman" w:cs="Times New Roman"/>
                <w:sz w:val="24"/>
                <w:szCs w:val="24"/>
              </w:rPr>
              <w:t xml:space="preserve"> tidak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 melakukan melalui kata-kata, </w:t>
            </w:r>
            <w:r w:rsidRPr="00312570">
              <w:rPr>
                <w:rFonts w:ascii="Times New Roman" w:hAnsi="Times New Roman" w:cs="Times New Roman"/>
                <w:sz w:val="24"/>
                <w:szCs w:val="24"/>
              </w:rPr>
              <w:t>tindakan, dan kebijakan bertindak secara oportunitis.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7"/>
            </w:r>
          </w:p>
          <w:p w:rsidR="006C33D2" w:rsidRDefault="00866262" w:rsidP="00714F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Indikator:</w:t>
            </w:r>
          </w:p>
          <w:p w:rsidR="00714F70" w:rsidRPr="00714F70" w:rsidRDefault="00714F70" w:rsidP="00714F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D2" w:rsidRDefault="006C33D2" w:rsidP="00E15ED2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5">
              <w:rPr>
                <w:rFonts w:ascii="Times New Roman" w:hAnsi="Times New Roman" w:cs="Times New Roman"/>
                <w:sz w:val="24"/>
                <w:szCs w:val="24"/>
              </w:rPr>
              <w:t>Integritas (</w:t>
            </w:r>
            <w:r w:rsidRPr="00F100F5">
              <w:rPr>
                <w:rFonts w:ascii="Times New Roman" w:hAnsi="Times New Roman" w:cs="Times New Roman"/>
                <w:i/>
                <w:sz w:val="24"/>
                <w:szCs w:val="24"/>
              </w:rPr>
              <w:t>integrity</w:t>
            </w:r>
            <w:r w:rsidRPr="00F10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33D2" w:rsidRDefault="006C33D2" w:rsidP="00E15ED2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5">
              <w:rPr>
                <w:rFonts w:ascii="Times New Roman" w:hAnsi="Times New Roman" w:cs="Times New Roman"/>
                <w:sz w:val="24"/>
                <w:szCs w:val="24"/>
              </w:rPr>
              <w:t>Kompetensi (</w:t>
            </w:r>
            <w:r w:rsidRPr="00F100F5">
              <w:rPr>
                <w:rFonts w:ascii="Times New Roman" w:hAnsi="Times New Roman" w:cs="Times New Roman"/>
                <w:i/>
                <w:sz w:val="24"/>
                <w:szCs w:val="24"/>
              </w:rPr>
              <w:t>competence</w:t>
            </w:r>
            <w:r w:rsidRPr="00F10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33D2" w:rsidRDefault="006C33D2" w:rsidP="00E15ED2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5">
              <w:rPr>
                <w:rFonts w:ascii="Times New Roman" w:hAnsi="Times New Roman" w:cs="Times New Roman"/>
                <w:sz w:val="24"/>
                <w:szCs w:val="24"/>
              </w:rPr>
              <w:t>Ketersediaan untuk bergantung (</w:t>
            </w:r>
            <w:r w:rsidRPr="00F100F5">
              <w:rPr>
                <w:rFonts w:ascii="Times New Roman" w:hAnsi="Times New Roman" w:cs="Times New Roman"/>
                <w:i/>
                <w:sz w:val="24"/>
                <w:szCs w:val="24"/>
              </w:rPr>
              <w:t>willingness to depend</w:t>
            </w:r>
            <w:r w:rsidRPr="00F10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33D2" w:rsidRPr="006C33D2" w:rsidRDefault="006C33D2" w:rsidP="00E15ED2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5">
              <w:rPr>
                <w:rFonts w:ascii="Times New Roman" w:hAnsi="Times New Roman" w:cs="Times New Roman"/>
                <w:sz w:val="24"/>
                <w:szCs w:val="24"/>
              </w:rPr>
              <w:t>Kesediaan secara subjektif (</w:t>
            </w:r>
            <w:r w:rsidRPr="00F100F5">
              <w:rPr>
                <w:rFonts w:ascii="Times New Roman" w:hAnsi="Times New Roman" w:cs="Times New Roman"/>
                <w:i/>
                <w:sz w:val="24"/>
                <w:szCs w:val="24"/>
              </w:rPr>
              <w:t>Subjective probability to depend</w:t>
            </w:r>
            <w:r w:rsidRPr="00F10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0488" w:rsidRPr="00CF05A4" w:rsidRDefault="00866262" w:rsidP="00E15E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488" w:rsidRPr="00CF05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Sumber:</w:t>
            </w:r>
            <w:r w:rsidR="006C33D2" w:rsidRPr="00EC0087">
              <w:rPr>
                <w:rFonts w:ascii="Times New Roman" w:hAnsi="Times New Roman" w:cs="Times New Roman"/>
              </w:rPr>
              <w:t xml:space="preserve"> Dzaky Fauzan Untoro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0488" w:rsidRPr="00CF05A4" w:rsidTr="00866262">
        <w:tc>
          <w:tcPr>
            <w:tcW w:w="570" w:type="dxa"/>
          </w:tcPr>
          <w:p w:rsidR="00850488" w:rsidRPr="00CF05A4" w:rsidRDefault="00850488" w:rsidP="007F20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9" w:type="dxa"/>
          </w:tcPr>
          <w:p w:rsidR="00866262" w:rsidRDefault="00866262" w:rsidP="007F20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</w:p>
          <w:p w:rsidR="00850488" w:rsidRPr="00CF05A4" w:rsidRDefault="00850488" w:rsidP="007F20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1" w:type="dxa"/>
          </w:tcPr>
          <w:p w:rsidR="00A61390" w:rsidRPr="0065225E" w:rsidRDefault="00560ADF" w:rsidP="00AD2A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pendapatan nasabah/masyarakat</w:t>
            </w:r>
            <w:r w:rsidR="00AD2A6E" w:rsidRPr="0065225E">
              <w:rPr>
                <w:rFonts w:ascii="Times New Roman" w:hAnsi="Times New Roman" w:cs="Times New Roman"/>
                <w:sz w:val="24"/>
                <w:szCs w:val="24"/>
              </w:rPr>
              <w:t xml:space="preserve"> disini adalah semua penerimaan dari sumber-sumber ekonomi yang didapat oleh suatu perusahaan atau perorangan baik dari penghasilan nasabah/pedagang per-bulan yang didapat dari hasil usaha nasabah dengan modal dari pembiayaan yang diberikan oleh pihak Bank Syariah</w:t>
            </w:r>
            <w:r w:rsidR="00AD2A6E" w:rsidRPr="0065225E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8"/>
            </w:r>
          </w:p>
          <w:p w:rsidR="00850488" w:rsidRPr="0065225E" w:rsidRDefault="00850488" w:rsidP="00AD2A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E">
              <w:rPr>
                <w:rFonts w:ascii="Times New Roman" w:hAnsi="Times New Roman" w:cs="Times New Roman"/>
                <w:sz w:val="24"/>
                <w:szCs w:val="24"/>
              </w:rPr>
              <w:t>Indikator :</w:t>
            </w:r>
          </w:p>
          <w:p w:rsidR="00A61390" w:rsidRPr="0065225E" w:rsidRDefault="000B0D11" w:rsidP="00AD2A6E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Upah/Gaji</w:t>
            </w:r>
          </w:p>
          <w:p w:rsidR="00A61390" w:rsidRPr="0065225E" w:rsidRDefault="000B0D11" w:rsidP="00AD2A6E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</w:p>
          <w:p w:rsidR="00A61390" w:rsidRPr="0065225E" w:rsidRDefault="000B0D11" w:rsidP="00AD2A6E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Kecakapan dan Keahlian</w:t>
            </w:r>
          </w:p>
          <w:p w:rsidR="00A61390" w:rsidRPr="0065225E" w:rsidRDefault="000B0D11" w:rsidP="00AD2A6E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Motivasi atau Dorongan</w:t>
            </w:r>
          </w:p>
          <w:p w:rsidR="00A61390" w:rsidRPr="0065225E" w:rsidRDefault="000B0D11" w:rsidP="00AD2A6E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Keuletan kerja</w:t>
            </w:r>
          </w:p>
          <w:p w:rsidR="00A61390" w:rsidRPr="0065225E" w:rsidRDefault="00A61390" w:rsidP="00AD2A6E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E">
              <w:rPr>
                <w:rFonts w:ascii="Times New Roman" w:hAnsi="Times New Roman" w:cs="Times New Roman"/>
                <w:sz w:val="24"/>
                <w:szCs w:val="24"/>
              </w:rPr>
              <w:t>Banyak sedikitnya modal yang digunakan</w:t>
            </w:r>
          </w:p>
          <w:p w:rsidR="00850488" w:rsidRPr="0065225E" w:rsidRDefault="00850488" w:rsidP="00AD2A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(Sumber:</w:t>
            </w:r>
            <w:r w:rsidR="00E25D50" w:rsidRPr="0065225E">
              <w:rPr>
                <w:rFonts w:ascii="Times New Roman" w:hAnsi="Times New Roman" w:cs="Times New Roman"/>
                <w:sz w:val="24"/>
                <w:szCs w:val="24"/>
              </w:rPr>
              <w:t xml:space="preserve"> Ratna Sukmayanti)</w:t>
            </w:r>
          </w:p>
        </w:tc>
      </w:tr>
      <w:tr w:rsidR="00850488" w:rsidRPr="00CF05A4" w:rsidTr="00866262">
        <w:tc>
          <w:tcPr>
            <w:tcW w:w="570" w:type="dxa"/>
          </w:tcPr>
          <w:p w:rsidR="00850488" w:rsidRPr="00CF05A4" w:rsidRDefault="00AD2A6E" w:rsidP="007F20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50488" w:rsidRPr="00CF0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</w:tcPr>
          <w:p w:rsidR="00866262" w:rsidRDefault="00866262" w:rsidP="007F20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Minat Meminjam Dana Pembiayaan</w:t>
            </w:r>
          </w:p>
          <w:p w:rsidR="00850488" w:rsidRPr="00CF05A4" w:rsidRDefault="00850488" w:rsidP="007F20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(Y)</w:t>
            </w:r>
          </w:p>
        </w:tc>
        <w:tc>
          <w:tcPr>
            <w:tcW w:w="5971" w:type="dxa"/>
          </w:tcPr>
          <w:p w:rsidR="00D66EEB" w:rsidRPr="0065225E" w:rsidRDefault="00D66EEB" w:rsidP="00CA6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E">
              <w:rPr>
                <w:rFonts w:ascii="Times New Roman" w:hAnsi="Times New Roman" w:cs="Times New Roman"/>
                <w:sz w:val="24"/>
                <w:szCs w:val="24"/>
              </w:rPr>
              <w:t>Minat sebagai aspek kejiwaan bukan hanya mewarnai prilaku seseorang. Untuk melakukan aktivitas yang menyebabkan tertarik kepada sesuatu.</w:t>
            </w:r>
            <w:r w:rsidRPr="0065225E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9"/>
            </w:r>
          </w:p>
          <w:p w:rsidR="00850488" w:rsidRPr="0065225E" w:rsidRDefault="00D66EEB" w:rsidP="00CA6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E">
              <w:rPr>
                <w:rFonts w:ascii="Times New Roman" w:hAnsi="Times New Roman" w:cs="Times New Roman"/>
                <w:sz w:val="24"/>
                <w:szCs w:val="24"/>
              </w:rPr>
              <w:t xml:space="preserve">Indikator </w:t>
            </w:r>
            <w:r w:rsidR="00850488" w:rsidRPr="006522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DAC" w:rsidRPr="0065225E" w:rsidRDefault="00CA6DAC" w:rsidP="00CA6DA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E">
              <w:rPr>
                <w:rFonts w:ascii="Times New Roman" w:hAnsi="Times New Roman" w:cs="Times New Roman"/>
                <w:sz w:val="24"/>
                <w:szCs w:val="24"/>
              </w:rPr>
              <w:t xml:space="preserve">Pengenalan Masalah </w:t>
            </w:r>
          </w:p>
          <w:p w:rsidR="00CA6DAC" w:rsidRPr="0065225E" w:rsidRDefault="00CA6DAC" w:rsidP="00CA6DA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E">
              <w:rPr>
                <w:rFonts w:ascii="Times New Roman" w:hAnsi="Times New Roman" w:cs="Times New Roman"/>
                <w:sz w:val="24"/>
                <w:szCs w:val="24"/>
              </w:rPr>
              <w:t>Pencarian Informasi</w:t>
            </w:r>
          </w:p>
          <w:p w:rsidR="00850488" w:rsidRPr="0065225E" w:rsidRDefault="00CA6DAC" w:rsidP="00CA6DA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E">
              <w:rPr>
                <w:rFonts w:ascii="Times New Roman" w:hAnsi="Times New Roman" w:cs="Times New Roman"/>
                <w:sz w:val="24"/>
                <w:szCs w:val="24"/>
              </w:rPr>
              <w:t xml:space="preserve">Evaluasi Alternatif </w:t>
            </w:r>
          </w:p>
          <w:p w:rsidR="00CA6DAC" w:rsidRPr="0065225E" w:rsidRDefault="00CA6DAC" w:rsidP="00CA6DAC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88" w:rsidRPr="0065225E" w:rsidRDefault="00F43D1A" w:rsidP="00CA6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6262" w:rsidRPr="0065225E">
              <w:rPr>
                <w:rFonts w:ascii="Times New Roman" w:hAnsi="Times New Roman" w:cs="Times New Roman"/>
                <w:sz w:val="24"/>
                <w:szCs w:val="24"/>
              </w:rPr>
              <w:t xml:space="preserve">Sumber: </w:t>
            </w:r>
            <w:r w:rsidR="00CA6DAC" w:rsidRPr="0065225E">
              <w:rPr>
                <w:rFonts w:ascii="Times New Roman" w:hAnsi="Times New Roman" w:cs="Times New Roman"/>
                <w:sz w:val="24"/>
                <w:szCs w:val="24"/>
              </w:rPr>
              <w:t>Kotler dan Keller</w:t>
            </w:r>
            <w:r w:rsidRPr="00652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0488" w:rsidRPr="00CF05A4" w:rsidRDefault="00850488" w:rsidP="0085048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50488" w:rsidRPr="00CF05A4" w:rsidRDefault="00850488" w:rsidP="003A6913">
      <w:pPr>
        <w:pStyle w:val="ListParagraph"/>
        <w:numPr>
          <w:ilvl w:val="0"/>
          <w:numId w:val="13"/>
        </w:numPr>
        <w:spacing w:after="0"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b/>
          <w:sz w:val="24"/>
          <w:szCs w:val="24"/>
        </w:rPr>
        <w:t>Instrumen Penelitian</w:t>
      </w:r>
    </w:p>
    <w:p w:rsidR="00850488" w:rsidRPr="00CF05A4" w:rsidRDefault="00850488" w:rsidP="003A691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 xml:space="preserve">Pada penelitian ini Instrumen yang digunakan adalah kuisioner yaitu seperti penyebaran angket dimana didalamnya berisi pernyataan yang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diberikan kepad</w:t>
      </w:r>
      <w:r w:rsidR="004251C7">
        <w:rPr>
          <w:rFonts w:ascii="Times New Roman" w:hAnsi="Times New Roman" w:cs="Times New Roman"/>
          <w:sz w:val="24"/>
          <w:szCs w:val="24"/>
        </w:rPr>
        <w:t>a masyarakat kelurahan Balaroa</w:t>
      </w:r>
      <w:r w:rsidRPr="00CF05A4">
        <w:rPr>
          <w:rFonts w:ascii="Times New Roman" w:hAnsi="Times New Roman" w:cs="Times New Roman"/>
          <w:sz w:val="24"/>
          <w:szCs w:val="24"/>
        </w:rPr>
        <w:t>.</w:t>
      </w:r>
      <w:r w:rsidR="004251C7">
        <w:rPr>
          <w:rFonts w:ascii="Times New Roman" w:hAnsi="Times New Roman" w:cs="Times New Roman"/>
          <w:sz w:val="24"/>
          <w:szCs w:val="24"/>
        </w:rPr>
        <w:t xml:space="preserve"> </w:t>
      </w:r>
      <w:r w:rsidRPr="00CF05A4">
        <w:rPr>
          <w:rFonts w:ascii="Times New Roman" w:hAnsi="Times New Roman" w:cs="Times New Roman"/>
          <w:sz w:val="24"/>
          <w:szCs w:val="24"/>
        </w:rPr>
        <w:t>Adapun pernyataan tersebut dibuat dalam bentuk skala Likert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,adalah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skala yang digunakan untuk mengukur sikap, pendapat dan persepsi seseorang atau sekelompok orang tentang fenomena social.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Dalam penelitian, fenomenal social ini telah ditetapkan secara spesifik oleh peneliti, yang selanjutnya disebut variabel penelitian.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</w:p>
    <w:p w:rsidR="00850488" w:rsidRPr="00CF05A4" w:rsidRDefault="00850488" w:rsidP="0085048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 xml:space="preserve">Dengan skala likert maka variabel yang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7C5BFF">
        <w:rPr>
          <w:rFonts w:ascii="Times New Roman" w:hAnsi="Times New Roman" w:cs="Times New Roman"/>
          <w:sz w:val="24"/>
          <w:szCs w:val="24"/>
        </w:rPr>
        <w:t xml:space="preserve"> diukur dijabarkan menjadi indik</w:t>
      </w:r>
      <w:r w:rsidRPr="00CF05A4">
        <w:rPr>
          <w:rFonts w:ascii="Times New Roman" w:hAnsi="Times New Roman" w:cs="Times New Roman"/>
          <w:sz w:val="24"/>
          <w:szCs w:val="24"/>
        </w:rPr>
        <w:t>ator variabel. Kemudian dijadikan sebagai titik tolak untuk menyusun item-item instrument yang dapat berupa pernyataan atau pertanyaan.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</w:p>
    <w:p w:rsidR="00D66EEB" w:rsidRDefault="00850488" w:rsidP="00E77A0C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>Kategori pernyataan dengan jawaban dari sangat tidak setuju sampai sangat setuju:</w:t>
      </w:r>
    </w:p>
    <w:p w:rsidR="00650973" w:rsidRPr="00E77A0C" w:rsidRDefault="00650973" w:rsidP="00E77A0C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488" w:rsidRPr="00F750A1" w:rsidRDefault="00850488" w:rsidP="00850488">
      <w:pPr>
        <w:pStyle w:val="ListParagraph"/>
        <w:spacing w:after="0" w:line="48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3.3</w:t>
      </w:r>
    </w:p>
    <w:p w:rsidR="00850488" w:rsidRPr="00F750A1" w:rsidRDefault="00850488" w:rsidP="00850488">
      <w:pPr>
        <w:pStyle w:val="ListParagraph"/>
        <w:spacing w:after="0" w:line="48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A1">
        <w:rPr>
          <w:rFonts w:ascii="Times New Roman" w:hAnsi="Times New Roman" w:cs="Times New Roman"/>
          <w:b/>
          <w:sz w:val="24"/>
          <w:szCs w:val="24"/>
        </w:rPr>
        <w:t>Skala Likert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850488" w:rsidRPr="00CF05A4" w:rsidTr="007F20ED"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Alternatif Jawaban</w:t>
            </w:r>
          </w:p>
        </w:tc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850488" w:rsidRPr="00CF05A4" w:rsidTr="007F20ED"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Sangat Setuju</w:t>
            </w:r>
          </w:p>
        </w:tc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488" w:rsidRPr="00CF05A4" w:rsidTr="007F20ED"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 xml:space="preserve">Setuju </w:t>
            </w:r>
          </w:p>
        </w:tc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488" w:rsidRPr="00CF05A4" w:rsidTr="007F20ED"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Netral</w:t>
            </w:r>
          </w:p>
        </w:tc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488" w:rsidRPr="00CF05A4" w:rsidTr="007F20ED"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488" w:rsidRPr="00CF05A4" w:rsidTr="007F20ED"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Sangat tidak setuju</w:t>
            </w:r>
          </w:p>
        </w:tc>
        <w:tc>
          <w:tcPr>
            <w:tcW w:w="4077" w:type="dxa"/>
            <w:vAlign w:val="center"/>
          </w:tcPr>
          <w:p w:rsidR="00850488" w:rsidRPr="00CF05A4" w:rsidRDefault="00850488" w:rsidP="007F20E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7A53" w:rsidRPr="00FC0699" w:rsidRDefault="00850488" w:rsidP="00FC0699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5A4">
        <w:rPr>
          <w:rFonts w:ascii="Times New Roman" w:hAnsi="Times New Roman" w:cs="Times New Roman"/>
          <w:sz w:val="24"/>
          <w:szCs w:val="24"/>
        </w:rPr>
        <w:t>Kategori diatas bahwa angka I menunjukan sangat tidak setuju terhadap pernyataan yang diberikan, sedangkan angka 5 menunjukan bahwa responden sangat setuju terhadap pernyataan yang diberikan.</w:t>
      </w:r>
      <w:proofErr w:type="gramEnd"/>
    </w:p>
    <w:p w:rsidR="00850488" w:rsidRPr="00CF05A4" w:rsidRDefault="00850488" w:rsidP="00850488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b/>
          <w:sz w:val="24"/>
          <w:szCs w:val="24"/>
        </w:rPr>
        <w:t>Teknik Pengumpulan Data</w:t>
      </w:r>
    </w:p>
    <w:p w:rsidR="00850488" w:rsidRPr="00CF05A4" w:rsidRDefault="00850488" w:rsidP="0085048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 xml:space="preserve">Data dalam pengumpulannya dapat dilakukan dan diambil dari berbagai sumber dan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Untuk itu, pengumpulan data dapat menggunakan sumber prim</w:t>
      </w:r>
      <w:r w:rsidR="005E771E">
        <w:rPr>
          <w:rFonts w:ascii="Times New Roman" w:hAnsi="Times New Roman" w:cs="Times New Roman"/>
          <w:sz w:val="24"/>
          <w:szCs w:val="24"/>
        </w:rPr>
        <w:t>er dan sumber sekunder.</w:t>
      </w:r>
      <w:proofErr w:type="gramEnd"/>
      <w:r w:rsidR="005E7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71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tek</w:t>
      </w:r>
      <w:r w:rsidRPr="00CF05A4">
        <w:rPr>
          <w:rFonts w:ascii="Times New Roman" w:hAnsi="Times New Roman" w:cs="Times New Roman"/>
          <w:sz w:val="24"/>
          <w:szCs w:val="24"/>
        </w:rPr>
        <w:t xml:space="preserve">nik pengumpulan data dapat dilakukan sebagai berikut : 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</w:p>
    <w:p w:rsidR="00850488" w:rsidRPr="008A1CB6" w:rsidRDefault="00850488" w:rsidP="008A1CB6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B6">
        <w:rPr>
          <w:rFonts w:ascii="Times New Roman" w:hAnsi="Times New Roman" w:cs="Times New Roman"/>
          <w:sz w:val="24"/>
          <w:szCs w:val="24"/>
        </w:rPr>
        <w:t>Observasi, yaitu melakukan penelitian menggunakan pengamatan dan ingatan dari kejadian dilapangan yang terjadi.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r w:rsidRPr="008A1CB6">
        <w:rPr>
          <w:rFonts w:ascii="Times New Roman" w:hAnsi="Times New Roman" w:cs="Times New Roman"/>
          <w:sz w:val="24"/>
          <w:szCs w:val="24"/>
        </w:rPr>
        <w:t xml:space="preserve">Observasi dilakukan pada proses penelitian ini yang bertujuan untuk mengetahui secara langsung </w:t>
      </w:r>
      <w:r w:rsidR="004251C7" w:rsidRPr="008A1CB6">
        <w:rPr>
          <w:rFonts w:ascii="Times New Roman" w:hAnsi="Times New Roman" w:cs="Times New Roman"/>
          <w:sz w:val="24"/>
          <w:szCs w:val="24"/>
        </w:rPr>
        <w:t>Kepercayaan yang dilakukan</w:t>
      </w:r>
      <w:r w:rsidR="00EC0FE3" w:rsidRPr="008A1CB6">
        <w:rPr>
          <w:rFonts w:ascii="Times New Roman" w:hAnsi="Times New Roman" w:cs="Times New Roman"/>
          <w:sz w:val="24"/>
          <w:szCs w:val="24"/>
        </w:rPr>
        <w:t xml:space="preserve"> Masyarakat dan</w:t>
      </w:r>
      <w:r w:rsidR="004251C7" w:rsidRPr="008A1CB6">
        <w:rPr>
          <w:rFonts w:ascii="Times New Roman" w:hAnsi="Times New Roman" w:cs="Times New Roman"/>
          <w:sz w:val="24"/>
          <w:szCs w:val="24"/>
        </w:rPr>
        <w:t xml:space="preserve"> Pendapatan </w:t>
      </w:r>
      <w:r w:rsidR="004251C7" w:rsidRPr="008A1CB6">
        <w:rPr>
          <w:rFonts w:ascii="Times New Roman" w:hAnsi="Times New Roman" w:cs="Times New Roman"/>
          <w:sz w:val="24"/>
          <w:szCs w:val="24"/>
        </w:rPr>
        <w:lastRenderedPageBreak/>
        <w:t>yang diperoleh</w:t>
      </w:r>
      <w:r w:rsidR="00EC0FE3" w:rsidRPr="008A1CB6">
        <w:rPr>
          <w:rFonts w:ascii="Times New Roman" w:hAnsi="Times New Roman" w:cs="Times New Roman"/>
          <w:sz w:val="24"/>
          <w:szCs w:val="24"/>
        </w:rPr>
        <w:t xml:space="preserve"> serta</w:t>
      </w:r>
      <w:r w:rsidRPr="008A1CB6">
        <w:rPr>
          <w:rFonts w:ascii="Times New Roman" w:hAnsi="Times New Roman" w:cs="Times New Roman"/>
          <w:sz w:val="24"/>
          <w:szCs w:val="24"/>
        </w:rPr>
        <w:t xml:space="preserve"> diberikan oleh</w:t>
      </w:r>
      <w:r w:rsidR="004251C7" w:rsidRPr="008A1CB6">
        <w:rPr>
          <w:rFonts w:ascii="Times New Roman" w:hAnsi="Times New Roman" w:cs="Times New Roman"/>
          <w:sz w:val="24"/>
          <w:szCs w:val="24"/>
        </w:rPr>
        <w:t xml:space="preserve"> Bank Syariah</w:t>
      </w:r>
      <w:r w:rsidRPr="008A1CB6">
        <w:rPr>
          <w:rFonts w:ascii="Times New Roman" w:hAnsi="Times New Roman" w:cs="Times New Roman"/>
          <w:sz w:val="24"/>
          <w:szCs w:val="24"/>
        </w:rPr>
        <w:t xml:space="preserve"> dalam menarik para </w:t>
      </w:r>
      <w:r w:rsidR="00EC0FE3" w:rsidRPr="008A1CB6">
        <w:rPr>
          <w:rFonts w:ascii="Times New Roman" w:hAnsi="Times New Roman" w:cs="Times New Roman"/>
          <w:sz w:val="24"/>
          <w:szCs w:val="24"/>
        </w:rPr>
        <w:t xml:space="preserve">calon nasabahnya untuk meminjam dana pembiayaan </w:t>
      </w:r>
      <w:r w:rsidRPr="008A1CB6">
        <w:rPr>
          <w:rFonts w:ascii="Times New Roman" w:hAnsi="Times New Roman" w:cs="Times New Roman"/>
          <w:sz w:val="24"/>
          <w:szCs w:val="24"/>
        </w:rPr>
        <w:t>di bank tersebut.</w:t>
      </w:r>
    </w:p>
    <w:p w:rsidR="00850488" w:rsidRDefault="00850488" w:rsidP="00850488">
      <w:pPr>
        <w:pStyle w:val="ListParagraph"/>
        <w:numPr>
          <w:ilvl w:val="0"/>
          <w:numId w:val="9"/>
        </w:num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Kuisioner, merupakan suatu tek</w:t>
      </w:r>
      <w:r w:rsidRPr="007A212A">
        <w:rPr>
          <w:rFonts w:ascii="Times New Roman" w:hAnsi="Times New Roman" w:cs="Times New Roman"/>
          <w:sz w:val="24"/>
          <w:szCs w:val="24"/>
        </w:rPr>
        <w:t>nik pengumpulan data dengan memberikan atau menyebarkan daftar pernyataan kepada responden dengan harapan memberikan respon atau daftar pernyataan tersebut.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</w:p>
    <w:p w:rsidR="00850488" w:rsidRPr="007A212A" w:rsidRDefault="00850488" w:rsidP="00850488">
      <w:pPr>
        <w:pStyle w:val="ListParagraph"/>
        <w:numPr>
          <w:ilvl w:val="0"/>
          <w:numId w:val="9"/>
        </w:num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Dokumentasi, dokumen yang bersumber dari buku-buku, website, brosur, penelitian terdahulu baik jurnal ilmiah maupun skripsi.</w:t>
      </w:r>
    </w:p>
    <w:p w:rsidR="00850488" w:rsidRPr="00CF05A4" w:rsidRDefault="00850488" w:rsidP="00850488">
      <w:pPr>
        <w:pStyle w:val="ListParagraph"/>
        <w:numPr>
          <w:ilvl w:val="0"/>
          <w:numId w:val="13"/>
        </w:numPr>
        <w:spacing w:after="0" w:line="48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b/>
          <w:sz w:val="24"/>
          <w:szCs w:val="24"/>
        </w:rPr>
        <w:t>Teknik Analisa Data</w:t>
      </w:r>
    </w:p>
    <w:p w:rsidR="00850488" w:rsidRPr="00415018" w:rsidRDefault="00850488" w:rsidP="0085048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5A4">
        <w:rPr>
          <w:rFonts w:ascii="Times New Roman" w:hAnsi="Times New Roman" w:cs="Times New Roman"/>
          <w:sz w:val="24"/>
          <w:szCs w:val="24"/>
        </w:rPr>
        <w:t>Teknik analisa data pada penelitian ini menggunakan analisa kuantitatif.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Dimana analisa kuantitatif ini merupakan proses analisa yang terdapat data-data berbentuk angka dengan cara perhitungan secara statistik </w:t>
      </w:r>
      <w:r w:rsidR="00E90CB2">
        <w:rPr>
          <w:rFonts w:ascii="Times New Roman" w:hAnsi="Times New Roman" w:cs="Times New Roman"/>
          <w:sz w:val="24"/>
          <w:szCs w:val="24"/>
        </w:rPr>
        <w:t xml:space="preserve">untuk mengukur </w:t>
      </w:r>
      <w:proofErr w:type="gramStart"/>
      <w:r w:rsidR="00E90CB2">
        <w:rPr>
          <w:rFonts w:ascii="Times New Roman" w:hAnsi="Times New Roman" w:cs="Times New Roman"/>
          <w:sz w:val="24"/>
          <w:szCs w:val="24"/>
        </w:rPr>
        <w:t>pengaruh  kepercayaan</w:t>
      </w:r>
      <w:proofErr w:type="gramEnd"/>
      <w:r w:rsidR="00E90CB2">
        <w:rPr>
          <w:rFonts w:ascii="Times New Roman" w:hAnsi="Times New Roman" w:cs="Times New Roman"/>
          <w:sz w:val="24"/>
          <w:szCs w:val="24"/>
        </w:rPr>
        <w:t xml:space="preserve"> dan pendapatan terhadap minat pedagang meminjam dana di bank syariah (studi pada masyarakat kelurahan balaroa)</w:t>
      </w:r>
      <w:r w:rsidRPr="00CF05A4">
        <w:rPr>
          <w:rFonts w:ascii="Times New Roman" w:hAnsi="Times New Roman" w:cs="Times New Roman"/>
          <w:sz w:val="24"/>
          <w:szCs w:val="24"/>
        </w:rPr>
        <w:t>.</w:t>
      </w:r>
    </w:p>
    <w:p w:rsidR="00850488" w:rsidRPr="00CF05A4" w:rsidRDefault="00850488" w:rsidP="00505DF2">
      <w:pPr>
        <w:pStyle w:val="ListParagraph"/>
        <w:numPr>
          <w:ilvl w:val="0"/>
          <w:numId w:val="2"/>
        </w:numPr>
        <w:spacing w:after="0" w:line="48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b/>
          <w:sz w:val="24"/>
          <w:szCs w:val="24"/>
        </w:rPr>
        <w:t>Uji Validitas</w:t>
      </w:r>
      <w:r w:rsidRPr="00CF0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488" w:rsidRPr="00F71EC5" w:rsidRDefault="00850488" w:rsidP="00850488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EC5">
        <w:rPr>
          <w:rFonts w:ascii="Times New Roman" w:hAnsi="Times New Roman" w:cs="Times New Roman"/>
          <w:sz w:val="24"/>
          <w:szCs w:val="24"/>
        </w:rPr>
        <w:t xml:space="preserve">Uji Validitas merupakan uji yang dilakukan untuk </w:t>
      </w:r>
      <w:r>
        <w:rPr>
          <w:rFonts w:ascii="Times New Roman" w:hAnsi="Times New Roman" w:cs="Times New Roman"/>
          <w:sz w:val="24"/>
          <w:szCs w:val="24"/>
        </w:rPr>
        <w:t>mengetahui valid tidaknya suatu kuisioner</w:t>
      </w:r>
      <w:r w:rsidRPr="00F71E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  <w:r w:rsidRPr="00F71E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EC5">
        <w:rPr>
          <w:rFonts w:ascii="Times New Roman" w:hAnsi="Times New Roman" w:cs="Times New Roman"/>
          <w:sz w:val="24"/>
          <w:szCs w:val="24"/>
        </w:rPr>
        <w:t>Untuk mendapatkan dari hasil Uji validitas, dilakukan dengan program computer SPSS (</w:t>
      </w:r>
      <w:r w:rsidRPr="00F71EC5">
        <w:rPr>
          <w:rFonts w:ascii="Times New Roman" w:hAnsi="Times New Roman" w:cs="Times New Roman"/>
          <w:i/>
          <w:sz w:val="24"/>
          <w:szCs w:val="24"/>
        </w:rPr>
        <w:t>Statistical Packagefor Social Science).</w:t>
      </w:r>
      <w:proofErr w:type="gramEnd"/>
      <w:r w:rsidRPr="00F71E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71EC5">
        <w:rPr>
          <w:rFonts w:ascii="Times New Roman" w:hAnsi="Times New Roman" w:cs="Times New Roman"/>
          <w:sz w:val="24"/>
          <w:szCs w:val="24"/>
        </w:rPr>
        <w:t>Uji Validitas memiliki kriteria penilaian.</w:t>
      </w:r>
      <w:proofErr w:type="gramEnd"/>
      <w:r w:rsidRPr="00F71EC5">
        <w:rPr>
          <w:rFonts w:ascii="Times New Roman" w:hAnsi="Times New Roman" w:cs="Times New Roman"/>
          <w:sz w:val="24"/>
          <w:szCs w:val="24"/>
        </w:rPr>
        <w:t xml:space="preserve"> Yaitu, Apabila r hitung &gt; dari r tabel (pada taraf signifikansi α = 0</w:t>
      </w:r>
      <w:proofErr w:type="gramStart"/>
      <w:r w:rsidRPr="00F71EC5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F71EC5">
        <w:rPr>
          <w:rFonts w:ascii="Times New Roman" w:hAnsi="Times New Roman" w:cs="Times New Roman"/>
          <w:sz w:val="24"/>
          <w:szCs w:val="24"/>
        </w:rPr>
        <w:t xml:space="preserve">), </w:t>
      </w:r>
      <w:r w:rsidRPr="00F71EC5">
        <w:rPr>
          <w:rFonts w:ascii="Times New Roman" w:hAnsi="Times New Roman" w:cs="Times New Roman"/>
          <w:sz w:val="24"/>
          <w:szCs w:val="24"/>
        </w:rPr>
        <w:lastRenderedPageBreak/>
        <w:t>maka dapat dikatakan kuisioner tersebut valid. Apabila r hitung &lt; dari r tabel (pada taraf signifikansi α = 0</w:t>
      </w:r>
      <w:proofErr w:type="gramStart"/>
      <w:r w:rsidRPr="00F71EC5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F71EC5">
        <w:rPr>
          <w:rFonts w:ascii="Times New Roman" w:hAnsi="Times New Roman" w:cs="Times New Roman"/>
          <w:sz w:val="24"/>
          <w:szCs w:val="24"/>
        </w:rPr>
        <w:t>), maka dapat dikatakan kuesioner tersebut tidak valid.</w:t>
      </w:r>
    </w:p>
    <w:p w:rsidR="00850488" w:rsidRPr="00CF05A4" w:rsidRDefault="00850488" w:rsidP="00D90B91">
      <w:pPr>
        <w:pStyle w:val="ListParagraph"/>
        <w:numPr>
          <w:ilvl w:val="0"/>
          <w:numId w:val="2"/>
        </w:numPr>
        <w:spacing w:after="0" w:line="48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b/>
          <w:sz w:val="24"/>
          <w:szCs w:val="24"/>
        </w:rPr>
        <w:t>Uji Reliabilitas</w:t>
      </w:r>
    </w:p>
    <w:p w:rsidR="00850488" w:rsidRDefault="00850488" w:rsidP="0036645B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EC5">
        <w:rPr>
          <w:rFonts w:ascii="Times New Roman" w:hAnsi="Times New Roman" w:cs="Times New Roman"/>
          <w:sz w:val="24"/>
          <w:szCs w:val="24"/>
        </w:rPr>
        <w:t xml:space="preserve">Uji Reliabilitas merupakan uji data yang diperoleh sebagai missal hasil dari jawaban </w:t>
      </w:r>
      <w:r>
        <w:rPr>
          <w:rFonts w:ascii="Times New Roman" w:hAnsi="Times New Roman" w:cs="Times New Roman"/>
          <w:sz w:val="24"/>
          <w:szCs w:val="24"/>
        </w:rPr>
        <w:t>kue</w:t>
      </w:r>
      <w:r w:rsidRPr="00F71EC5">
        <w:rPr>
          <w:rFonts w:ascii="Times New Roman" w:hAnsi="Times New Roman" w:cs="Times New Roman"/>
          <w:sz w:val="24"/>
          <w:szCs w:val="24"/>
        </w:rPr>
        <w:t>isioner yang telah dibagikan.</w:t>
      </w:r>
      <w:proofErr w:type="gramEnd"/>
      <w:r w:rsidRPr="00F71E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EC5">
        <w:rPr>
          <w:rFonts w:ascii="Times New Roman" w:hAnsi="Times New Roman" w:cs="Times New Roman"/>
          <w:sz w:val="24"/>
          <w:szCs w:val="24"/>
        </w:rPr>
        <w:t xml:space="preserve">Jika </w:t>
      </w:r>
      <w:r>
        <w:rPr>
          <w:rFonts w:ascii="Times New Roman" w:hAnsi="Times New Roman" w:cs="Times New Roman"/>
          <w:sz w:val="24"/>
          <w:szCs w:val="24"/>
        </w:rPr>
        <w:t>kues</w:t>
      </w:r>
      <w:r w:rsidRPr="00F71EC5">
        <w:rPr>
          <w:rFonts w:ascii="Times New Roman" w:hAnsi="Times New Roman" w:cs="Times New Roman"/>
          <w:sz w:val="24"/>
          <w:szCs w:val="24"/>
        </w:rPr>
        <w:t>ioner tersebut itu reliable, andai kata jawaban responden tersebut konsisten dari waktu ke waktu.</w:t>
      </w:r>
      <w:proofErr w:type="gramEnd"/>
      <w:r w:rsidRPr="00F71E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EC5">
        <w:rPr>
          <w:rFonts w:ascii="Times New Roman" w:hAnsi="Times New Roman" w:cs="Times New Roman"/>
          <w:sz w:val="24"/>
          <w:szCs w:val="24"/>
        </w:rPr>
        <w:t xml:space="preserve">Uji reliabilitas diuji terhadap seluruh pertanyaan pada penelitian ini dan menggunakan program SPSS dengan uji statistic </w:t>
      </w:r>
      <w:r w:rsidRPr="00F71EC5">
        <w:rPr>
          <w:rFonts w:ascii="Times New Roman" w:hAnsi="Times New Roman" w:cs="Times New Roman"/>
          <w:i/>
          <w:sz w:val="24"/>
          <w:szCs w:val="24"/>
        </w:rPr>
        <w:t xml:space="preserve">Croncbach Alpha </w:t>
      </w:r>
      <w:r w:rsidRPr="00F71EC5">
        <w:rPr>
          <w:rFonts w:ascii="Times New Roman" w:hAnsi="Times New Roman" w:cs="Times New Roman"/>
          <w:sz w:val="24"/>
          <w:szCs w:val="24"/>
        </w:rPr>
        <w:t>(α).</w:t>
      </w:r>
      <w:proofErr w:type="gramEnd"/>
      <w:r w:rsidRPr="00F71EC5">
        <w:rPr>
          <w:rFonts w:ascii="Times New Roman" w:hAnsi="Times New Roman" w:cs="Times New Roman"/>
          <w:sz w:val="24"/>
          <w:szCs w:val="24"/>
        </w:rPr>
        <w:t xml:space="preserve"> Suatu variabel dikatakan reliabel jika memberikan nilai &gt;0</w:t>
      </w:r>
      <w:proofErr w:type="gramStart"/>
      <w:r w:rsidRPr="00F71EC5">
        <w:rPr>
          <w:rFonts w:ascii="Times New Roman" w:hAnsi="Times New Roman" w:cs="Times New Roman"/>
          <w:sz w:val="24"/>
          <w:szCs w:val="24"/>
        </w:rPr>
        <w:t>,60</w:t>
      </w:r>
      <w:proofErr w:type="gramEnd"/>
      <w:r w:rsidRPr="00F71EC5">
        <w:rPr>
          <w:rFonts w:ascii="Times New Roman" w:hAnsi="Times New Roman" w:cs="Times New Roman"/>
          <w:sz w:val="24"/>
          <w:szCs w:val="24"/>
        </w:rPr>
        <w:t>.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</w:p>
    <w:p w:rsidR="00850488" w:rsidRPr="00CF05A4" w:rsidRDefault="00850488" w:rsidP="0036645B">
      <w:pPr>
        <w:pStyle w:val="ListParagraph"/>
        <w:numPr>
          <w:ilvl w:val="0"/>
          <w:numId w:val="2"/>
        </w:numPr>
        <w:spacing w:after="0" w:line="48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b/>
          <w:sz w:val="24"/>
          <w:szCs w:val="24"/>
        </w:rPr>
        <w:t>Uji Asumsi Klasik</w:t>
      </w:r>
    </w:p>
    <w:p w:rsidR="00850488" w:rsidRPr="00C52BDE" w:rsidRDefault="00850488" w:rsidP="00834CCA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BDE">
        <w:rPr>
          <w:rFonts w:ascii="Times New Roman" w:hAnsi="Times New Roman" w:cs="Times New Roman"/>
          <w:sz w:val="24"/>
          <w:szCs w:val="24"/>
        </w:rPr>
        <w:t>Uji Asumsi klasik terdiri atasbeberpa uji yang perlu dialkukan yaitu:</w:t>
      </w:r>
    </w:p>
    <w:p w:rsidR="00850488" w:rsidRPr="001371CC" w:rsidRDefault="00850488" w:rsidP="00834CCA">
      <w:pPr>
        <w:pStyle w:val="ListParagraph"/>
        <w:numPr>
          <w:ilvl w:val="1"/>
          <w:numId w:val="1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71CC">
        <w:rPr>
          <w:rFonts w:ascii="Times New Roman" w:hAnsi="Times New Roman" w:cs="Times New Roman"/>
          <w:sz w:val="24"/>
          <w:szCs w:val="24"/>
        </w:rPr>
        <w:t xml:space="preserve">Uji normalitas </w:t>
      </w:r>
    </w:p>
    <w:p w:rsidR="001445CB" w:rsidRPr="00911612" w:rsidRDefault="00850488" w:rsidP="00FC069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BDE">
        <w:rPr>
          <w:rFonts w:ascii="Times New Roman" w:hAnsi="Times New Roman" w:cs="Times New Roman"/>
          <w:sz w:val="24"/>
          <w:szCs w:val="24"/>
        </w:rPr>
        <w:t xml:space="preserve">Uji Normalitas bertujuan untuk mengetahui apakah </w:t>
      </w:r>
      <w:r>
        <w:rPr>
          <w:rFonts w:ascii="Times New Roman" w:hAnsi="Times New Roman" w:cs="Times New Roman"/>
          <w:sz w:val="24"/>
          <w:szCs w:val="24"/>
        </w:rPr>
        <w:t>populasi data berdistribusi normal atau tidak.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Uji normalitas dalam penelitian ini dilakukan dengan menguji sampel penelitian menggunakan pengujian </w:t>
      </w:r>
      <w:r w:rsidRPr="00911612">
        <w:rPr>
          <w:rFonts w:ascii="Times New Roman" w:hAnsi="Times New Roman" w:cs="Times New Roman"/>
          <w:i/>
          <w:sz w:val="24"/>
          <w:szCs w:val="24"/>
        </w:rPr>
        <w:t>Kolmogorov-Sminov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mengetahui sampel merupakan jenis distribusi normal.</w:t>
      </w:r>
      <w:proofErr w:type="gramEnd"/>
    </w:p>
    <w:p w:rsidR="00850488" w:rsidRPr="00E25E64" w:rsidRDefault="00850488" w:rsidP="00834CCA">
      <w:pPr>
        <w:pStyle w:val="ListParagraph"/>
        <w:numPr>
          <w:ilvl w:val="1"/>
          <w:numId w:val="1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5E64">
        <w:rPr>
          <w:rFonts w:ascii="Times New Roman" w:hAnsi="Times New Roman" w:cs="Times New Roman"/>
          <w:sz w:val="24"/>
          <w:szCs w:val="24"/>
        </w:rPr>
        <w:t>Uji Multikolonearitas</w:t>
      </w:r>
    </w:p>
    <w:p w:rsidR="00850488" w:rsidRPr="003E0044" w:rsidRDefault="00850488" w:rsidP="00834CC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044">
        <w:rPr>
          <w:rFonts w:ascii="Times New Roman" w:hAnsi="Times New Roman" w:cs="Times New Roman"/>
          <w:sz w:val="24"/>
          <w:szCs w:val="24"/>
        </w:rPr>
        <w:t xml:space="preserve">Uji multikolonieritas bertujuan untuk menguji apakah </w:t>
      </w:r>
      <w:r>
        <w:rPr>
          <w:rFonts w:ascii="Times New Roman" w:hAnsi="Times New Roman" w:cs="Times New Roman"/>
          <w:sz w:val="24"/>
          <w:szCs w:val="24"/>
        </w:rPr>
        <w:t>antara dua variabel independen atau lebih pada model regresi terjadi hubungan linier yang sempurna atau mendekati sempurna</w:t>
      </w:r>
      <w:r w:rsidRPr="003E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044">
        <w:rPr>
          <w:rFonts w:ascii="Times New Roman" w:hAnsi="Times New Roman" w:cs="Times New Roman"/>
          <w:sz w:val="24"/>
          <w:szCs w:val="24"/>
        </w:rPr>
        <w:t xml:space="preserve"> Model regresi antar variabel bebas dapat dikatakan </w:t>
      </w:r>
      <w:r w:rsidRPr="003E0044">
        <w:rPr>
          <w:rFonts w:ascii="Times New Roman" w:hAnsi="Times New Roman" w:cs="Times New Roman"/>
          <w:sz w:val="24"/>
          <w:szCs w:val="24"/>
        </w:rPr>
        <w:lastRenderedPageBreak/>
        <w:t xml:space="preserve">tidak ada multikolonieritas jika hasil nilai VIF menunjukkan nilai </w:t>
      </w:r>
      <w:r w:rsidRPr="003E0044">
        <w:rPr>
          <w:rFonts w:ascii="Times New Roman" w:hAnsi="Times New Roman" w:cs="Times New Roman"/>
          <w:i/>
          <w:sz w:val="24"/>
          <w:szCs w:val="24"/>
        </w:rPr>
        <w:t xml:space="preserve">tolerance </w:t>
      </w:r>
      <w:r>
        <w:rPr>
          <w:rFonts w:ascii="Times New Roman" w:hAnsi="Times New Roman" w:cs="Times New Roman"/>
          <w:sz w:val="24"/>
          <w:szCs w:val="24"/>
        </w:rPr>
        <w:t xml:space="preserve">&lt; </w:t>
      </w:r>
      <w:r w:rsidRPr="003E0044">
        <w:rPr>
          <w:rFonts w:ascii="Times New Roman" w:hAnsi="Times New Roman" w:cs="Times New Roman"/>
          <w:sz w:val="24"/>
          <w:szCs w:val="24"/>
        </w:rPr>
        <w:t xml:space="preserve">10%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3E0044">
        <w:rPr>
          <w:rFonts w:ascii="Times New Roman" w:hAnsi="Times New Roman" w:cs="Times New Roman"/>
          <w:sz w:val="24"/>
          <w:szCs w:val="24"/>
        </w:rPr>
        <w:t xml:space="preserve"> nilai VIF (</w:t>
      </w:r>
      <w:r w:rsidRPr="003E0044">
        <w:rPr>
          <w:rFonts w:ascii="Times New Roman" w:hAnsi="Times New Roman" w:cs="Times New Roman"/>
          <w:i/>
          <w:sz w:val="24"/>
          <w:szCs w:val="24"/>
        </w:rPr>
        <w:t>Variance Inflatori Factor</w:t>
      </w:r>
      <w:r>
        <w:rPr>
          <w:rFonts w:ascii="Times New Roman" w:hAnsi="Times New Roman" w:cs="Times New Roman"/>
          <w:sz w:val="24"/>
          <w:szCs w:val="24"/>
        </w:rPr>
        <w:t>) &lt; 10, maka multikolinearitas antar variabel independen dalam model regeresi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</w:p>
    <w:p w:rsidR="00850488" w:rsidRPr="00DF2094" w:rsidRDefault="00850488" w:rsidP="00834CCA">
      <w:pPr>
        <w:pStyle w:val="ListParagraph"/>
        <w:numPr>
          <w:ilvl w:val="1"/>
          <w:numId w:val="1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F2094">
        <w:rPr>
          <w:rFonts w:ascii="Times New Roman" w:hAnsi="Times New Roman" w:cs="Times New Roman"/>
          <w:sz w:val="24"/>
          <w:szCs w:val="24"/>
        </w:rPr>
        <w:t>Uji heteroskedastisitas</w:t>
      </w:r>
    </w:p>
    <w:p w:rsidR="00850488" w:rsidRPr="00F71EC5" w:rsidRDefault="00850488" w:rsidP="00834CC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044">
        <w:rPr>
          <w:rFonts w:ascii="Times New Roman" w:hAnsi="Times New Roman" w:cs="Times New Roman"/>
          <w:sz w:val="24"/>
          <w:szCs w:val="24"/>
        </w:rPr>
        <w:t xml:space="preserve">Heteroskedastisitas merupakan uji yang bertujuan untuk menguji </w:t>
      </w:r>
      <w:r>
        <w:rPr>
          <w:rFonts w:ascii="Times New Roman" w:hAnsi="Times New Roman" w:cs="Times New Roman"/>
          <w:sz w:val="24"/>
          <w:szCs w:val="24"/>
        </w:rPr>
        <w:t>terjadinya kesamaan varian dari residual pada model regresi</w:t>
      </w:r>
      <w:r w:rsidRPr="003E00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044">
        <w:rPr>
          <w:rFonts w:ascii="Times New Roman" w:hAnsi="Times New Roman" w:cs="Times New Roman"/>
          <w:sz w:val="24"/>
          <w:szCs w:val="24"/>
        </w:rPr>
        <w:t xml:space="preserve"> Model regresi yang baik adalah homoskesdastisitas atau tidak terjadi he</w:t>
      </w:r>
      <w:r>
        <w:rPr>
          <w:rFonts w:ascii="Times New Roman" w:hAnsi="Times New Roman" w:cs="Times New Roman"/>
          <w:sz w:val="24"/>
          <w:szCs w:val="24"/>
        </w:rPr>
        <w:t xml:space="preserve">teroskedastisitas, </w:t>
      </w:r>
      <w:r w:rsidRPr="003E0044">
        <w:rPr>
          <w:rFonts w:ascii="Times New Roman" w:hAnsi="Times New Roman" w:cs="Times New Roman"/>
          <w:sz w:val="24"/>
          <w:szCs w:val="24"/>
        </w:rPr>
        <w:t>kriteria terjadinya heteroskedastisitas dalam suatu model regresi adalah jika signifikansinya &gt; 0</w:t>
      </w:r>
      <w:proofErr w:type="gramStart"/>
      <w:r w:rsidRPr="003E0044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3E0044">
        <w:rPr>
          <w:rFonts w:ascii="Times New Roman" w:hAnsi="Times New Roman" w:cs="Times New Roman"/>
          <w:sz w:val="24"/>
          <w:szCs w:val="24"/>
        </w:rPr>
        <w:t xml:space="preserve"> yang berarti bahwa apabila signifikansinya &gt; 0,05 penelitian dapat dilanjutkan.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</w:p>
    <w:p w:rsidR="00850488" w:rsidRPr="00CF05A4" w:rsidRDefault="00850488" w:rsidP="00834CCA">
      <w:pPr>
        <w:pStyle w:val="ListParagraph"/>
        <w:numPr>
          <w:ilvl w:val="0"/>
          <w:numId w:val="2"/>
        </w:numPr>
        <w:spacing w:after="0" w:line="48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CF05A4">
        <w:rPr>
          <w:rFonts w:ascii="Times New Roman" w:hAnsi="Times New Roman" w:cs="Times New Roman"/>
          <w:b/>
          <w:sz w:val="24"/>
          <w:szCs w:val="24"/>
        </w:rPr>
        <w:t>Uji Regresi Berganda</w:t>
      </w:r>
    </w:p>
    <w:p w:rsidR="00850488" w:rsidRPr="003E0044" w:rsidRDefault="00850488" w:rsidP="00834CC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044">
        <w:rPr>
          <w:rFonts w:ascii="Times New Roman" w:hAnsi="Times New Roman" w:cs="Times New Roman"/>
          <w:sz w:val="24"/>
          <w:szCs w:val="24"/>
        </w:rPr>
        <w:t xml:space="preserve">Analisis regresi berganda adalah metode statistic untuk menguji pengaruh </w:t>
      </w:r>
      <w:r>
        <w:rPr>
          <w:rFonts w:ascii="Times New Roman" w:hAnsi="Times New Roman" w:cs="Times New Roman"/>
          <w:sz w:val="24"/>
          <w:szCs w:val="24"/>
        </w:rPr>
        <w:t>satu atau lebih variabel bebas (</w:t>
      </w:r>
      <w:r>
        <w:rPr>
          <w:rFonts w:ascii="Times New Roman" w:hAnsi="Times New Roman" w:cs="Times New Roman"/>
          <w:i/>
          <w:sz w:val="24"/>
          <w:szCs w:val="24"/>
        </w:rPr>
        <w:t>Independent</w:t>
      </w:r>
      <w:r>
        <w:rPr>
          <w:rFonts w:ascii="Times New Roman" w:hAnsi="Times New Roman" w:cs="Times New Roman"/>
          <w:sz w:val="24"/>
          <w:szCs w:val="24"/>
        </w:rPr>
        <w:t>) terhadap satu variabel taakk bebas (</w:t>
      </w:r>
      <w:r>
        <w:rPr>
          <w:rFonts w:ascii="Times New Roman" w:hAnsi="Times New Roman" w:cs="Times New Roman"/>
          <w:i/>
          <w:sz w:val="24"/>
          <w:szCs w:val="24"/>
        </w:rPr>
        <w:t>dependent</w:t>
      </w:r>
      <w:r>
        <w:rPr>
          <w:rFonts w:ascii="Times New Roman" w:hAnsi="Times New Roman" w:cs="Times New Roman"/>
          <w:sz w:val="24"/>
          <w:szCs w:val="24"/>
        </w:rPr>
        <w:t>).perbedaan penerapan metode ini hanya terletak pada jumlah variabel bebas (</w:t>
      </w:r>
      <w:r>
        <w:rPr>
          <w:rFonts w:ascii="Times New Roman" w:hAnsi="Times New Roman" w:cs="Times New Roman"/>
          <w:i/>
          <w:sz w:val="24"/>
          <w:szCs w:val="24"/>
        </w:rPr>
        <w:t>Independent</w:t>
      </w:r>
      <w:r>
        <w:rPr>
          <w:rFonts w:ascii="Times New Roman" w:hAnsi="Times New Roman" w:cs="Times New Roman"/>
          <w:sz w:val="24"/>
          <w:szCs w:val="24"/>
        </w:rPr>
        <w:t>) yang digunakan, yaitu lebih dari satu variabel bebas</w:t>
      </w:r>
      <w:r w:rsidRPr="003E00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  <w:r w:rsidRPr="003E0044">
        <w:rPr>
          <w:rFonts w:ascii="Times New Roman" w:hAnsi="Times New Roman" w:cs="Times New Roman"/>
          <w:sz w:val="24"/>
          <w:szCs w:val="24"/>
        </w:rPr>
        <w:t xml:space="preserve"> Persamaan regresi berganda dapat berupa sebagai berikut:</w:t>
      </w:r>
    </w:p>
    <w:p w:rsidR="00850488" w:rsidRPr="00CF05A4" w:rsidRDefault="00850488" w:rsidP="00850488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ab/>
        <w:t xml:space="preserve">Y = βo +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CF05A4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CF05A4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CF05A4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CF05A4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</w:p>
    <w:p w:rsidR="00850488" w:rsidRPr="00CF05A4" w:rsidRDefault="00850488" w:rsidP="00850488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F05A4">
        <w:rPr>
          <w:rFonts w:ascii="Times New Roman" w:eastAsiaTheme="minorEastAsia" w:hAnsi="Times New Roman" w:cs="Times New Roman"/>
          <w:sz w:val="24"/>
          <w:szCs w:val="24"/>
        </w:rPr>
        <w:tab/>
        <w:t>Yaitu yang berarti:</w:t>
      </w:r>
    </w:p>
    <w:p w:rsidR="00850488" w:rsidRPr="00CF05A4" w:rsidRDefault="00834CCA" w:rsidP="00850488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Minat Pedagang</w:t>
      </w:r>
    </w:p>
    <w:p w:rsidR="00850488" w:rsidRPr="00CF05A4" w:rsidRDefault="00850488" w:rsidP="00850488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CF05A4">
        <w:rPr>
          <w:rFonts w:ascii="Times New Roman" w:eastAsiaTheme="minorEastAsia" w:hAnsi="Times New Roman" w:cs="Times New Roman"/>
          <w:sz w:val="24"/>
          <w:szCs w:val="24"/>
        </w:rPr>
        <w:tab/>
        <w:t>= Konstanta dari Persamaan regresi</w:t>
      </w:r>
    </w:p>
    <w:p w:rsidR="00850488" w:rsidRPr="00CF05A4" w:rsidRDefault="00850488" w:rsidP="00850488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F05A4"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1-3</m:t>
            </m:r>
          </m:sub>
        </m:sSub>
      </m:oMath>
      <w:r w:rsidRPr="00CF05A4">
        <w:rPr>
          <w:rFonts w:ascii="Times New Roman" w:eastAsiaTheme="minorEastAsia" w:hAnsi="Times New Roman" w:cs="Times New Roman"/>
          <w:sz w:val="24"/>
          <w:szCs w:val="24"/>
        </w:rPr>
        <w:tab/>
        <w:t>= Koefisien Regresi</w:t>
      </w:r>
    </w:p>
    <w:p w:rsidR="00850488" w:rsidRPr="00CF05A4" w:rsidRDefault="00850488" w:rsidP="00850488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F05A4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834CCA">
        <w:rPr>
          <w:rFonts w:ascii="Times New Roman" w:eastAsiaTheme="minorEastAsia" w:hAnsi="Times New Roman" w:cs="Times New Roman"/>
          <w:sz w:val="24"/>
          <w:szCs w:val="24"/>
        </w:rPr>
        <w:tab/>
        <w:t>= Kepercayaan</w:t>
      </w:r>
    </w:p>
    <w:p w:rsidR="00850488" w:rsidRPr="00CF05A4" w:rsidRDefault="00850488" w:rsidP="00834CCA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F05A4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834CCA">
        <w:rPr>
          <w:rFonts w:ascii="Times New Roman" w:eastAsiaTheme="minorEastAsia" w:hAnsi="Times New Roman" w:cs="Times New Roman"/>
          <w:sz w:val="24"/>
          <w:szCs w:val="24"/>
        </w:rPr>
        <w:tab/>
        <w:t>= Pendapatan</w:t>
      </w:r>
    </w:p>
    <w:p w:rsidR="00850488" w:rsidRDefault="00850488" w:rsidP="00850488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F05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F05A4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Pr="00CF05A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Pr="00CF05A4">
        <w:rPr>
          <w:rFonts w:ascii="Times New Roman" w:eastAsiaTheme="minorEastAsia" w:hAnsi="Times New Roman" w:cs="Times New Roman"/>
          <w:sz w:val="24"/>
          <w:szCs w:val="24"/>
        </w:rPr>
        <w:t>= Kesalahan (</w:t>
      </w:r>
      <w:r w:rsidRPr="00CF05A4">
        <w:rPr>
          <w:rFonts w:ascii="Times New Roman" w:eastAsiaTheme="minorEastAsia" w:hAnsi="Times New Roman" w:cs="Times New Roman"/>
          <w:i/>
          <w:sz w:val="24"/>
          <w:szCs w:val="24"/>
        </w:rPr>
        <w:t>error</w:t>
      </w:r>
      <w:r w:rsidRPr="00CF05A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50488" w:rsidRPr="008573F3" w:rsidRDefault="00850488" w:rsidP="00834CCA">
      <w:pPr>
        <w:pStyle w:val="ListParagraph"/>
        <w:numPr>
          <w:ilvl w:val="0"/>
          <w:numId w:val="2"/>
        </w:numPr>
        <w:spacing w:after="0" w:line="480" w:lineRule="auto"/>
        <w:ind w:left="0"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Uji Hipotesis</w:t>
      </w:r>
    </w:p>
    <w:p w:rsidR="00850488" w:rsidRPr="00CF05A4" w:rsidRDefault="00850488" w:rsidP="00834CCA">
      <w:pPr>
        <w:spacing w:after="0"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F05A4">
        <w:rPr>
          <w:rFonts w:ascii="Times New Roman" w:eastAsiaTheme="minorEastAsia" w:hAnsi="Times New Roman" w:cs="Times New Roman"/>
          <w:sz w:val="24"/>
          <w:szCs w:val="24"/>
        </w:rPr>
        <w:t xml:space="preserve">Data </w:t>
      </w:r>
      <w:r>
        <w:rPr>
          <w:rFonts w:ascii="Times New Roman" w:eastAsiaTheme="minorEastAsia" w:hAnsi="Times New Roman" w:cs="Times New Roman"/>
          <w:sz w:val="24"/>
          <w:szCs w:val="24"/>
        </w:rPr>
        <w:t>diatas pada uji regresi berganda dapat</w:t>
      </w:r>
      <w:r w:rsidRPr="00CF05A4">
        <w:rPr>
          <w:rFonts w:ascii="Times New Roman" w:eastAsiaTheme="minorEastAsia" w:hAnsi="Times New Roman" w:cs="Times New Roman"/>
          <w:sz w:val="24"/>
          <w:szCs w:val="24"/>
        </w:rPr>
        <w:t xml:space="preserve"> diolah dilakukan dengan menggunakan program statistic computer SPSS, yang meliputi:</w:t>
      </w:r>
    </w:p>
    <w:p w:rsidR="00850488" w:rsidRPr="00C17937" w:rsidRDefault="00850488" w:rsidP="00834CCA">
      <w:pPr>
        <w:pStyle w:val="ListParagraph"/>
        <w:numPr>
          <w:ilvl w:val="0"/>
          <w:numId w:val="17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937">
        <w:rPr>
          <w:rFonts w:ascii="Times New Roman" w:hAnsi="Times New Roman" w:cs="Times New Roman"/>
          <w:sz w:val="24"/>
          <w:szCs w:val="24"/>
        </w:rPr>
        <w:t>Uji Parsial (Uji t)</w:t>
      </w:r>
    </w:p>
    <w:p w:rsidR="00850488" w:rsidRPr="00CF05A4" w:rsidRDefault="00850488" w:rsidP="00834CCA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5A4">
        <w:rPr>
          <w:rFonts w:ascii="Times New Roman" w:hAnsi="Times New Roman" w:cs="Times New Roman"/>
          <w:sz w:val="24"/>
          <w:szCs w:val="24"/>
        </w:rPr>
        <w:t xml:space="preserve">Uji ini digunakan untuk bisa mengetahui pengaruh </w:t>
      </w:r>
      <w:r>
        <w:rPr>
          <w:rFonts w:ascii="Times New Roman" w:hAnsi="Times New Roman" w:cs="Times New Roman"/>
          <w:sz w:val="24"/>
          <w:szCs w:val="24"/>
        </w:rPr>
        <w:t>variabel independen secara parsial terhadap variabel dependen apakah pengaruhnya signifikan atau tidak</w:t>
      </w:r>
      <w:r w:rsidRPr="00CF0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5F51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  <w:r w:rsidRPr="00CF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Pengujian hipotesis uji t menggunakan program SPSS versi 16.0.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5A4">
        <w:rPr>
          <w:rFonts w:ascii="Times New Roman" w:hAnsi="Times New Roman" w:cs="Times New Roman"/>
          <w:sz w:val="24"/>
          <w:szCs w:val="24"/>
        </w:rPr>
        <w:t>alat</w:t>
      </w:r>
      <w:proofErr w:type="gramEnd"/>
      <w:r w:rsidRPr="00CF05A4">
        <w:rPr>
          <w:rFonts w:ascii="Times New Roman" w:hAnsi="Times New Roman" w:cs="Times New Roman"/>
          <w:sz w:val="24"/>
          <w:szCs w:val="24"/>
        </w:rPr>
        <w:t xml:space="preserve"> ini digunakan untuk membandingkan signifikansi hitung masing-masing variabel bebas terhadap variabel terikat dengan taraf signifikansi 5%. Ayat pengambilan keputusan dalam uji t dengan SPSS apabila:</w:t>
      </w:r>
    </w:p>
    <w:p w:rsidR="00850488" w:rsidRPr="00CF05A4" w:rsidRDefault="00850488" w:rsidP="00850488">
      <w:pPr>
        <w:pStyle w:val="ListParagraph"/>
        <w:numPr>
          <w:ilvl w:val="0"/>
          <w:numId w:val="10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>Probabilitas &gt; taraf signifikansi (5%), maka Ho diterima dan Ha ditolak</w:t>
      </w:r>
    </w:p>
    <w:p w:rsidR="00E70B11" w:rsidRPr="00FC0699" w:rsidRDefault="00850488" w:rsidP="00FC0699">
      <w:pPr>
        <w:pStyle w:val="ListParagraph"/>
        <w:numPr>
          <w:ilvl w:val="0"/>
          <w:numId w:val="10"/>
        </w:numPr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hAnsi="Times New Roman" w:cs="Times New Roman"/>
          <w:sz w:val="24"/>
          <w:szCs w:val="24"/>
        </w:rPr>
        <w:t>Probabilitas &lt; taraf signifikansi (5%),</w:t>
      </w:r>
      <w:r w:rsidR="00541195">
        <w:rPr>
          <w:rFonts w:ascii="Times New Roman" w:hAnsi="Times New Roman" w:cs="Times New Roman"/>
          <w:sz w:val="24"/>
          <w:szCs w:val="24"/>
        </w:rPr>
        <w:t xml:space="preserve"> maka H0 ditolak dan Ha diteri</w:t>
      </w:r>
    </w:p>
    <w:p w:rsidR="00850488" w:rsidRPr="00C17937" w:rsidRDefault="00850488" w:rsidP="00834CCA">
      <w:pPr>
        <w:pStyle w:val="ListParagraph"/>
        <w:numPr>
          <w:ilvl w:val="0"/>
          <w:numId w:val="17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937">
        <w:rPr>
          <w:rFonts w:ascii="Times New Roman" w:hAnsi="Times New Roman" w:cs="Times New Roman"/>
          <w:sz w:val="24"/>
          <w:szCs w:val="24"/>
        </w:rPr>
        <w:t>Uji Simultan (Uji F)</w:t>
      </w:r>
    </w:p>
    <w:p w:rsidR="00850488" w:rsidRPr="00F232B7" w:rsidRDefault="00850488" w:rsidP="00F232B7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5A4">
        <w:rPr>
          <w:rFonts w:ascii="Times New Roman" w:hAnsi="Times New Roman" w:cs="Times New Roman"/>
          <w:sz w:val="24"/>
          <w:szCs w:val="24"/>
        </w:rPr>
        <w:t xml:space="preserve">Uji F digunakan untuk mengetahui </w:t>
      </w:r>
      <w:r>
        <w:rPr>
          <w:rFonts w:ascii="Times New Roman" w:hAnsi="Times New Roman" w:cs="Times New Roman"/>
          <w:sz w:val="24"/>
          <w:szCs w:val="24"/>
        </w:rPr>
        <w:t>pengaruh variabel independen secara serentak terhadap variabel dependen apakah penaruhnya signifikan atau tidak</w:t>
      </w:r>
      <w:r w:rsidRPr="00CF0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05A4"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  <w:r w:rsidR="00F232B7">
        <w:rPr>
          <w:rFonts w:ascii="Times New Roman" w:hAnsi="Times New Roman" w:cs="Times New Roman"/>
          <w:sz w:val="24"/>
          <w:szCs w:val="24"/>
        </w:rPr>
        <w:t xml:space="preserve"> </w:t>
      </w:r>
      <w:r w:rsidRPr="00F232B7">
        <w:rPr>
          <w:rFonts w:ascii="Times New Roman" w:hAnsi="Times New Roman" w:cs="Times New Roman"/>
          <w:sz w:val="24"/>
          <w:szCs w:val="24"/>
        </w:rPr>
        <w:t>Maka syarat pada uji ini adalah:</w:t>
      </w:r>
    </w:p>
    <w:p w:rsidR="00F232B7" w:rsidRDefault="00850488" w:rsidP="00F232B7">
      <w:pPr>
        <w:pStyle w:val="ListParagraph"/>
        <w:numPr>
          <w:ilvl w:val="0"/>
          <w:numId w:val="11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Jika f hitung &lt;</w:t>
      </w:r>
      <w:r w:rsidRPr="00CF05A4">
        <w:rPr>
          <w:rFonts w:ascii="Times New Roman" w:hAnsi="Times New Roman" w:cs="Times New Roman"/>
          <w:sz w:val="24"/>
          <w:szCs w:val="24"/>
        </w:rPr>
        <w:t xml:space="preserve"> f tabel, maka Ho diterima artinya tidak 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5A4">
        <w:rPr>
          <w:rFonts w:ascii="Times New Roman" w:hAnsi="Times New Roman" w:cs="Times New Roman"/>
          <w:sz w:val="24"/>
          <w:szCs w:val="24"/>
        </w:rPr>
        <w:t xml:space="preserve">pengaruh yang signifikansi antara variabel independen </w:t>
      </w:r>
      <w:r w:rsidR="00F232B7">
        <w:rPr>
          <w:rFonts w:ascii="Times New Roman" w:hAnsi="Times New Roman" w:cs="Times New Roman"/>
          <w:sz w:val="24"/>
          <w:szCs w:val="24"/>
        </w:rPr>
        <w:t xml:space="preserve">secara bersama-sama berpengaruh </w:t>
      </w:r>
      <w:r w:rsidRPr="00CF05A4">
        <w:rPr>
          <w:rFonts w:ascii="Times New Roman" w:hAnsi="Times New Roman" w:cs="Times New Roman"/>
          <w:sz w:val="24"/>
          <w:szCs w:val="24"/>
        </w:rPr>
        <w:t>terhadap variabel dependen</w:t>
      </w:r>
    </w:p>
    <w:p w:rsidR="00850488" w:rsidRPr="00F232B7" w:rsidRDefault="00850488" w:rsidP="00F232B7">
      <w:pPr>
        <w:pStyle w:val="ListParagraph"/>
        <w:numPr>
          <w:ilvl w:val="0"/>
          <w:numId w:val="11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32B7">
        <w:rPr>
          <w:rFonts w:ascii="Times New Roman" w:hAnsi="Times New Roman" w:cs="Times New Roman"/>
          <w:sz w:val="24"/>
          <w:szCs w:val="24"/>
        </w:rPr>
        <w:t>Jika f hitung &gt; f tabel, maka Ho ditolak artinya ada pengaruh yang signifikansi antara variabel independen secara bersama-sama berpengaruh terhadap variabel dependen.</w:t>
      </w:r>
    </w:p>
    <w:p w:rsidR="00850488" w:rsidRPr="002D4ED4" w:rsidRDefault="00850488" w:rsidP="00F232B7">
      <w:pPr>
        <w:pStyle w:val="ListParagraph"/>
        <w:numPr>
          <w:ilvl w:val="0"/>
          <w:numId w:val="2"/>
        </w:numPr>
        <w:spacing w:after="0" w:line="48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Koefisien Determ</w:t>
      </w:r>
      <w:r w:rsidRPr="001B48A1">
        <w:rPr>
          <w:rFonts w:ascii="Times New Roman" w:hAnsi="Times New Roman" w:cs="Times New Roman"/>
          <w:b/>
          <w:sz w:val="24"/>
          <w:szCs w:val="24"/>
        </w:rPr>
        <w:t>inasi (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850488" w:rsidRPr="00F232B7" w:rsidRDefault="00850488" w:rsidP="00F232B7">
      <w:pPr>
        <w:pStyle w:val="ListParagraph"/>
        <w:spacing w:after="0" w:line="48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F05A4">
        <w:rPr>
          <w:rFonts w:ascii="Times New Roman" w:eastAsiaTheme="minorEastAsia" w:hAnsi="Times New Roman" w:cs="Times New Roman"/>
          <w:sz w:val="24"/>
          <w:szCs w:val="24"/>
        </w:rPr>
        <w:t>Koefisien determinasi menunjukan sejauh mana tingkat hubungan antara variabel dependen dengan variabel independen atau sejauh mana kontribusi variabel independen mempengaruhi variabel dependen.</w:t>
      </w:r>
      <w:proofErr w:type="gramEnd"/>
      <w:r w:rsidRPr="00CF05A4"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33"/>
      </w:r>
      <w:r w:rsidR="00F232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232B7">
        <w:rPr>
          <w:rFonts w:ascii="Times New Roman" w:eastAsiaTheme="minorEastAsia" w:hAnsi="Times New Roman" w:cs="Times New Roman"/>
          <w:sz w:val="24"/>
          <w:szCs w:val="24"/>
        </w:rPr>
        <w:t xml:space="preserve">Kaidah nilai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F232B7">
        <w:rPr>
          <w:rFonts w:ascii="Times New Roman" w:eastAsiaTheme="minorEastAsia" w:hAnsi="Times New Roman" w:cs="Times New Roman"/>
          <w:sz w:val="24"/>
          <w:szCs w:val="24"/>
        </w:rPr>
        <w:t xml:space="preserve"> yaitu:</w:t>
      </w:r>
    </w:p>
    <w:p w:rsidR="006E0C28" w:rsidRPr="006E0C28" w:rsidRDefault="00850488" w:rsidP="006E0C28">
      <w:pPr>
        <w:pStyle w:val="ListParagraph"/>
        <w:numPr>
          <w:ilvl w:val="0"/>
          <w:numId w:val="12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05A4">
        <w:rPr>
          <w:rFonts w:ascii="Times New Roman" w:eastAsiaTheme="minorEastAsia" w:hAnsi="Times New Roman" w:cs="Times New Roman"/>
          <w:sz w:val="24"/>
          <w:szCs w:val="24"/>
        </w:rPr>
        <w:t xml:space="preserve">Besarnya nilai koefisien determinasi terletak antara 0 sampai dengan 1, atau (0 &lt;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F05A4">
        <w:rPr>
          <w:rFonts w:ascii="Times New Roman" w:eastAsiaTheme="minorEastAsia" w:hAnsi="Times New Roman" w:cs="Times New Roman"/>
          <w:sz w:val="24"/>
          <w:szCs w:val="24"/>
        </w:rPr>
        <w:t xml:space="preserve"> &lt; 1)</w:t>
      </w:r>
    </w:p>
    <w:p w:rsidR="006E0C28" w:rsidRPr="006E0C28" w:rsidRDefault="00850488" w:rsidP="006E0C28">
      <w:pPr>
        <w:pStyle w:val="ListParagraph"/>
        <w:numPr>
          <w:ilvl w:val="0"/>
          <w:numId w:val="12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C28">
        <w:rPr>
          <w:rFonts w:ascii="Times New Roman" w:eastAsiaTheme="minorEastAsia" w:hAnsi="Times New Roman" w:cs="Times New Roman"/>
          <w:sz w:val="24"/>
          <w:szCs w:val="24"/>
        </w:rPr>
        <w:t>Nilai 0 menunjukan tidak adanya hubungan antara variabel independen dengan variabel dependen.</w:t>
      </w:r>
    </w:p>
    <w:p w:rsidR="00850488" w:rsidRPr="006E0C28" w:rsidRDefault="00850488" w:rsidP="006E0C28">
      <w:pPr>
        <w:pStyle w:val="ListParagraph"/>
        <w:numPr>
          <w:ilvl w:val="0"/>
          <w:numId w:val="12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C28">
        <w:rPr>
          <w:rFonts w:ascii="Times New Roman" w:eastAsiaTheme="minorEastAsia" w:hAnsi="Times New Roman" w:cs="Times New Roman"/>
          <w:sz w:val="24"/>
          <w:szCs w:val="24"/>
        </w:rPr>
        <w:t>Nilai 1 menunjukan adanya hubungan yang sempurna antara variabel independen dengan variabel dependen.</w:t>
      </w:r>
    </w:p>
    <w:p w:rsidR="00F455D8" w:rsidRPr="00316E06" w:rsidRDefault="00F455D8" w:rsidP="00316E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55D8" w:rsidRPr="00316E06" w:rsidSect="00DE279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09" w:footer="709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F8" w:rsidRDefault="002450F8" w:rsidP="00850488">
      <w:pPr>
        <w:spacing w:after="0" w:line="240" w:lineRule="auto"/>
      </w:pPr>
      <w:r>
        <w:separator/>
      </w:r>
    </w:p>
  </w:endnote>
  <w:endnote w:type="continuationSeparator" w:id="0">
    <w:p w:rsidR="002450F8" w:rsidRDefault="002450F8" w:rsidP="0085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09F" w:rsidRDefault="0017509F">
    <w:pPr>
      <w:pStyle w:val="Footer"/>
      <w:jc w:val="center"/>
    </w:pPr>
  </w:p>
  <w:p w:rsidR="0017509F" w:rsidRDefault="001750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244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59E9" w:rsidRDefault="002D5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7509F" w:rsidRDefault="00175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F8" w:rsidRDefault="002450F8" w:rsidP="00850488">
      <w:pPr>
        <w:spacing w:after="0" w:line="240" w:lineRule="auto"/>
      </w:pPr>
      <w:r>
        <w:separator/>
      </w:r>
    </w:p>
  </w:footnote>
  <w:footnote w:type="continuationSeparator" w:id="0">
    <w:p w:rsidR="002450F8" w:rsidRDefault="002450F8" w:rsidP="00850488">
      <w:pPr>
        <w:spacing w:after="0" w:line="240" w:lineRule="auto"/>
      </w:pPr>
      <w:r>
        <w:continuationSeparator/>
      </w:r>
    </w:p>
  </w:footnote>
  <w:footnote w:id="1">
    <w:p w:rsidR="00850488" w:rsidRPr="0016188F" w:rsidRDefault="00850488" w:rsidP="007B27E1">
      <w:pPr>
        <w:pStyle w:val="FootnoteText"/>
        <w:spacing w:after="240"/>
        <w:ind w:firstLine="709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Nanang Martono, </w:t>
      </w:r>
      <w:r w:rsidRPr="0016188F">
        <w:rPr>
          <w:rFonts w:ascii="Times New Roman" w:hAnsi="Times New Roman" w:cs="Times New Roman"/>
          <w:i/>
        </w:rPr>
        <w:t xml:space="preserve">Metode Penelitian Kuantitatif, </w:t>
      </w:r>
      <w:r w:rsidRPr="0016188F">
        <w:rPr>
          <w:rFonts w:ascii="Times New Roman" w:hAnsi="Times New Roman" w:cs="Times New Roman"/>
        </w:rPr>
        <w:t xml:space="preserve">Edisi revisi 2, (Cet. </w:t>
      </w:r>
      <w:proofErr w:type="gramStart"/>
      <w:r w:rsidRPr="0016188F">
        <w:rPr>
          <w:rFonts w:ascii="Times New Roman" w:hAnsi="Times New Roman" w:cs="Times New Roman"/>
        </w:rPr>
        <w:t>V ;</w:t>
      </w:r>
      <w:proofErr w:type="gramEnd"/>
      <w:r w:rsidRPr="0016188F">
        <w:rPr>
          <w:rFonts w:ascii="Times New Roman" w:hAnsi="Times New Roman" w:cs="Times New Roman"/>
        </w:rPr>
        <w:t xml:space="preserve"> Jakarta : PT. Rajagrafindo Persada, 2016), 20.</w:t>
      </w:r>
    </w:p>
  </w:footnote>
  <w:footnote w:id="2">
    <w:p w:rsidR="00850488" w:rsidRPr="0016188F" w:rsidRDefault="00850488" w:rsidP="00974525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Muhammad Teguh, </w:t>
      </w:r>
      <w:r w:rsidRPr="0016188F">
        <w:rPr>
          <w:rFonts w:ascii="Times New Roman" w:hAnsi="Times New Roman" w:cs="Times New Roman"/>
          <w:i/>
        </w:rPr>
        <w:t xml:space="preserve">Metodologi Penelitian Ekonomi: Teori dan Aplikasi, </w:t>
      </w:r>
      <w:r w:rsidR="00675435">
        <w:rPr>
          <w:rFonts w:ascii="Times New Roman" w:hAnsi="Times New Roman" w:cs="Times New Roman"/>
        </w:rPr>
        <w:t xml:space="preserve">(Cet.I; Jakarta: Raja </w:t>
      </w:r>
      <w:r w:rsidRPr="0016188F">
        <w:rPr>
          <w:rFonts w:ascii="Times New Roman" w:hAnsi="Times New Roman" w:cs="Times New Roman"/>
        </w:rPr>
        <w:t>Grafindo, 2012), 125.</w:t>
      </w:r>
    </w:p>
  </w:footnote>
  <w:footnote w:id="3">
    <w:p w:rsidR="00850488" w:rsidRPr="0016188F" w:rsidRDefault="00850488" w:rsidP="00974525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Nanang Martono, </w:t>
      </w:r>
      <w:r w:rsidRPr="0016188F">
        <w:rPr>
          <w:rFonts w:ascii="Times New Roman" w:hAnsi="Times New Roman" w:cs="Times New Roman"/>
          <w:i/>
        </w:rPr>
        <w:t>Metode ...</w:t>
      </w:r>
      <w:proofErr w:type="gramStart"/>
      <w:r w:rsidRPr="0016188F">
        <w:rPr>
          <w:rFonts w:ascii="Times New Roman" w:hAnsi="Times New Roman" w:cs="Times New Roman"/>
          <w:i/>
        </w:rPr>
        <w:t>”</w:t>
      </w:r>
      <w:r w:rsidRPr="0016188F">
        <w:rPr>
          <w:rFonts w:ascii="Times New Roman" w:hAnsi="Times New Roman" w:cs="Times New Roman"/>
        </w:rPr>
        <w:t>,</w:t>
      </w:r>
      <w:proofErr w:type="gramEnd"/>
      <w:r w:rsidRPr="0016188F">
        <w:rPr>
          <w:rFonts w:ascii="Times New Roman" w:hAnsi="Times New Roman" w:cs="Times New Roman"/>
        </w:rPr>
        <w:t xml:space="preserve"> 2016, 76.</w:t>
      </w:r>
    </w:p>
  </w:footnote>
  <w:footnote w:id="4">
    <w:p w:rsidR="00850488" w:rsidRPr="0016188F" w:rsidRDefault="00850488" w:rsidP="00974525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="00E70BD7">
        <w:rPr>
          <w:rFonts w:ascii="Times New Roman" w:hAnsi="Times New Roman" w:cs="Times New Roman"/>
        </w:rPr>
        <w:t xml:space="preserve">Kelurahan Balaroa kecamatan Palu Barat </w:t>
      </w:r>
      <w:proofErr w:type="gramStart"/>
      <w:r w:rsidR="00E70BD7">
        <w:rPr>
          <w:rFonts w:ascii="Times New Roman" w:hAnsi="Times New Roman" w:cs="Times New Roman"/>
        </w:rPr>
        <w:t>kota</w:t>
      </w:r>
      <w:proofErr w:type="gramEnd"/>
      <w:r w:rsidR="00E70BD7">
        <w:rPr>
          <w:rFonts w:ascii="Times New Roman" w:hAnsi="Times New Roman" w:cs="Times New Roman"/>
        </w:rPr>
        <w:t xml:space="preserve"> Palu, 2020</w:t>
      </w:r>
      <w:r w:rsidRPr="0016188F">
        <w:rPr>
          <w:rFonts w:ascii="Times New Roman" w:hAnsi="Times New Roman" w:cs="Times New Roman"/>
        </w:rPr>
        <w:t>.</w:t>
      </w:r>
    </w:p>
  </w:footnote>
  <w:footnote w:id="5">
    <w:p w:rsidR="00850488" w:rsidRPr="0016188F" w:rsidRDefault="00850488" w:rsidP="00B303DD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Nanang Martono, </w:t>
      </w:r>
      <w:r w:rsidRPr="0016188F">
        <w:rPr>
          <w:rFonts w:ascii="Times New Roman" w:hAnsi="Times New Roman" w:cs="Times New Roman"/>
          <w:i/>
        </w:rPr>
        <w:t>Metode ...</w:t>
      </w:r>
      <w:proofErr w:type="gramStart"/>
      <w:r w:rsidRPr="0016188F">
        <w:rPr>
          <w:rFonts w:ascii="Times New Roman" w:hAnsi="Times New Roman" w:cs="Times New Roman"/>
          <w:i/>
        </w:rPr>
        <w:t>”</w:t>
      </w:r>
      <w:r w:rsidRPr="0016188F">
        <w:rPr>
          <w:rFonts w:ascii="Times New Roman" w:hAnsi="Times New Roman" w:cs="Times New Roman"/>
        </w:rPr>
        <w:t>,</w:t>
      </w:r>
      <w:proofErr w:type="gramEnd"/>
      <w:r w:rsidRPr="0016188F">
        <w:rPr>
          <w:rFonts w:ascii="Times New Roman" w:hAnsi="Times New Roman" w:cs="Times New Roman"/>
        </w:rPr>
        <w:t xml:space="preserve"> 2016, 76.</w:t>
      </w:r>
    </w:p>
  </w:footnote>
  <w:footnote w:id="6">
    <w:p w:rsidR="00850488" w:rsidRPr="0016188F" w:rsidRDefault="00850488" w:rsidP="00B303DD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Sugiharto, Dergibson Siagian, Lasmono Tri Sunaryanto, Denny S.Oetomo, </w:t>
      </w:r>
      <w:r w:rsidRPr="0016188F">
        <w:rPr>
          <w:rFonts w:ascii="Times New Roman" w:hAnsi="Times New Roman" w:cs="Times New Roman"/>
          <w:i/>
        </w:rPr>
        <w:t xml:space="preserve">Teknik Sampling, </w:t>
      </w:r>
      <w:r w:rsidRPr="0016188F">
        <w:rPr>
          <w:rFonts w:ascii="Times New Roman" w:hAnsi="Times New Roman" w:cs="Times New Roman"/>
        </w:rPr>
        <w:t>(</w:t>
      </w:r>
      <w:proofErr w:type="gramStart"/>
      <w:r w:rsidRPr="0016188F">
        <w:rPr>
          <w:rFonts w:ascii="Times New Roman" w:hAnsi="Times New Roman" w:cs="Times New Roman"/>
        </w:rPr>
        <w:t>Cet.2 ;</w:t>
      </w:r>
      <w:proofErr w:type="gramEnd"/>
      <w:r w:rsidRPr="0016188F">
        <w:rPr>
          <w:rFonts w:ascii="Times New Roman" w:hAnsi="Times New Roman" w:cs="Times New Roman"/>
        </w:rPr>
        <w:t xml:space="preserve"> Jakarta : PT. Gramedia Pustaka Utama, 2003), 2.</w:t>
      </w:r>
    </w:p>
  </w:footnote>
  <w:footnote w:id="7">
    <w:p w:rsidR="00850488" w:rsidRPr="0016188F" w:rsidRDefault="00850488" w:rsidP="00B303DD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Muhammad, </w:t>
      </w:r>
      <w:r w:rsidRPr="0016188F">
        <w:rPr>
          <w:rFonts w:ascii="Times New Roman" w:hAnsi="Times New Roman" w:cs="Times New Roman"/>
          <w:i/>
        </w:rPr>
        <w:t xml:space="preserve">Metode Penelitian Ekonomi Islam Pendekatan Kuantitatif, </w:t>
      </w:r>
      <w:r w:rsidRPr="0016188F">
        <w:rPr>
          <w:rFonts w:ascii="Times New Roman" w:hAnsi="Times New Roman" w:cs="Times New Roman"/>
        </w:rPr>
        <w:t xml:space="preserve">(Cet. 1, </w:t>
      </w:r>
      <w:proofErr w:type="gramStart"/>
      <w:r w:rsidRPr="0016188F">
        <w:rPr>
          <w:rFonts w:ascii="Times New Roman" w:hAnsi="Times New Roman" w:cs="Times New Roman"/>
        </w:rPr>
        <w:t>Jakarta :</w:t>
      </w:r>
      <w:proofErr w:type="gramEnd"/>
      <w:r w:rsidRPr="0016188F">
        <w:rPr>
          <w:rFonts w:ascii="Times New Roman" w:hAnsi="Times New Roman" w:cs="Times New Roman"/>
        </w:rPr>
        <w:t xml:space="preserve"> Rajawali Pers, 2008), 180.</w:t>
      </w:r>
    </w:p>
  </w:footnote>
  <w:footnote w:id="8">
    <w:p w:rsidR="00CC7097" w:rsidRPr="00CC05D6" w:rsidRDefault="00CC7097" w:rsidP="007A346D">
      <w:pPr>
        <w:pStyle w:val="FootnoteText"/>
        <w:spacing w:after="240"/>
        <w:ind w:firstLine="680"/>
        <w:jc w:val="both"/>
        <w:rPr>
          <w:rFonts w:ascii="Times New Roman" w:hAnsi="Times New Roman" w:cs="Times New Roman"/>
        </w:rPr>
      </w:pPr>
      <w:r w:rsidRPr="00CC05D6">
        <w:rPr>
          <w:rStyle w:val="FootnoteReference"/>
          <w:rFonts w:ascii="Times New Roman" w:hAnsi="Times New Roman" w:cs="Times New Roman"/>
        </w:rPr>
        <w:footnoteRef/>
      </w:r>
      <w:r w:rsidRPr="00E40AAC">
        <w:rPr>
          <w:rFonts w:ascii="Times New Roman" w:hAnsi="Times New Roman" w:cs="Times New Roman"/>
        </w:rPr>
        <w:t xml:space="preserve">Sugiyono, </w:t>
      </w:r>
      <w:r w:rsidRPr="00E40AAC">
        <w:rPr>
          <w:rFonts w:ascii="Times New Roman" w:hAnsi="Times New Roman" w:cs="Times New Roman"/>
          <w:i/>
        </w:rPr>
        <w:t>Metode Penelitian Kuantitatif, Kualitatif dan R&amp;D</w:t>
      </w:r>
      <w:r w:rsidRPr="00E40AAC">
        <w:rPr>
          <w:rFonts w:ascii="Times New Roman" w:hAnsi="Times New Roman" w:cs="Times New Roman"/>
        </w:rPr>
        <w:t xml:space="preserve">, (Cet. </w:t>
      </w:r>
      <w:proofErr w:type="gramStart"/>
      <w:r w:rsidRPr="00E40AAC">
        <w:rPr>
          <w:rFonts w:ascii="Times New Roman" w:hAnsi="Times New Roman" w:cs="Times New Roman"/>
        </w:rPr>
        <w:t>28 ;</w:t>
      </w:r>
      <w:proofErr w:type="gramEnd"/>
      <w:r w:rsidRPr="00E40AAC">
        <w:rPr>
          <w:rFonts w:ascii="Times New Roman" w:hAnsi="Times New Roman" w:cs="Times New Roman"/>
        </w:rPr>
        <w:t xml:space="preserve"> Jak</w:t>
      </w:r>
      <w:r>
        <w:rPr>
          <w:rFonts w:ascii="Times New Roman" w:hAnsi="Times New Roman" w:cs="Times New Roman"/>
        </w:rPr>
        <w:t xml:space="preserve">arta : CV. Alfabeta, 2018), </w:t>
      </w:r>
      <w:r w:rsidRPr="00CC05D6">
        <w:rPr>
          <w:rFonts w:ascii="Times New Roman" w:hAnsi="Times New Roman" w:cs="Times New Roman"/>
        </w:rPr>
        <w:t>134.</w:t>
      </w:r>
      <w:r>
        <w:rPr>
          <w:rFonts w:ascii="Times New Roman" w:hAnsi="Times New Roman" w:cs="Times New Roman"/>
        </w:rPr>
        <w:t xml:space="preserve">  </w:t>
      </w:r>
    </w:p>
  </w:footnote>
  <w:footnote w:id="9">
    <w:p w:rsidR="00CC7097" w:rsidRPr="00325456" w:rsidRDefault="00CC7097" w:rsidP="007A346D">
      <w:pPr>
        <w:pStyle w:val="FootnoteText"/>
        <w:spacing w:after="240"/>
        <w:ind w:firstLine="680"/>
        <w:jc w:val="both"/>
        <w:rPr>
          <w:rFonts w:ascii="Times New Roman" w:hAnsi="Times New Roman" w:cs="Times New Roman"/>
        </w:rPr>
      </w:pPr>
      <w:r w:rsidRPr="00325456">
        <w:rPr>
          <w:rStyle w:val="FootnoteReference"/>
          <w:rFonts w:ascii="Times New Roman" w:hAnsi="Times New Roman" w:cs="Times New Roman"/>
        </w:rPr>
        <w:footnoteRef/>
      </w:r>
      <w:r w:rsidRPr="00325456">
        <w:rPr>
          <w:rFonts w:ascii="Times New Roman" w:hAnsi="Times New Roman" w:cs="Times New Roman"/>
        </w:rPr>
        <w:t xml:space="preserve">Ating Somantri dan Sambas Ali Muhaidin, </w:t>
      </w:r>
      <w:r w:rsidRPr="00325456">
        <w:rPr>
          <w:rFonts w:ascii="Times New Roman" w:hAnsi="Times New Roman" w:cs="Times New Roman"/>
          <w:i/>
          <w:iCs/>
        </w:rPr>
        <w:t xml:space="preserve">Aplikasi Statistika Dalam Penelitian, </w:t>
      </w:r>
      <w:r w:rsidRPr="00325456">
        <w:rPr>
          <w:rFonts w:ascii="Times New Roman" w:hAnsi="Times New Roman" w:cs="Times New Roman"/>
        </w:rPr>
        <w:t>(Bandung: CV Pustaka Setia, 2011), h. 79.</w:t>
      </w:r>
    </w:p>
  </w:footnote>
  <w:footnote w:id="10">
    <w:p w:rsidR="00CC7097" w:rsidRPr="00474CE2" w:rsidRDefault="00CC7097" w:rsidP="007166BA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474CE2">
        <w:rPr>
          <w:rStyle w:val="FootnoteReference"/>
          <w:rFonts w:ascii="Times New Roman" w:hAnsi="Times New Roman" w:cs="Times New Roman"/>
        </w:rPr>
        <w:footnoteRef/>
      </w:r>
      <w:r w:rsidR="006E2E46" w:rsidRPr="00474CE2">
        <w:rPr>
          <w:rFonts w:ascii="Times New Roman" w:hAnsi="Times New Roman" w:cs="Times New Roman"/>
        </w:rPr>
        <w:t>Lukman, Sekertaris Kelurahan Balaroa, Pada tgl 13</w:t>
      </w:r>
      <w:r w:rsidR="001D7DCE" w:rsidRPr="00474CE2">
        <w:rPr>
          <w:rFonts w:ascii="Times New Roman" w:hAnsi="Times New Roman" w:cs="Times New Roman"/>
        </w:rPr>
        <w:t xml:space="preserve"> Oktober 2020</w:t>
      </w:r>
      <w:r w:rsidRPr="00474CE2">
        <w:rPr>
          <w:rFonts w:ascii="Times New Roman" w:hAnsi="Times New Roman" w:cs="Times New Roman"/>
        </w:rPr>
        <w:t>, jam 10:27.</w:t>
      </w:r>
    </w:p>
  </w:footnote>
  <w:footnote w:id="11">
    <w:p w:rsidR="00850488" w:rsidRPr="00474CE2" w:rsidRDefault="00850488" w:rsidP="007166BA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474CE2">
        <w:rPr>
          <w:rStyle w:val="FootnoteReference"/>
          <w:rFonts w:ascii="Times New Roman" w:hAnsi="Times New Roman" w:cs="Times New Roman"/>
        </w:rPr>
        <w:footnoteRef/>
      </w:r>
      <w:r w:rsidRPr="00474CE2">
        <w:rPr>
          <w:rFonts w:ascii="Times New Roman" w:hAnsi="Times New Roman" w:cs="Times New Roman"/>
        </w:rPr>
        <w:t xml:space="preserve">Sugiyono, 2007 Dikutip dalam Nanang Martono, </w:t>
      </w:r>
      <w:r w:rsidRPr="00474CE2">
        <w:rPr>
          <w:rFonts w:ascii="Times New Roman" w:hAnsi="Times New Roman" w:cs="Times New Roman"/>
          <w:i/>
        </w:rPr>
        <w:t xml:space="preserve">Metode Penelitian Kuantitatif, </w:t>
      </w:r>
      <w:r w:rsidRPr="00474CE2">
        <w:rPr>
          <w:rFonts w:ascii="Times New Roman" w:hAnsi="Times New Roman" w:cs="Times New Roman"/>
        </w:rPr>
        <w:t xml:space="preserve">Edisi revisi 2, (Cet. </w:t>
      </w:r>
      <w:proofErr w:type="gramStart"/>
      <w:r w:rsidRPr="00474CE2">
        <w:rPr>
          <w:rFonts w:ascii="Times New Roman" w:hAnsi="Times New Roman" w:cs="Times New Roman"/>
        </w:rPr>
        <w:t>V ;</w:t>
      </w:r>
      <w:proofErr w:type="gramEnd"/>
      <w:r w:rsidRPr="00474CE2">
        <w:rPr>
          <w:rFonts w:ascii="Times New Roman" w:hAnsi="Times New Roman" w:cs="Times New Roman"/>
        </w:rPr>
        <w:t xml:space="preserve"> Jakarta : PT. Rajagrafindo Persada, 2016), 77.</w:t>
      </w:r>
    </w:p>
  </w:footnote>
  <w:footnote w:id="12">
    <w:p w:rsidR="00850488" w:rsidRPr="00474CE2" w:rsidRDefault="00850488" w:rsidP="007166BA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474CE2">
        <w:rPr>
          <w:rStyle w:val="FootnoteReference"/>
          <w:rFonts w:ascii="Times New Roman" w:hAnsi="Times New Roman" w:cs="Times New Roman"/>
        </w:rPr>
        <w:footnoteRef/>
      </w:r>
      <w:r w:rsidRPr="00474CE2">
        <w:rPr>
          <w:rFonts w:ascii="Times New Roman" w:hAnsi="Times New Roman" w:cs="Times New Roman"/>
        </w:rPr>
        <w:t xml:space="preserve">Nanang Martono, </w:t>
      </w:r>
      <w:r w:rsidRPr="00474CE2">
        <w:rPr>
          <w:rFonts w:ascii="Times New Roman" w:hAnsi="Times New Roman" w:cs="Times New Roman"/>
          <w:i/>
        </w:rPr>
        <w:t>Metode...</w:t>
      </w:r>
      <w:proofErr w:type="gramStart"/>
      <w:r w:rsidRPr="00474CE2">
        <w:rPr>
          <w:rFonts w:ascii="Times New Roman" w:hAnsi="Times New Roman" w:cs="Times New Roman"/>
          <w:i/>
        </w:rPr>
        <w:t>”</w:t>
      </w:r>
      <w:r w:rsidRPr="00474CE2">
        <w:rPr>
          <w:rFonts w:ascii="Times New Roman" w:hAnsi="Times New Roman" w:cs="Times New Roman"/>
        </w:rPr>
        <w:t>,</w:t>
      </w:r>
      <w:proofErr w:type="gramEnd"/>
      <w:r w:rsidRPr="00474CE2">
        <w:rPr>
          <w:rFonts w:ascii="Times New Roman" w:hAnsi="Times New Roman" w:cs="Times New Roman"/>
        </w:rPr>
        <w:t xml:space="preserve"> 78.</w:t>
      </w:r>
    </w:p>
  </w:footnote>
  <w:footnote w:id="13">
    <w:p w:rsidR="00850488" w:rsidRPr="00474CE2" w:rsidRDefault="00850488" w:rsidP="002B0185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474CE2">
        <w:rPr>
          <w:rStyle w:val="FootnoteReference"/>
          <w:rFonts w:ascii="Times New Roman" w:hAnsi="Times New Roman" w:cs="Times New Roman"/>
        </w:rPr>
        <w:footnoteRef/>
      </w:r>
      <w:r w:rsidRPr="00474CE2">
        <w:rPr>
          <w:rFonts w:ascii="Times New Roman" w:hAnsi="Times New Roman" w:cs="Times New Roman"/>
        </w:rPr>
        <w:t xml:space="preserve">Sugiharto, Dergibson Siagian, Lasmono Tri Sunaryanto, Denny S.Oetomo, </w:t>
      </w:r>
      <w:r w:rsidRPr="00474CE2">
        <w:rPr>
          <w:rFonts w:ascii="Times New Roman" w:hAnsi="Times New Roman" w:cs="Times New Roman"/>
          <w:i/>
        </w:rPr>
        <w:t xml:space="preserve">Teknik Sampling, </w:t>
      </w:r>
      <w:r w:rsidRPr="00474CE2">
        <w:rPr>
          <w:rFonts w:ascii="Times New Roman" w:hAnsi="Times New Roman" w:cs="Times New Roman"/>
        </w:rPr>
        <w:t>(</w:t>
      </w:r>
      <w:proofErr w:type="gramStart"/>
      <w:r w:rsidRPr="00474CE2">
        <w:rPr>
          <w:rFonts w:ascii="Times New Roman" w:hAnsi="Times New Roman" w:cs="Times New Roman"/>
        </w:rPr>
        <w:t>Cet.2 ;</w:t>
      </w:r>
      <w:proofErr w:type="gramEnd"/>
      <w:r w:rsidRPr="00474CE2">
        <w:rPr>
          <w:rFonts w:ascii="Times New Roman" w:hAnsi="Times New Roman" w:cs="Times New Roman"/>
        </w:rPr>
        <w:t xml:space="preserve"> Jakarta : PT. Gramedia Pustaka Utama, 2003), 13.</w:t>
      </w:r>
    </w:p>
  </w:footnote>
  <w:footnote w:id="14">
    <w:p w:rsidR="00850488" w:rsidRPr="0016188F" w:rsidRDefault="00850488" w:rsidP="002B0185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Nanang Martono, </w:t>
      </w:r>
      <w:r w:rsidRPr="0016188F">
        <w:rPr>
          <w:rFonts w:ascii="Times New Roman" w:hAnsi="Times New Roman" w:cs="Times New Roman"/>
          <w:i/>
        </w:rPr>
        <w:t>Metode …</w:t>
      </w:r>
      <w:proofErr w:type="gramStart"/>
      <w:r w:rsidRPr="0016188F">
        <w:rPr>
          <w:rFonts w:ascii="Times New Roman" w:hAnsi="Times New Roman" w:cs="Times New Roman"/>
          <w:i/>
        </w:rPr>
        <w:t>”</w:t>
      </w:r>
      <w:r w:rsidRPr="0016188F">
        <w:rPr>
          <w:rFonts w:ascii="Times New Roman" w:hAnsi="Times New Roman" w:cs="Times New Roman"/>
        </w:rPr>
        <w:t>,</w:t>
      </w:r>
      <w:proofErr w:type="gramEnd"/>
      <w:r w:rsidRPr="0016188F">
        <w:rPr>
          <w:rFonts w:ascii="Times New Roman" w:hAnsi="Times New Roman" w:cs="Times New Roman"/>
        </w:rPr>
        <w:t xml:space="preserve"> 61.</w:t>
      </w:r>
    </w:p>
  </w:footnote>
  <w:footnote w:id="15">
    <w:p w:rsidR="00850488" w:rsidRPr="0016188F" w:rsidRDefault="00850488" w:rsidP="002B0185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proofErr w:type="gramStart"/>
      <w:r w:rsidRPr="0059521B">
        <w:rPr>
          <w:rFonts w:ascii="Times New Roman" w:hAnsi="Times New Roman" w:cs="Times New Roman"/>
        </w:rPr>
        <w:t>Ibid</w:t>
      </w:r>
      <w:r w:rsidRPr="0016188F">
        <w:rPr>
          <w:rFonts w:ascii="Times New Roman" w:hAnsi="Times New Roman" w:cs="Times New Roman"/>
          <w:i/>
        </w:rPr>
        <w:t xml:space="preserve">, </w:t>
      </w:r>
      <w:r w:rsidRPr="0016188F">
        <w:rPr>
          <w:rFonts w:ascii="Times New Roman" w:hAnsi="Times New Roman" w:cs="Times New Roman"/>
        </w:rPr>
        <w:t>61.</w:t>
      </w:r>
      <w:proofErr w:type="gramEnd"/>
      <w:r w:rsidR="00AD2A6E">
        <w:rPr>
          <w:rFonts w:ascii="Times New Roman" w:hAnsi="Times New Roman" w:cs="Times New Roman"/>
        </w:rPr>
        <w:tab/>
      </w:r>
    </w:p>
  </w:footnote>
  <w:footnote w:id="16">
    <w:p w:rsidR="00850488" w:rsidRPr="0016188F" w:rsidRDefault="00850488" w:rsidP="00EA198A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Sumardi Suryabrata, </w:t>
      </w:r>
      <w:r w:rsidRPr="0016188F">
        <w:rPr>
          <w:rFonts w:ascii="Times New Roman" w:hAnsi="Times New Roman" w:cs="Times New Roman"/>
          <w:i/>
        </w:rPr>
        <w:t xml:space="preserve">Metode Penelitian, </w:t>
      </w:r>
      <w:r w:rsidRPr="0016188F">
        <w:rPr>
          <w:rFonts w:ascii="Times New Roman" w:hAnsi="Times New Roman" w:cs="Times New Roman"/>
        </w:rPr>
        <w:t xml:space="preserve">(Cet.I; </w:t>
      </w:r>
      <w:proofErr w:type="gramStart"/>
      <w:r w:rsidRPr="0016188F">
        <w:rPr>
          <w:rFonts w:ascii="Times New Roman" w:hAnsi="Times New Roman" w:cs="Times New Roman"/>
        </w:rPr>
        <w:t>Jakarta :</w:t>
      </w:r>
      <w:proofErr w:type="gramEnd"/>
      <w:r w:rsidRPr="0016188F">
        <w:rPr>
          <w:rFonts w:ascii="Times New Roman" w:hAnsi="Times New Roman" w:cs="Times New Roman"/>
        </w:rPr>
        <w:t xml:space="preserve"> PT. Rajagrafindo Persada, 2010), 29.</w:t>
      </w:r>
    </w:p>
  </w:footnote>
  <w:footnote w:id="17">
    <w:p w:rsidR="006C33D2" w:rsidRPr="00B20DB3" w:rsidRDefault="006C33D2" w:rsidP="00EA198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20DB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20DB3">
        <w:rPr>
          <w:rFonts w:ascii="Times New Roman" w:hAnsi="Times New Roman" w:cs="Times New Roman"/>
          <w:sz w:val="20"/>
          <w:szCs w:val="20"/>
        </w:rPr>
        <w:t xml:space="preserve">Ainil Huda, </w:t>
      </w:r>
      <w:r w:rsidRPr="00B20DB3">
        <w:rPr>
          <w:rFonts w:ascii="Times New Roman" w:hAnsi="Times New Roman" w:cs="Times New Roman"/>
          <w:i/>
          <w:sz w:val="20"/>
          <w:szCs w:val="20"/>
        </w:rPr>
        <w:t>Pengaruh Persepsi Atas Efektifitas Sistem Perpajakan, Kepercayaan, Tarif Pajak Dan Kemanfaatan Npwp Terhadap Kepatuhan Membayar Pajak (Studi Empiris Pada Wajib Pajak  Umkm Makanan Di Kpp  Pratama Pekanbaru  Senapelan)</w:t>
      </w:r>
      <w:r w:rsidRPr="00B20DB3">
        <w:rPr>
          <w:rFonts w:ascii="Times New Roman" w:hAnsi="Times New Roman" w:cs="Times New Roman"/>
          <w:sz w:val="20"/>
          <w:szCs w:val="20"/>
        </w:rPr>
        <w:t>, Jom Fekon Vol. 2 No. 2 Oktober 2015, 4.</w:t>
      </w:r>
    </w:p>
  </w:footnote>
  <w:footnote w:id="18">
    <w:p w:rsidR="00AD2A6E" w:rsidRPr="00F73AEC" w:rsidRDefault="00AD2A6E" w:rsidP="00EA198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216C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04A91">
        <w:rPr>
          <w:rFonts w:ascii="Times New Roman" w:hAnsi="Times New Roman" w:cs="Times New Roman"/>
          <w:i/>
          <w:sz w:val="20"/>
          <w:szCs w:val="20"/>
        </w:rPr>
        <w:t>Nawal Ika</w:t>
      </w:r>
      <w:r w:rsidRPr="003216C4">
        <w:rPr>
          <w:rFonts w:ascii="Times New Roman" w:hAnsi="Times New Roman" w:cs="Times New Roman"/>
          <w:sz w:val="20"/>
          <w:szCs w:val="20"/>
        </w:rPr>
        <w:t xml:space="preserve"> </w:t>
      </w:r>
      <w:r w:rsidRPr="00A04A91">
        <w:rPr>
          <w:rFonts w:ascii="Times New Roman" w:hAnsi="Times New Roman" w:cs="Times New Roman"/>
          <w:i/>
          <w:sz w:val="20"/>
          <w:szCs w:val="20"/>
        </w:rPr>
        <w:t>Susanti</w:t>
      </w:r>
      <w:r w:rsidR="00A04A91" w:rsidRPr="003216C4">
        <w:rPr>
          <w:rFonts w:ascii="Times New Roman" w:hAnsi="Times New Roman" w:cs="Times New Roman"/>
          <w:sz w:val="20"/>
          <w:szCs w:val="20"/>
        </w:rPr>
        <w:t xml:space="preserve">, </w:t>
      </w:r>
      <w:r w:rsidR="00A04A91" w:rsidRPr="005E771E">
        <w:rPr>
          <w:rFonts w:ascii="Times New Roman" w:hAnsi="Times New Roman" w:cs="Times New Roman"/>
          <w:sz w:val="20"/>
          <w:szCs w:val="20"/>
        </w:rPr>
        <w:t>Pengaruh</w:t>
      </w:r>
      <w:r w:rsidR="00A04A91" w:rsidRPr="003216C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4A91" w:rsidRPr="005E771E">
        <w:rPr>
          <w:rFonts w:ascii="Times New Roman" w:hAnsi="Times New Roman" w:cs="Times New Roman"/>
          <w:sz w:val="20"/>
          <w:szCs w:val="20"/>
        </w:rPr>
        <w:t>Tingkat Bagi Hasil Dan Pendapatn Nasabah Terhadap Pembiayaan Bermasalah</w:t>
      </w:r>
      <w:r w:rsidR="00A04A91" w:rsidRPr="003216C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216C4">
        <w:rPr>
          <w:rFonts w:ascii="Times New Roman" w:hAnsi="Times New Roman" w:cs="Times New Roman"/>
          <w:i/>
          <w:sz w:val="20"/>
          <w:szCs w:val="20"/>
        </w:rPr>
        <w:t>(Studi Kasus USPPS AUSATH Blokagung Banyuwangi)</w:t>
      </w:r>
      <w:r w:rsidRPr="003216C4">
        <w:rPr>
          <w:rFonts w:ascii="Times New Roman" w:hAnsi="Times New Roman" w:cs="Times New Roman"/>
          <w:sz w:val="20"/>
          <w:szCs w:val="20"/>
        </w:rPr>
        <w:t>, Jurnal Hukum Islam, Ekonomi Dan Bisnis Vol.2 / No.2: 32-49, Juli 2016, ISSN : 2460-0083, 35.</w:t>
      </w:r>
    </w:p>
  </w:footnote>
  <w:footnote w:id="19">
    <w:p w:rsidR="00D66EEB" w:rsidRPr="00380A80" w:rsidRDefault="00D66EEB" w:rsidP="00837605">
      <w:pPr>
        <w:pStyle w:val="FootnoteText"/>
        <w:spacing w:after="240"/>
        <w:ind w:firstLine="720"/>
        <w:rPr>
          <w:rFonts w:ascii="Times New Roman" w:hAnsi="Times New Roman" w:cs="Times New Roman"/>
        </w:rPr>
      </w:pPr>
      <w:r w:rsidRPr="00380A80">
        <w:rPr>
          <w:rStyle w:val="FootnoteReference"/>
          <w:rFonts w:ascii="Times New Roman" w:hAnsi="Times New Roman" w:cs="Times New Roman"/>
        </w:rPr>
        <w:footnoteRef/>
      </w:r>
      <w:r w:rsidRPr="00380A80">
        <w:rPr>
          <w:rFonts w:ascii="Times New Roman" w:hAnsi="Times New Roman" w:cs="Times New Roman"/>
        </w:rPr>
        <w:t xml:space="preserve"> </w:t>
      </w:r>
      <w:proofErr w:type="gramStart"/>
      <w:r w:rsidR="00380A80" w:rsidRPr="00380A80">
        <w:rPr>
          <w:rFonts w:ascii="Times New Roman" w:hAnsi="Times New Roman" w:cs="Times New Roman"/>
        </w:rPr>
        <w:t>Nunung Dini Apriliani, Sofyan Bachmid &amp; Saifullah Saifullah</w:t>
      </w:r>
      <w:r w:rsidR="00380A80" w:rsidRPr="00380A80">
        <w:rPr>
          <w:rFonts w:ascii="Times New Roman" w:hAnsi="Times New Roman" w:cs="Times New Roman"/>
          <w:i/>
        </w:rPr>
        <w:t>, Pengaruh…,</w:t>
      </w:r>
      <w:r w:rsidR="00380A80" w:rsidRPr="00380A80">
        <w:rPr>
          <w:rFonts w:ascii="Times New Roman" w:hAnsi="Times New Roman" w:cs="Times New Roman"/>
        </w:rPr>
        <w:t xml:space="preserve"> 2019, 85.</w:t>
      </w:r>
      <w:proofErr w:type="gramEnd"/>
    </w:p>
  </w:footnote>
  <w:footnote w:id="20">
    <w:p w:rsidR="00850488" w:rsidRPr="0016188F" w:rsidRDefault="00850488" w:rsidP="00837605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Husein Umar, </w:t>
      </w:r>
      <w:r w:rsidRPr="0016188F">
        <w:rPr>
          <w:rFonts w:ascii="Times New Roman" w:hAnsi="Times New Roman" w:cs="Times New Roman"/>
          <w:i/>
        </w:rPr>
        <w:t xml:space="preserve">Riset Pemasaran &amp; Perilaku </w:t>
      </w:r>
      <w:proofErr w:type="gramStart"/>
      <w:r w:rsidRPr="0016188F">
        <w:rPr>
          <w:rFonts w:ascii="Times New Roman" w:hAnsi="Times New Roman" w:cs="Times New Roman"/>
          <w:i/>
        </w:rPr>
        <w:t xml:space="preserve">Konsumen </w:t>
      </w:r>
      <w:r w:rsidRPr="0016188F">
        <w:rPr>
          <w:rFonts w:ascii="Times New Roman" w:hAnsi="Times New Roman" w:cs="Times New Roman"/>
        </w:rPr>
        <w:t>,</w:t>
      </w:r>
      <w:proofErr w:type="gramEnd"/>
      <w:r w:rsidRPr="0016188F">
        <w:rPr>
          <w:rFonts w:ascii="Times New Roman" w:hAnsi="Times New Roman" w:cs="Times New Roman"/>
        </w:rPr>
        <w:t xml:space="preserve"> (Jakarta: PT. Gramedia Pustaka Utama,2000), 170.</w:t>
      </w:r>
    </w:p>
  </w:footnote>
  <w:footnote w:id="21">
    <w:p w:rsidR="00850488" w:rsidRPr="0016188F" w:rsidRDefault="00850488" w:rsidP="00D76FE6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proofErr w:type="gramStart"/>
      <w:r w:rsidRPr="00B306E1">
        <w:rPr>
          <w:rFonts w:ascii="Times New Roman" w:hAnsi="Times New Roman" w:cs="Times New Roman"/>
        </w:rPr>
        <w:t>Ibid</w:t>
      </w:r>
      <w:r w:rsidRPr="0016188F">
        <w:rPr>
          <w:rFonts w:ascii="Times New Roman" w:hAnsi="Times New Roman" w:cs="Times New Roman"/>
          <w:i/>
        </w:rPr>
        <w:t xml:space="preserve">, </w:t>
      </w:r>
      <w:r w:rsidRPr="0016188F">
        <w:rPr>
          <w:rFonts w:ascii="Times New Roman" w:hAnsi="Times New Roman" w:cs="Times New Roman"/>
        </w:rPr>
        <w:t>135.</w:t>
      </w:r>
      <w:proofErr w:type="gramEnd"/>
    </w:p>
  </w:footnote>
  <w:footnote w:id="22">
    <w:p w:rsidR="00850488" w:rsidRPr="0016188F" w:rsidRDefault="00850488" w:rsidP="00D76FE6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B306E1">
        <w:rPr>
          <w:rStyle w:val="FootnoteReference"/>
          <w:rFonts w:ascii="Times New Roman" w:hAnsi="Times New Roman" w:cs="Times New Roman"/>
        </w:rPr>
        <w:footnoteRef/>
      </w:r>
      <w:proofErr w:type="gramStart"/>
      <w:r w:rsidRPr="00B306E1">
        <w:rPr>
          <w:rFonts w:ascii="Times New Roman" w:hAnsi="Times New Roman" w:cs="Times New Roman"/>
        </w:rPr>
        <w:t>Ibid</w:t>
      </w:r>
      <w:r w:rsidRPr="0016188F">
        <w:rPr>
          <w:rFonts w:ascii="Times New Roman" w:hAnsi="Times New Roman" w:cs="Times New Roman"/>
          <w:i/>
        </w:rPr>
        <w:t xml:space="preserve">, </w:t>
      </w:r>
      <w:r w:rsidRPr="0016188F">
        <w:rPr>
          <w:rFonts w:ascii="Times New Roman" w:hAnsi="Times New Roman" w:cs="Times New Roman"/>
        </w:rPr>
        <w:t>193.</w:t>
      </w:r>
      <w:proofErr w:type="gramEnd"/>
    </w:p>
  </w:footnote>
  <w:footnote w:id="23">
    <w:p w:rsidR="00850488" w:rsidRPr="0016188F" w:rsidRDefault="00850488" w:rsidP="00E83C57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>Ahmad Abdilla Reza, “</w:t>
      </w:r>
      <w:r w:rsidRPr="0016188F">
        <w:rPr>
          <w:rFonts w:ascii="Times New Roman" w:hAnsi="Times New Roman" w:cs="Times New Roman"/>
          <w:i/>
        </w:rPr>
        <w:t>Pengaruh Fasilitas dan Pelayanan Bank Terhadap Minat …</w:t>
      </w:r>
      <w:proofErr w:type="gramStart"/>
      <w:r w:rsidRPr="0016188F">
        <w:rPr>
          <w:rFonts w:ascii="Times New Roman" w:hAnsi="Times New Roman" w:cs="Times New Roman"/>
        </w:rPr>
        <w:t>,68</w:t>
      </w:r>
      <w:proofErr w:type="gramEnd"/>
      <w:r w:rsidRPr="0016188F">
        <w:rPr>
          <w:rFonts w:ascii="Times New Roman" w:hAnsi="Times New Roman" w:cs="Times New Roman"/>
        </w:rPr>
        <w:t>.</w:t>
      </w:r>
      <w:r w:rsidRPr="0016188F">
        <w:rPr>
          <w:rFonts w:ascii="Times New Roman" w:hAnsi="Times New Roman" w:cs="Times New Roman"/>
          <w:i/>
        </w:rPr>
        <w:t xml:space="preserve"> </w:t>
      </w:r>
    </w:p>
  </w:footnote>
  <w:footnote w:id="24">
    <w:p w:rsidR="00850488" w:rsidRPr="0016188F" w:rsidRDefault="00850488" w:rsidP="00E83C57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Juliansyah Noor, </w:t>
      </w:r>
      <w:r w:rsidRPr="0016188F">
        <w:rPr>
          <w:rFonts w:ascii="Times New Roman" w:hAnsi="Times New Roman" w:cs="Times New Roman"/>
          <w:i/>
        </w:rPr>
        <w:t xml:space="preserve">Metodologi </w:t>
      </w:r>
      <w:proofErr w:type="gramStart"/>
      <w:r w:rsidRPr="0016188F">
        <w:rPr>
          <w:rFonts w:ascii="Times New Roman" w:hAnsi="Times New Roman" w:cs="Times New Roman"/>
          <w:i/>
        </w:rPr>
        <w:t>Penelitian :</w:t>
      </w:r>
      <w:proofErr w:type="gramEnd"/>
      <w:r w:rsidRPr="0016188F">
        <w:rPr>
          <w:rFonts w:ascii="Times New Roman" w:hAnsi="Times New Roman" w:cs="Times New Roman"/>
          <w:i/>
        </w:rPr>
        <w:t xml:space="preserve"> Skripsi, Tesis, Disertasi, dan Karya Ilmiah,</w:t>
      </w:r>
      <w:r w:rsidRPr="0016188F">
        <w:rPr>
          <w:rFonts w:ascii="Times New Roman" w:hAnsi="Times New Roman" w:cs="Times New Roman"/>
        </w:rPr>
        <w:t xml:space="preserve"> (Jakarta: Kencana,2014), 139.</w:t>
      </w:r>
    </w:p>
  </w:footnote>
  <w:footnote w:id="25">
    <w:p w:rsidR="00850488" w:rsidRPr="0016188F" w:rsidRDefault="00850488" w:rsidP="006F4075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proofErr w:type="gramStart"/>
      <w:r w:rsidRPr="0016188F">
        <w:rPr>
          <w:rFonts w:ascii="Times New Roman" w:hAnsi="Times New Roman" w:cs="Times New Roman"/>
        </w:rPr>
        <w:t xml:space="preserve">Imam Ghozali, </w:t>
      </w:r>
      <w:r w:rsidRPr="0016188F">
        <w:rPr>
          <w:rFonts w:ascii="Times New Roman" w:hAnsi="Times New Roman" w:cs="Times New Roman"/>
          <w:i/>
        </w:rPr>
        <w:t xml:space="preserve">Aplikasi Analisis Multivariate dengan Program SPSS, </w:t>
      </w:r>
      <w:r w:rsidRPr="0016188F">
        <w:rPr>
          <w:rFonts w:ascii="Times New Roman" w:hAnsi="Times New Roman" w:cs="Times New Roman"/>
        </w:rPr>
        <w:t>(Semarang; Badan Penerbit Universitas Diponegoro, 2006), 52.</w:t>
      </w:r>
      <w:proofErr w:type="gramEnd"/>
    </w:p>
  </w:footnote>
  <w:footnote w:id="26">
    <w:p w:rsidR="00850488" w:rsidRPr="0016188F" w:rsidRDefault="00850488" w:rsidP="006F4075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proofErr w:type="gramStart"/>
      <w:r w:rsidRPr="001853EB">
        <w:rPr>
          <w:rFonts w:ascii="Times New Roman" w:hAnsi="Times New Roman" w:cs="Times New Roman"/>
        </w:rPr>
        <w:t>Ibid</w:t>
      </w:r>
      <w:r w:rsidRPr="0016188F">
        <w:rPr>
          <w:rFonts w:ascii="Times New Roman" w:hAnsi="Times New Roman" w:cs="Times New Roman"/>
          <w:i/>
        </w:rPr>
        <w:t xml:space="preserve">, </w:t>
      </w:r>
      <w:r w:rsidRPr="0016188F">
        <w:rPr>
          <w:rFonts w:ascii="Times New Roman" w:hAnsi="Times New Roman" w:cs="Times New Roman"/>
        </w:rPr>
        <w:t>48.</w:t>
      </w:r>
      <w:proofErr w:type="gramEnd"/>
      <w:r w:rsidR="004A0F89">
        <w:rPr>
          <w:rFonts w:ascii="Times New Roman" w:hAnsi="Times New Roman" w:cs="Times New Roman"/>
        </w:rPr>
        <w:tab/>
      </w:r>
    </w:p>
  </w:footnote>
  <w:footnote w:id="27">
    <w:p w:rsidR="00850488" w:rsidRPr="0016188F" w:rsidRDefault="00850488" w:rsidP="006F4075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Syofian Siregar, </w:t>
      </w:r>
      <w:r w:rsidRPr="0016188F">
        <w:rPr>
          <w:rFonts w:ascii="Times New Roman" w:hAnsi="Times New Roman" w:cs="Times New Roman"/>
          <w:i/>
        </w:rPr>
        <w:t xml:space="preserve">Statistik Parametrik untuk Penelitian Kuantitatif: dilengkapi dengan Perhitungan Manual dan Aplikasi SPSS Versi 17, </w:t>
      </w:r>
      <w:r w:rsidRPr="0016188F">
        <w:rPr>
          <w:rFonts w:ascii="Times New Roman" w:hAnsi="Times New Roman" w:cs="Times New Roman"/>
        </w:rPr>
        <w:t>(Cet.3; Jakarta: Bumi Aksara, 2015), 153.</w:t>
      </w:r>
    </w:p>
  </w:footnote>
  <w:footnote w:id="28">
    <w:p w:rsidR="00850488" w:rsidRPr="0016188F" w:rsidRDefault="00850488" w:rsidP="00887C7B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Duwi Priyatno, </w:t>
      </w:r>
      <w:r w:rsidRPr="0016188F">
        <w:rPr>
          <w:rFonts w:ascii="Times New Roman" w:hAnsi="Times New Roman" w:cs="Times New Roman"/>
          <w:i/>
        </w:rPr>
        <w:t>“Analisis Korelasi, Regresi, dan Multivariate dengan SPSS”,</w:t>
      </w:r>
      <w:r w:rsidRPr="0016188F">
        <w:rPr>
          <w:rFonts w:ascii="Times New Roman" w:hAnsi="Times New Roman" w:cs="Times New Roman"/>
        </w:rPr>
        <w:t xml:space="preserve"> (Cet.I; Yogyakarta: Penerbit Gava Media, 2013), 59-60.</w:t>
      </w:r>
    </w:p>
  </w:footnote>
  <w:footnote w:id="29">
    <w:p w:rsidR="00850488" w:rsidRPr="0016188F" w:rsidRDefault="00850488" w:rsidP="00887C7B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proofErr w:type="gramStart"/>
      <w:r w:rsidRPr="00207E35">
        <w:rPr>
          <w:rFonts w:ascii="Times New Roman" w:hAnsi="Times New Roman" w:cs="Times New Roman"/>
        </w:rPr>
        <w:t>Ibid,</w:t>
      </w:r>
      <w:r w:rsidRPr="0016188F">
        <w:rPr>
          <w:rFonts w:ascii="Times New Roman" w:hAnsi="Times New Roman" w:cs="Times New Roman"/>
          <w:i/>
        </w:rPr>
        <w:t xml:space="preserve"> </w:t>
      </w:r>
      <w:r w:rsidRPr="0016188F">
        <w:rPr>
          <w:rFonts w:ascii="Times New Roman" w:hAnsi="Times New Roman" w:cs="Times New Roman"/>
        </w:rPr>
        <w:t>60.</w:t>
      </w:r>
      <w:proofErr w:type="gramEnd"/>
    </w:p>
  </w:footnote>
  <w:footnote w:id="30">
    <w:p w:rsidR="00850488" w:rsidRPr="0016188F" w:rsidRDefault="00850488" w:rsidP="00887C7B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. Syofian Siregar, </w:t>
      </w:r>
      <w:r w:rsidRPr="0016188F">
        <w:rPr>
          <w:rFonts w:ascii="Times New Roman" w:hAnsi="Times New Roman" w:cs="Times New Roman"/>
          <w:i/>
        </w:rPr>
        <w:t xml:space="preserve">Statistik Parametrik untuk Penelitian Kuantitatif: dilengkapi dengan Perhitungan Manual dan Aplikasi SPSS Versi 17, </w:t>
      </w:r>
      <w:r w:rsidRPr="0016188F">
        <w:rPr>
          <w:rFonts w:ascii="Times New Roman" w:hAnsi="Times New Roman" w:cs="Times New Roman"/>
        </w:rPr>
        <w:t>(Cet.3; Jakarta: Bumi Aksara, 2015), 405.</w:t>
      </w:r>
    </w:p>
  </w:footnote>
  <w:footnote w:id="31">
    <w:p w:rsidR="00850488" w:rsidRPr="0016188F" w:rsidRDefault="00850488" w:rsidP="00B61371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Pr="0016188F">
        <w:rPr>
          <w:rFonts w:ascii="Times New Roman" w:hAnsi="Times New Roman" w:cs="Times New Roman"/>
        </w:rPr>
        <w:t xml:space="preserve">Duwi Priyatno, </w:t>
      </w:r>
      <w:r w:rsidRPr="0016188F">
        <w:rPr>
          <w:rFonts w:ascii="Times New Roman" w:hAnsi="Times New Roman" w:cs="Times New Roman"/>
          <w:i/>
        </w:rPr>
        <w:t>“Analisis Korelasi, Regresi, dan Multivariate dengan SPSS”,</w:t>
      </w:r>
      <w:r w:rsidRPr="0016188F">
        <w:rPr>
          <w:rFonts w:ascii="Times New Roman" w:hAnsi="Times New Roman" w:cs="Times New Roman"/>
        </w:rPr>
        <w:t xml:space="preserve"> (Cet.I; Yogyakarta: Penerbit Gava Media, 2013), 50-51.</w:t>
      </w:r>
    </w:p>
  </w:footnote>
  <w:footnote w:id="32">
    <w:p w:rsidR="00850488" w:rsidRPr="0016188F" w:rsidRDefault="00850488" w:rsidP="00B61371">
      <w:pPr>
        <w:pStyle w:val="FootnoteText"/>
        <w:spacing w:after="240"/>
        <w:ind w:left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proofErr w:type="gramStart"/>
      <w:r w:rsidRPr="003213AE">
        <w:rPr>
          <w:rFonts w:ascii="Times New Roman" w:hAnsi="Times New Roman" w:cs="Times New Roman"/>
        </w:rPr>
        <w:t>Ibid</w:t>
      </w:r>
      <w:r w:rsidRPr="0016188F">
        <w:rPr>
          <w:rFonts w:ascii="Times New Roman" w:hAnsi="Times New Roman" w:cs="Times New Roman"/>
          <w:i/>
        </w:rPr>
        <w:t xml:space="preserve">, </w:t>
      </w:r>
      <w:r w:rsidRPr="0016188F">
        <w:rPr>
          <w:rFonts w:ascii="Times New Roman" w:hAnsi="Times New Roman" w:cs="Times New Roman"/>
        </w:rPr>
        <w:t>48.</w:t>
      </w:r>
      <w:proofErr w:type="gramEnd"/>
    </w:p>
  </w:footnote>
  <w:footnote w:id="33">
    <w:p w:rsidR="00850488" w:rsidRPr="0016188F" w:rsidRDefault="00850488" w:rsidP="00B61371">
      <w:pPr>
        <w:pStyle w:val="FootnoteText"/>
        <w:spacing w:after="240"/>
        <w:ind w:firstLine="720"/>
        <w:jc w:val="both"/>
        <w:rPr>
          <w:rFonts w:ascii="Times New Roman" w:hAnsi="Times New Roman" w:cs="Times New Roman"/>
        </w:rPr>
      </w:pPr>
      <w:r w:rsidRPr="0016188F">
        <w:rPr>
          <w:rStyle w:val="FootnoteReference"/>
          <w:rFonts w:ascii="Times New Roman" w:hAnsi="Times New Roman" w:cs="Times New Roman"/>
        </w:rPr>
        <w:footnoteRef/>
      </w:r>
      <w:r w:rsidR="00545700" w:rsidRPr="0016188F">
        <w:rPr>
          <w:rFonts w:ascii="Times New Roman" w:hAnsi="Times New Roman" w:cs="Times New Roman"/>
        </w:rPr>
        <w:t xml:space="preserve">Duwi Priyatno, </w:t>
      </w:r>
      <w:r w:rsidR="00545700">
        <w:rPr>
          <w:rFonts w:ascii="Times New Roman" w:hAnsi="Times New Roman" w:cs="Times New Roman"/>
          <w:i/>
        </w:rPr>
        <w:t xml:space="preserve">“Analisis Korelasi…, </w:t>
      </w:r>
      <w:r w:rsidR="00545700">
        <w:rPr>
          <w:rFonts w:ascii="Times New Roman" w:hAnsi="Times New Roman" w:cs="Times New Roman"/>
        </w:rPr>
        <w:t>2013</w:t>
      </w:r>
      <w:r w:rsidRPr="00BC1D55">
        <w:rPr>
          <w:rFonts w:ascii="Times New Roman" w:hAnsi="Times New Roman" w:cs="Times New Roman"/>
        </w:rPr>
        <w:t>,</w:t>
      </w:r>
      <w:r w:rsidRPr="0016188F">
        <w:rPr>
          <w:rFonts w:ascii="Times New Roman" w:hAnsi="Times New Roman" w:cs="Times New Roman"/>
          <w:i/>
        </w:rPr>
        <w:t xml:space="preserve"> </w:t>
      </w:r>
      <w:r w:rsidRPr="0016188F">
        <w:rPr>
          <w:rFonts w:ascii="Times New Roman" w:hAnsi="Times New Roman" w:cs="Times New Roman"/>
        </w:rPr>
        <w:t>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0824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509F" w:rsidRDefault="001750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9E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17509F" w:rsidRDefault="001750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9467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509F" w:rsidRDefault="001750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9E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17509F" w:rsidRDefault="001750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9B" w:rsidRDefault="00DE279B" w:rsidP="002D59E9">
    <w:pPr>
      <w:pStyle w:val="Header"/>
      <w:jc w:val="center"/>
    </w:pPr>
  </w:p>
  <w:p w:rsidR="00DE279B" w:rsidRDefault="00DE2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4D2"/>
    <w:multiLevelType w:val="hybridMultilevel"/>
    <w:tmpl w:val="BEC6592C"/>
    <w:lvl w:ilvl="0" w:tplc="6D1C2E0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9F6FDA"/>
    <w:multiLevelType w:val="hybridMultilevel"/>
    <w:tmpl w:val="FB629410"/>
    <w:lvl w:ilvl="0" w:tplc="FDD2E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B7AC1"/>
    <w:multiLevelType w:val="hybridMultilevel"/>
    <w:tmpl w:val="6854D1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1754E"/>
    <w:multiLevelType w:val="hybridMultilevel"/>
    <w:tmpl w:val="2A38032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1C830AEB"/>
    <w:multiLevelType w:val="hybridMultilevel"/>
    <w:tmpl w:val="9CCCE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C6BA6"/>
    <w:multiLevelType w:val="hybridMultilevel"/>
    <w:tmpl w:val="8E4EB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93D3D"/>
    <w:multiLevelType w:val="hybridMultilevel"/>
    <w:tmpl w:val="E6808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5406C"/>
    <w:multiLevelType w:val="hybridMultilevel"/>
    <w:tmpl w:val="EA905B66"/>
    <w:lvl w:ilvl="0" w:tplc="EED89C1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0478F"/>
    <w:multiLevelType w:val="hybridMultilevel"/>
    <w:tmpl w:val="C14AC0EE"/>
    <w:lvl w:ilvl="0" w:tplc="C5280FB4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290CD0"/>
    <w:multiLevelType w:val="hybridMultilevel"/>
    <w:tmpl w:val="B024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E7987"/>
    <w:multiLevelType w:val="hybridMultilevel"/>
    <w:tmpl w:val="773E0E1A"/>
    <w:lvl w:ilvl="0" w:tplc="74CC50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314CA2"/>
    <w:multiLevelType w:val="hybridMultilevel"/>
    <w:tmpl w:val="DFF44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D4F1C"/>
    <w:multiLevelType w:val="hybridMultilevel"/>
    <w:tmpl w:val="53622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B67AB"/>
    <w:multiLevelType w:val="hybridMultilevel"/>
    <w:tmpl w:val="B036AAF8"/>
    <w:lvl w:ilvl="0" w:tplc="8F1E1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8E43FD"/>
    <w:multiLevelType w:val="hybridMultilevel"/>
    <w:tmpl w:val="D938E41C"/>
    <w:lvl w:ilvl="0" w:tplc="6E680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337088"/>
    <w:multiLevelType w:val="hybridMultilevel"/>
    <w:tmpl w:val="D5C8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358E9"/>
    <w:multiLevelType w:val="hybridMultilevel"/>
    <w:tmpl w:val="4C2A5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56CDD"/>
    <w:multiLevelType w:val="hybridMultilevel"/>
    <w:tmpl w:val="3CAC1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6308B"/>
    <w:multiLevelType w:val="hybridMultilevel"/>
    <w:tmpl w:val="F8462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C2002"/>
    <w:multiLevelType w:val="hybridMultilevel"/>
    <w:tmpl w:val="6B9839A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>
    <w:nsid w:val="7ABC48FD"/>
    <w:multiLevelType w:val="hybridMultilevel"/>
    <w:tmpl w:val="A59E1C5C"/>
    <w:lvl w:ilvl="0" w:tplc="DED642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7C543F6C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461038"/>
    <w:multiLevelType w:val="hybridMultilevel"/>
    <w:tmpl w:val="51E0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0"/>
  </w:num>
  <w:num w:numId="5">
    <w:abstractNumId w:val="16"/>
  </w:num>
  <w:num w:numId="6">
    <w:abstractNumId w:val="21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13"/>
  </w:num>
  <w:num w:numId="12">
    <w:abstractNumId w:val="8"/>
  </w:num>
  <w:num w:numId="13">
    <w:abstractNumId w:val="2"/>
  </w:num>
  <w:num w:numId="14">
    <w:abstractNumId w:val="17"/>
  </w:num>
  <w:num w:numId="15">
    <w:abstractNumId w:val="3"/>
  </w:num>
  <w:num w:numId="16">
    <w:abstractNumId w:val="19"/>
  </w:num>
  <w:num w:numId="17">
    <w:abstractNumId w:val="5"/>
  </w:num>
  <w:num w:numId="18">
    <w:abstractNumId w:val="15"/>
  </w:num>
  <w:num w:numId="19">
    <w:abstractNumId w:val="9"/>
  </w:num>
  <w:num w:numId="20">
    <w:abstractNumId w:val="1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06"/>
    <w:rsid w:val="00003C73"/>
    <w:rsid w:val="00055B2C"/>
    <w:rsid w:val="00073CD3"/>
    <w:rsid w:val="00090E89"/>
    <w:rsid w:val="000B0D11"/>
    <w:rsid w:val="001445CB"/>
    <w:rsid w:val="00162E38"/>
    <w:rsid w:val="0017509F"/>
    <w:rsid w:val="001853EB"/>
    <w:rsid w:val="00197EAF"/>
    <w:rsid w:val="001A7C75"/>
    <w:rsid w:val="001D7DCE"/>
    <w:rsid w:val="00200E33"/>
    <w:rsid w:val="00202524"/>
    <w:rsid w:val="00207E35"/>
    <w:rsid w:val="002450F8"/>
    <w:rsid w:val="002506A6"/>
    <w:rsid w:val="002542FC"/>
    <w:rsid w:val="002B0185"/>
    <w:rsid w:val="002D0976"/>
    <w:rsid w:val="002D47E9"/>
    <w:rsid w:val="002D59E9"/>
    <w:rsid w:val="00304870"/>
    <w:rsid w:val="00316E06"/>
    <w:rsid w:val="003213AE"/>
    <w:rsid w:val="003430DE"/>
    <w:rsid w:val="0036645B"/>
    <w:rsid w:val="00380A80"/>
    <w:rsid w:val="003A6913"/>
    <w:rsid w:val="004251C7"/>
    <w:rsid w:val="00472568"/>
    <w:rsid w:val="0047295E"/>
    <w:rsid w:val="00474CE2"/>
    <w:rsid w:val="0048765F"/>
    <w:rsid w:val="004A0F89"/>
    <w:rsid w:val="004D7051"/>
    <w:rsid w:val="00505DF2"/>
    <w:rsid w:val="00517A53"/>
    <w:rsid w:val="00541195"/>
    <w:rsid w:val="00545700"/>
    <w:rsid w:val="00560ADF"/>
    <w:rsid w:val="00564CD5"/>
    <w:rsid w:val="0059521B"/>
    <w:rsid w:val="005A016D"/>
    <w:rsid w:val="005D10AD"/>
    <w:rsid w:val="005E771E"/>
    <w:rsid w:val="0060385C"/>
    <w:rsid w:val="00615D68"/>
    <w:rsid w:val="00650973"/>
    <w:rsid w:val="0065225E"/>
    <w:rsid w:val="00653D2F"/>
    <w:rsid w:val="006567C0"/>
    <w:rsid w:val="00675435"/>
    <w:rsid w:val="006C33D2"/>
    <w:rsid w:val="006D245B"/>
    <w:rsid w:val="006E0C28"/>
    <w:rsid w:val="006E2E46"/>
    <w:rsid w:val="006F4075"/>
    <w:rsid w:val="006F6CB7"/>
    <w:rsid w:val="00714F70"/>
    <w:rsid w:val="007166BA"/>
    <w:rsid w:val="007511D9"/>
    <w:rsid w:val="007A346D"/>
    <w:rsid w:val="007B27E1"/>
    <w:rsid w:val="007B3DCC"/>
    <w:rsid w:val="007C5BFF"/>
    <w:rsid w:val="00800596"/>
    <w:rsid w:val="00811859"/>
    <w:rsid w:val="00834CCA"/>
    <w:rsid w:val="00837605"/>
    <w:rsid w:val="00850488"/>
    <w:rsid w:val="00866262"/>
    <w:rsid w:val="00876D56"/>
    <w:rsid w:val="00887C7B"/>
    <w:rsid w:val="0089325E"/>
    <w:rsid w:val="008A1CB6"/>
    <w:rsid w:val="008C2042"/>
    <w:rsid w:val="00906E3D"/>
    <w:rsid w:val="009269BB"/>
    <w:rsid w:val="009472F7"/>
    <w:rsid w:val="00974525"/>
    <w:rsid w:val="00987979"/>
    <w:rsid w:val="009C68B3"/>
    <w:rsid w:val="009D72EE"/>
    <w:rsid w:val="00A04A91"/>
    <w:rsid w:val="00A13B0E"/>
    <w:rsid w:val="00A21742"/>
    <w:rsid w:val="00A61390"/>
    <w:rsid w:val="00A7163B"/>
    <w:rsid w:val="00A97AF4"/>
    <w:rsid w:val="00AC6C9E"/>
    <w:rsid w:val="00AD2A6E"/>
    <w:rsid w:val="00AD34E6"/>
    <w:rsid w:val="00AE0F34"/>
    <w:rsid w:val="00AE4B6C"/>
    <w:rsid w:val="00B17F40"/>
    <w:rsid w:val="00B303DD"/>
    <w:rsid w:val="00B306E1"/>
    <w:rsid w:val="00B30AA4"/>
    <w:rsid w:val="00B61371"/>
    <w:rsid w:val="00B7406D"/>
    <w:rsid w:val="00BC1D55"/>
    <w:rsid w:val="00BE2CBB"/>
    <w:rsid w:val="00C121D6"/>
    <w:rsid w:val="00C60EB7"/>
    <w:rsid w:val="00CA6DAC"/>
    <w:rsid w:val="00CC7097"/>
    <w:rsid w:val="00D2175F"/>
    <w:rsid w:val="00D34D2C"/>
    <w:rsid w:val="00D46D52"/>
    <w:rsid w:val="00D66EEB"/>
    <w:rsid w:val="00D670F2"/>
    <w:rsid w:val="00D76FE6"/>
    <w:rsid w:val="00D90B91"/>
    <w:rsid w:val="00DE279B"/>
    <w:rsid w:val="00E15ED2"/>
    <w:rsid w:val="00E25D50"/>
    <w:rsid w:val="00E479AD"/>
    <w:rsid w:val="00E70B11"/>
    <w:rsid w:val="00E70BD7"/>
    <w:rsid w:val="00E77A0C"/>
    <w:rsid w:val="00E83C57"/>
    <w:rsid w:val="00E90CB2"/>
    <w:rsid w:val="00EA198A"/>
    <w:rsid w:val="00EC088D"/>
    <w:rsid w:val="00EC0FE3"/>
    <w:rsid w:val="00EE03DB"/>
    <w:rsid w:val="00F05D3C"/>
    <w:rsid w:val="00F1599B"/>
    <w:rsid w:val="00F2065D"/>
    <w:rsid w:val="00F232B7"/>
    <w:rsid w:val="00F43D1A"/>
    <w:rsid w:val="00F43D94"/>
    <w:rsid w:val="00F455D8"/>
    <w:rsid w:val="00F56FB0"/>
    <w:rsid w:val="00FC0699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04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504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0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488"/>
    <w:rPr>
      <w:vertAlign w:val="superscript"/>
    </w:rPr>
  </w:style>
  <w:style w:type="table" w:styleId="TableGrid">
    <w:name w:val="Table Grid"/>
    <w:basedOn w:val="TableNormal"/>
    <w:uiPriority w:val="59"/>
    <w:rsid w:val="0085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8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7097"/>
  </w:style>
  <w:style w:type="paragraph" w:styleId="Header">
    <w:name w:val="header"/>
    <w:basedOn w:val="Normal"/>
    <w:link w:val="HeaderChar"/>
    <w:uiPriority w:val="99"/>
    <w:unhideWhenUsed/>
    <w:rsid w:val="0017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9F"/>
  </w:style>
  <w:style w:type="paragraph" w:styleId="Footer">
    <w:name w:val="footer"/>
    <w:basedOn w:val="Normal"/>
    <w:link w:val="FooterChar"/>
    <w:uiPriority w:val="99"/>
    <w:unhideWhenUsed/>
    <w:rsid w:val="0017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04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504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0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488"/>
    <w:rPr>
      <w:vertAlign w:val="superscript"/>
    </w:rPr>
  </w:style>
  <w:style w:type="table" w:styleId="TableGrid">
    <w:name w:val="Table Grid"/>
    <w:basedOn w:val="TableNormal"/>
    <w:uiPriority w:val="59"/>
    <w:rsid w:val="0085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8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7097"/>
  </w:style>
  <w:style w:type="paragraph" w:styleId="Header">
    <w:name w:val="header"/>
    <w:basedOn w:val="Normal"/>
    <w:link w:val="HeaderChar"/>
    <w:uiPriority w:val="99"/>
    <w:unhideWhenUsed/>
    <w:rsid w:val="0017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9F"/>
  </w:style>
  <w:style w:type="paragraph" w:styleId="Footer">
    <w:name w:val="footer"/>
    <w:basedOn w:val="Normal"/>
    <w:link w:val="FooterChar"/>
    <w:uiPriority w:val="99"/>
    <w:unhideWhenUsed/>
    <w:rsid w:val="0017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A4D0-D243-4E2F-8E05-3F9D2B0C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2020-11-03T03:16:00Z</cp:lastPrinted>
  <dcterms:created xsi:type="dcterms:W3CDTF">2021-06-08T10:18:00Z</dcterms:created>
  <dcterms:modified xsi:type="dcterms:W3CDTF">2021-06-11T05:26:00Z</dcterms:modified>
</cp:coreProperties>
</file>