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4312" w:rsidRPr="00D34418" w:rsidRDefault="004B237D" w:rsidP="00D34418">
      <w:pPr>
        <w:tabs>
          <w:tab w:val="left" w:pos="7371"/>
        </w:tabs>
        <w:spacing w:after="0" w:line="240" w:lineRule="auto"/>
        <w:jc w:val="center"/>
        <w:rPr>
          <w:rFonts w:asciiTheme="majorBidi" w:hAnsiTheme="majorBidi" w:cstheme="majorBidi"/>
          <w:b/>
          <w:bCs/>
          <w:spacing w:val="6"/>
          <w:sz w:val="24"/>
          <w:szCs w:val="24"/>
        </w:rPr>
      </w:pPr>
      <w:r w:rsidRPr="00D34418">
        <w:rPr>
          <w:rFonts w:asciiTheme="majorBidi" w:hAnsiTheme="majorBidi" w:cstheme="majorBidi"/>
          <w:b/>
          <w:bCs/>
          <w:spacing w:val="-2"/>
          <w:sz w:val="24"/>
          <w:szCs w:val="24"/>
        </w:rPr>
        <w:t>IMPLEMENTASI</w:t>
      </w:r>
      <w:r w:rsidR="009D1353" w:rsidRPr="00D34418">
        <w:rPr>
          <w:rFonts w:asciiTheme="majorBidi" w:hAnsiTheme="majorBidi" w:cstheme="majorBidi"/>
          <w:b/>
          <w:bCs/>
          <w:spacing w:val="-2"/>
          <w:sz w:val="24"/>
          <w:szCs w:val="24"/>
        </w:rPr>
        <w:t xml:space="preserve"> </w:t>
      </w:r>
      <w:r w:rsidR="00452C3F" w:rsidRPr="00D34418">
        <w:rPr>
          <w:rFonts w:asciiTheme="majorBidi" w:hAnsiTheme="majorBidi" w:cstheme="majorBidi"/>
          <w:b/>
          <w:bCs/>
          <w:spacing w:val="-2"/>
          <w:sz w:val="24"/>
          <w:szCs w:val="24"/>
        </w:rPr>
        <w:t xml:space="preserve">METODE </w:t>
      </w:r>
      <w:r w:rsidR="00452C3F" w:rsidRPr="00D34418">
        <w:rPr>
          <w:rFonts w:asciiTheme="majorBidi" w:hAnsiTheme="majorBidi" w:cstheme="majorBidi"/>
          <w:b/>
          <w:bCs/>
          <w:i/>
          <w:iCs/>
          <w:spacing w:val="-2"/>
          <w:sz w:val="24"/>
          <w:szCs w:val="24"/>
        </w:rPr>
        <w:t>DRILL</w:t>
      </w:r>
      <w:r w:rsidRPr="00D34418">
        <w:rPr>
          <w:rFonts w:asciiTheme="majorBidi" w:hAnsiTheme="majorBidi" w:cstheme="majorBidi"/>
          <w:b/>
          <w:bCs/>
          <w:spacing w:val="-2"/>
          <w:sz w:val="24"/>
          <w:szCs w:val="24"/>
        </w:rPr>
        <w:t xml:space="preserve"> DALAM MENGATASI KESULITAN </w:t>
      </w:r>
      <w:r w:rsidR="00452C3F" w:rsidRPr="00D34418">
        <w:rPr>
          <w:rFonts w:asciiTheme="majorBidi" w:hAnsiTheme="majorBidi" w:cstheme="majorBidi"/>
          <w:b/>
          <w:bCs/>
          <w:spacing w:val="2"/>
          <w:sz w:val="24"/>
          <w:szCs w:val="24"/>
        </w:rPr>
        <w:t>MENGH</w:t>
      </w:r>
      <w:r w:rsidRPr="00D34418">
        <w:rPr>
          <w:rFonts w:asciiTheme="majorBidi" w:hAnsiTheme="majorBidi" w:cstheme="majorBidi"/>
          <w:b/>
          <w:bCs/>
          <w:spacing w:val="2"/>
          <w:sz w:val="24"/>
          <w:szCs w:val="24"/>
        </w:rPr>
        <w:t>AFAL</w:t>
      </w:r>
      <w:r w:rsidR="000B64ED" w:rsidRPr="00D34418">
        <w:rPr>
          <w:rFonts w:asciiTheme="majorBidi" w:hAnsiTheme="majorBidi" w:cstheme="majorBidi"/>
          <w:b/>
          <w:bCs/>
          <w:spacing w:val="2"/>
          <w:sz w:val="24"/>
          <w:szCs w:val="24"/>
        </w:rPr>
        <w:t xml:space="preserve"> KOSAKATA BAHASA ARAB DI MTS</w:t>
      </w:r>
      <w:r w:rsidR="00D34418">
        <w:rPr>
          <w:rFonts w:asciiTheme="majorBidi" w:hAnsiTheme="majorBidi" w:cstheme="majorBidi"/>
          <w:b/>
          <w:bCs/>
          <w:spacing w:val="2"/>
          <w:sz w:val="24"/>
          <w:szCs w:val="24"/>
        </w:rPr>
        <w:t xml:space="preserve"> ALKHAIRAAT </w:t>
      </w:r>
      <w:r w:rsidR="00452C3F" w:rsidRPr="00D34418">
        <w:rPr>
          <w:rFonts w:asciiTheme="majorBidi" w:hAnsiTheme="majorBidi" w:cstheme="majorBidi"/>
          <w:b/>
          <w:bCs/>
          <w:spacing w:val="6"/>
          <w:sz w:val="24"/>
          <w:szCs w:val="24"/>
        </w:rPr>
        <w:t>PANGI</w:t>
      </w:r>
      <w:r w:rsidRPr="00D34418">
        <w:rPr>
          <w:rFonts w:asciiTheme="majorBidi" w:hAnsiTheme="majorBidi" w:cstheme="majorBidi"/>
          <w:b/>
          <w:bCs/>
          <w:spacing w:val="6"/>
          <w:sz w:val="24"/>
          <w:szCs w:val="24"/>
        </w:rPr>
        <w:t xml:space="preserve"> </w:t>
      </w:r>
      <w:r w:rsidR="00F350D8" w:rsidRPr="00D34418">
        <w:rPr>
          <w:rFonts w:asciiTheme="majorBidi" w:hAnsiTheme="majorBidi" w:cstheme="majorBidi"/>
          <w:b/>
          <w:bCs/>
          <w:spacing w:val="6"/>
          <w:sz w:val="24"/>
          <w:szCs w:val="24"/>
        </w:rPr>
        <w:t>KABUPATEN PARIGI MOUTONG</w:t>
      </w:r>
    </w:p>
    <w:p w:rsidR="00B15E11" w:rsidRDefault="00B15E11" w:rsidP="004B237D">
      <w:pPr>
        <w:spacing w:after="0" w:line="240" w:lineRule="auto"/>
        <w:jc w:val="center"/>
        <w:rPr>
          <w:rFonts w:asciiTheme="majorBidi" w:hAnsiTheme="majorBidi" w:cstheme="majorBidi"/>
          <w:sz w:val="24"/>
          <w:szCs w:val="24"/>
        </w:rPr>
      </w:pPr>
    </w:p>
    <w:p w:rsidR="00452C3F" w:rsidRPr="000B64ED" w:rsidRDefault="00452C3F" w:rsidP="00487C77">
      <w:pPr>
        <w:spacing w:line="360" w:lineRule="auto"/>
        <w:rPr>
          <w:rFonts w:asciiTheme="majorBidi" w:hAnsiTheme="majorBidi" w:cstheme="majorBidi"/>
          <w:sz w:val="24"/>
          <w:szCs w:val="24"/>
        </w:rPr>
      </w:pPr>
      <w:r w:rsidRPr="000B64ED">
        <w:rPr>
          <w:rFonts w:asciiTheme="majorBidi" w:hAnsiTheme="majorBidi" w:cstheme="majorBidi"/>
          <w:noProof/>
          <w:sz w:val="24"/>
          <w:szCs w:val="24"/>
          <w:lang w:eastAsia="en-GB"/>
        </w:rPr>
        <w:drawing>
          <wp:anchor distT="0" distB="0" distL="114300" distR="114300" simplePos="0" relativeHeight="251659264" behindDoc="1" locked="0" layoutInCell="1" allowOverlap="1" wp14:anchorId="17ED83F2" wp14:editId="0DEB8F5E">
            <wp:simplePos x="0" y="0"/>
            <wp:positionH relativeFrom="column">
              <wp:posOffset>1893570</wp:posOffset>
            </wp:positionH>
            <wp:positionV relativeFrom="paragraph">
              <wp:posOffset>184785</wp:posOffset>
            </wp:positionV>
            <wp:extent cx="1250432" cy="1260000"/>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632288889890166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50432" cy="1260000"/>
                    </a:xfrm>
                    <a:prstGeom prst="rect">
                      <a:avLst/>
                    </a:prstGeom>
                  </pic:spPr>
                </pic:pic>
              </a:graphicData>
            </a:graphic>
            <wp14:sizeRelH relativeFrom="margin">
              <wp14:pctWidth>0</wp14:pctWidth>
            </wp14:sizeRelH>
            <wp14:sizeRelV relativeFrom="margin">
              <wp14:pctHeight>0</wp14:pctHeight>
            </wp14:sizeRelV>
          </wp:anchor>
        </w:drawing>
      </w:r>
    </w:p>
    <w:p w:rsidR="00452C3F" w:rsidRDefault="00452C3F" w:rsidP="00487C77">
      <w:pPr>
        <w:spacing w:line="360" w:lineRule="auto"/>
        <w:rPr>
          <w:rFonts w:asciiTheme="majorBidi" w:hAnsiTheme="majorBidi" w:cstheme="majorBidi"/>
          <w:sz w:val="24"/>
          <w:szCs w:val="24"/>
        </w:rPr>
      </w:pPr>
    </w:p>
    <w:p w:rsidR="00452C3F" w:rsidRDefault="00452C3F" w:rsidP="00F350D8">
      <w:pPr>
        <w:spacing w:after="0" w:line="360" w:lineRule="auto"/>
        <w:rPr>
          <w:rFonts w:asciiTheme="majorBidi" w:hAnsiTheme="majorBidi" w:cstheme="majorBidi"/>
          <w:sz w:val="24"/>
          <w:szCs w:val="24"/>
        </w:rPr>
      </w:pPr>
    </w:p>
    <w:p w:rsidR="00B15E11" w:rsidRDefault="00B15E11" w:rsidP="00487C77">
      <w:pPr>
        <w:spacing w:line="360" w:lineRule="auto"/>
        <w:rPr>
          <w:rFonts w:asciiTheme="majorBidi" w:hAnsiTheme="majorBidi" w:cstheme="majorBidi"/>
          <w:sz w:val="24"/>
          <w:szCs w:val="24"/>
        </w:rPr>
      </w:pPr>
    </w:p>
    <w:p w:rsidR="00B15E11" w:rsidRPr="000B64ED" w:rsidRDefault="00B15E11" w:rsidP="00487C77">
      <w:pPr>
        <w:spacing w:line="360" w:lineRule="auto"/>
        <w:rPr>
          <w:rFonts w:asciiTheme="majorBidi" w:hAnsiTheme="majorBidi" w:cstheme="majorBidi"/>
          <w:sz w:val="24"/>
          <w:szCs w:val="24"/>
        </w:rPr>
      </w:pPr>
    </w:p>
    <w:p w:rsidR="007153B6" w:rsidRPr="000B64ED" w:rsidRDefault="007153B6" w:rsidP="00C24401">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SKRIPSI</w:t>
      </w:r>
    </w:p>
    <w:p w:rsidR="00F350D8" w:rsidRPr="00D34418" w:rsidRDefault="004B237D" w:rsidP="00D34418">
      <w:pPr>
        <w:spacing w:after="0" w:line="240" w:lineRule="auto"/>
        <w:jc w:val="center"/>
        <w:rPr>
          <w:rFonts w:asciiTheme="majorBidi" w:hAnsiTheme="majorBidi" w:cstheme="majorBidi"/>
          <w:i/>
          <w:iCs/>
          <w:spacing w:val="2"/>
          <w:sz w:val="24"/>
          <w:szCs w:val="24"/>
        </w:rPr>
      </w:pPr>
      <w:r w:rsidRPr="00D34418">
        <w:rPr>
          <w:rFonts w:asciiTheme="majorBidi" w:hAnsiTheme="majorBidi" w:cstheme="majorBidi"/>
          <w:i/>
          <w:iCs/>
          <w:spacing w:val="2"/>
          <w:sz w:val="24"/>
          <w:szCs w:val="24"/>
        </w:rPr>
        <w:t xml:space="preserve">Skripsi </w:t>
      </w:r>
      <w:r w:rsidR="00452C3F" w:rsidRPr="00D34418">
        <w:rPr>
          <w:rFonts w:asciiTheme="majorBidi" w:hAnsiTheme="majorBidi" w:cstheme="majorBidi"/>
          <w:i/>
          <w:iCs/>
          <w:spacing w:val="2"/>
          <w:sz w:val="24"/>
          <w:szCs w:val="24"/>
        </w:rPr>
        <w:t>Dia</w:t>
      </w:r>
      <w:r w:rsidR="00F350D8" w:rsidRPr="00D34418">
        <w:rPr>
          <w:rFonts w:asciiTheme="majorBidi" w:hAnsiTheme="majorBidi" w:cstheme="majorBidi"/>
          <w:i/>
          <w:iCs/>
          <w:spacing w:val="2"/>
          <w:sz w:val="24"/>
          <w:szCs w:val="24"/>
        </w:rPr>
        <w:t xml:space="preserve">jukan untuk Memenuhi </w:t>
      </w:r>
      <w:r w:rsidRPr="00D34418">
        <w:rPr>
          <w:rFonts w:asciiTheme="majorBidi" w:hAnsiTheme="majorBidi" w:cstheme="majorBidi"/>
          <w:i/>
          <w:iCs/>
          <w:spacing w:val="2"/>
          <w:sz w:val="24"/>
          <w:szCs w:val="24"/>
        </w:rPr>
        <w:t>Salah Satu Syarat Mempe</w:t>
      </w:r>
      <w:r w:rsidR="00D34418" w:rsidRPr="00D34418">
        <w:rPr>
          <w:rFonts w:asciiTheme="majorBidi" w:hAnsiTheme="majorBidi" w:cstheme="majorBidi"/>
          <w:i/>
          <w:iCs/>
          <w:spacing w:val="2"/>
          <w:sz w:val="24"/>
          <w:szCs w:val="24"/>
        </w:rPr>
        <w:t xml:space="preserve">roleh Gelar Sarjana Pendidikan </w:t>
      </w:r>
      <w:r w:rsidR="00F350D8" w:rsidRPr="00D34418">
        <w:rPr>
          <w:rFonts w:asciiTheme="majorBidi" w:hAnsiTheme="majorBidi" w:cstheme="majorBidi"/>
          <w:i/>
          <w:iCs/>
          <w:spacing w:val="2"/>
          <w:sz w:val="24"/>
          <w:szCs w:val="24"/>
        </w:rPr>
        <w:t xml:space="preserve">(S.Pd) </w:t>
      </w:r>
      <w:r w:rsidR="00683BDA" w:rsidRPr="00D34418">
        <w:rPr>
          <w:rFonts w:asciiTheme="majorBidi" w:hAnsiTheme="majorBidi" w:cstheme="majorBidi"/>
          <w:i/>
          <w:iCs/>
          <w:spacing w:val="2"/>
          <w:sz w:val="24"/>
          <w:szCs w:val="24"/>
        </w:rPr>
        <w:t xml:space="preserve">Pada </w:t>
      </w:r>
      <w:r w:rsidR="00452C3F" w:rsidRPr="00D34418">
        <w:rPr>
          <w:rFonts w:asciiTheme="majorBidi" w:hAnsiTheme="majorBidi" w:cstheme="majorBidi"/>
          <w:i/>
          <w:iCs/>
          <w:spacing w:val="2"/>
          <w:sz w:val="24"/>
          <w:szCs w:val="24"/>
        </w:rPr>
        <w:t>Program Studi Pendidikan Bahasa Arab</w:t>
      </w:r>
      <w:r w:rsidR="00C42E44" w:rsidRPr="00D34418">
        <w:rPr>
          <w:rFonts w:asciiTheme="majorBidi" w:hAnsiTheme="majorBidi" w:cstheme="majorBidi"/>
          <w:i/>
          <w:iCs/>
          <w:spacing w:val="2"/>
          <w:sz w:val="24"/>
          <w:szCs w:val="24"/>
        </w:rPr>
        <w:t xml:space="preserve"> (PBA)</w:t>
      </w:r>
    </w:p>
    <w:p w:rsidR="00F350D8" w:rsidRPr="00D34418" w:rsidRDefault="00452C3F" w:rsidP="004B237D">
      <w:pPr>
        <w:spacing w:after="0" w:line="240" w:lineRule="auto"/>
        <w:jc w:val="center"/>
        <w:rPr>
          <w:rFonts w:asciiTheme="majorBidi" w:hAnsiTheme="majorBidi" w:cstheme="majorBidi"/>
          <w:i/>
          <w:iCs/>
          <w:spacing w:val="2"/>
          <w:sz w:val="24"/>
          <w:szCs w:val="24"/>
        </w:rPr>
      </w:pPr>
      <w:r w:rsidRPr="00D34418">
        <w:rPr>
          <w:rFonts w:asciiTheme="majorBidi" w:hAnsiTheme="majorBidi" w:cstheme="majorBidi"/>
          <w:i/>
          <w:iCs/>
          <w:spacing w:val="2"/>
          <w:sz w:val="24"/>
          <w:szCs w:val="24"/>
        </w:rPr>
        <w:t>Fakultas T</w:t>
      </w:r>
      <w:r w:rsidR="00683BDA" w:rsidRPr="00D34418">
        <w:rPr>
          <w:rFonts w:asciiTheme="majorBidi" w:hAnsiTheme="majorBidi" w:cstheme="majorBidi"/>
          <w:i/>
          <w:iCs/>
          <w:spacing w:val="2"/>
          <w:sz w:val="24"/>
          <w:szCs w:val="24"/>
        </w:rPr>
        <w:t xml:space="preserve">arbiyah dan Ilmu Keguruan </w:t>
      </w:r>
      <w:r w:rsidR="00C42E44" w:rsidRPr="00D34418">
        <w:rPr>
          <w:rFonts w:asciiTheme="majorBidi" w:hAnsiTheme="majorBidi" w:cstheme="majorBidi"/>
          <w:i/>
          <w:iCs/>
          <w:spacing w:val="2"/>
          <w:sz w:val="24"/>
          <w:szCs w:val="24"/>
        </w:rPr>
        <w:t>(FTIK)</w:t>
      </w:r>
    </w:p>
    <w:p w:rsidR="00C42E44" w:rsidRPr="00D34418" w:rsidRDefault="00C42E44" w:rsidP="004B237D">
      <w:pPr>
        <w:spacing w:after="0" w:line="240" w:lineRule="auto"/>
        <w:jc w:val="center"/>
        <w:rPr>
          <w:rFonts w:asciiTheme="majorBidi" w:hAnsiTheme="majorBidi" w:cstheme="majorBidi"/>
          <w:i/>
          <w:iCs/>
          <w:spacing w:val="2"/>
          <w:sz w:val="24"/>
          <w:szCs w:val="24"/>
        </w:rPr>
      </w:pPr>
      <w:r w:rsidRPr="00D34418">
        <w:rPr>
          <w:rFonts w:asciiTheme="majorBidi" w:hAnsiTheme="majorBidi" w:cstheme="majorBidi"/>
          <w:i/>
          <w:iCs/>
          <w:spacing w:val="2"/>
          <w:sz w:val="24"/>
          <w:szCs w:val="24"/>
        </w:rPr>
        <w:t>Universitas Islam Negeri (</w:t>
      </w:r>
      <w:r w:rsidR="00683BDA" w:rsidRPr="00D34418">
        <w:rPr>
          <w:rFonts w:asciiTheme="majorBidi" w:hAnsiTheme="majorBidi" w:cstheme="majorBidi"/>
          <w:i/>
          <w:iCs/>
          <w:spacing w:val="2"/>
          <w:sz w:val="24"/>
          <w:szCs w:val="24"/>
        </w:rPr>
        <w:t>UIN</w:t>
      </w:r>
      <w:r w:rsidRPr="00D34418">
        <w:rPr>
          <w:rFonts w:asciiTheme="majorBidi" w:hAnsiTheme="majorBidi" w:cstheme="majorBidi"/>
          <w:i/>
          <w:iCs/>
          <w:spacing w:val="2"/>
          <w:sz w:val="24"/>
          <w:szCs w:val="24"/>
        </w:rPr>
        <w:t>)</w:t>
      </w:r>
      <w:r w:rsidR="00452C3F" w:rsidRPr="00D34418">
        <w:rPr>
          <w:rFonts w:asciiTheme="majorBidi" w:hAnsiTheme="majorBidi" w:cstheme="majorBidi"/>
          <w:i/>
          <w:iCs/>
          <w:spacing w:val="2"/>
          <w:sz w:val="24"/>
          <w:szCs w:val="24"/>
        </w:rPr>
        <w:t xml:space="preserve"> Datokarama Palu</w:t>
      </w:r>
    </w:p>
    <w:p w:rsidR="00956A60" w:rsidRPr="00D34418" w:rsidRDefault="00956A60" w:rsidP="004B237D">
      <w:pPr>
        <w:spacing w:before="480" w:line="240" w:lineRule="auto"/>
        <w:jc w:val="center"/>
        <w:rPr>
          <w:rFonts w:asciiTheme="majorBidi" w:hAnsiTheme="majorBidi" w:cstheme="majorBidi"/>
          <w:i/>
          <w:iCs/>
          <w:spacing w:val="2"/>
          <w:sz w:val="24"/>
          <w:szCs w:val="24"/>
        </w:rPr>
      </w:pPr>
    </w:p>
    <w:p w:rsidR="00452C3F" w:rsidRPr="00F91165" w:rsidRDefault="00683BDA" w:rsidP="00956A60">
      <w:pPr>
        <w:spacing w:line="480" w:lineRule="auto"/>
        <w:jc w:val="center"/>
        <w:rPr>
          <w:rFonts w:asciiTheme="majorBidi" w:hAnsiTheme="majorBidi" w:cstheme="majorBidi"/>
          <w:b/>
          <w:bCs/>
          <w:sz w:val="24"/>
          <w:szCs w:val="24"/>
        </w:rPr>
      </w:pPr>
      <w:r w:rsidRPr="00F91165">
        <w:rPr>
          <w:rFonts w:asciiTheme="majorBidi" w:hAnsiTheme="majorBidi" w:cstheme="majorBidi"/>
          <w:b/>
          <w:bCs/>
          <w:sz w:val="24"/>
          <w:szCs w:val="24"/>
        </w:rPr>
        <w:t xml:space="preserve">Oleh </w:t>
      </w:r>
    </w:p>
    <w:tbl>
      <w:tblPr>
        <w:tblStyle w:val="TableGrid"/>
        <w:tblW w:w="0" w:type="auto"/>
        <w:tblLook w:val="04A0" w:firstRow="1" w:lastRow="0" w:firstColumn="1" w:lastColumn="0" w:noHBand="0" w:noVBand="1"/>
      </w:tblPr>
      <w:tblGrid>
        <w:gridCol w:w="8153"/>
      </w:tblGrid>
      <w:tr w:rsidR="00056FA1" w:rsidTr="00056FA1">
        <w:tc>
          <w:tcPr>
            <w:tcW w:w="8153" w:type="dxa"/>
            <w:tcBorders>
              <w:top w:val="nil"/>
              <w:left w:val="nil"/>
              <w:bottom w:val="nil"/>
              <w:right w:val="nil"/>
            </w:tcBorders>
          </w:tcPr>
          <w:p w:rsidR="00056FA1" w:rsidRPr="004B237D" w:rsidRDefault="00E66059" w:rsidP="00C24401">
            <w:pPr>
              <w:jc w:val="center"/>
              <w:rPr>
                <w:rFonts w:asciiTheme="majorBidi" w:hAnsiTheme="majorBidi" w:cstheme="majorBidi"/>
                <w:b/>
                <w:bCs/>
                <w:sz w:val="24"/>
                <w:szCs w:val="24"/>
              </w:rPr>
            </w:pPr>
            <w:r w:rsidRPr="004B237D">
              <w:rPr>
                <w:rFonts w:asciiTheme="majorBidi" w:hAnsiTheme="majorBidi" w:cstheme="majorBidi"/>
                <w:b/>
                <w:bCs/>
                <w:sz w:val="24"/>
                <w:szCs w:val="24"/>
              </w:rPr>
              <w:t>RADIATUL JANNAH</w:t>
            </w:r>
          </w:p>
          <w:p w:rsidR="00E66059" w:rsidRPr="004B237D" w:rsidRDefault="00F350D8" w:rsidP="00C24401">
            <w:pPr>
              <w:jc w:val="center"/>
              <w:rPr>
                <w:rFonts w:asciiTheme="majorBidi" w:hAnsiTheme="majorBidi" w:cstheme="majorBidi"/>
                <w:b/>
                <w:bCs/>
                <w:sz w:val="24"/>
                <w:szCs w:val="24"/>
              </w:rPr>
            </w:pPr>
            <w:r w:rsidRPr="004B237D">
              <w:rPr>
                <w:rFonts w:asciiTheme="majorBidi" w:hAnsiTheme="majorBidi" w:cstheme="majorBidi"/>
                <w:b/>
                <w:bCs/>
                <w:sz w:val="24"/>
                <w:szCs w:val="24"/>
              </w:rPr>
              <w:t>NIM: 19102</w:t>
            </w:r>
            <w:r w:rsidR="00056FA1" w:rsidRPr="004B237D">
              <w:rPr>
                <w:rFonts w:asciiTheme="majorBidi" w:hAnsiTheme="majorBidi" w:cstheme="majorBidi"/>
                <w:b/>
                <w:bCs/>
                <w:sz w:val="24"/>
                <w:szCs w:val="24"/>
              </w:rPr>
              <w:t>0001</w:t>
            </w:r>
          </w:p>
          <w:p w:rsidR="00C24401" w:rsidRPr="004B237D" w:rsidRDefault="00C24401" w:rsidP="00C24401">
            <w:pPr>
              <w:jc w:val="center"/>
              <w:rPr>
                <w:rFonts w:asciiTheme="majorBidi" w:hAnsiTheme="majorBidi" w:cstheme="majorBidi"/>
                <w:b/>
                <w:bCs/>
                <w:sz w:val="24"/>
                <w:szCs w:val="24"/>
              </w:rPr>
            </w:pPr>
          </w:p>
          <w:p w:rsidR="00C24401" w:rsidRPr="004B237D" w:rsidRDefault="00C24401" w:rsidP="00C24401">
            <w:pPr>
              <w:jc w:val="center"/>
              <w:rPr>
                <w:rFonts w:asciiTheme="majorBidi" w:hAnsiTheme="majorBidi" w:cstheme="majorBidi"/>
                <w:b/>
                <w:bCs/>
                <w:sz w:val="24"/>
                <w:szCs w:val="24"/>
              </w:rPr>
            </w:pPr>
          </w:p>
          <w:p w:rsidR="00C24401" w:rsidRDefault="00C24401" w:rsidP="00C24401">
            <w:pPr>
              <w:rPr>
                <w:rFonts w:asciiTheme="majorBidi" w:hAnsiTheme="majorBidi" w:cstheme="majorBidi"/>
                <w:b/>
                <w:bCs/>
                <w:sz w:val="24"/>
                <w:szCs w:val="24"/>
              </w:rPr>
            </w:pPr>
          </w:p>
          <w:p w:rsidR="00C24401" w:rsidRDefault="00C24401" w:rsidP="00C24401">
            <w:pPr>
              <w:rPr>
                <w:rFonts w:asciiTheme="majorBidi" w:hAnsiTheme="majorBidi" w:cstheme="majorBidi"/>
                <w:b/>
                <w:bCs/>
                <w:sz w:val="24"/>
                <w:szCs w:val="24"/>
              </w:rPr>
            </w:pPr>
          </w:p>
          <w:p w:rsidR="00064312" w:rsidRDefault="00064312" w:rsidP="00C24401">
            <w:pPr>
              <w:rPr>
                <w:rFonts w:asciiTheme="majorBidi" w:hAnsiTheme="majorBidi" w:cstheme="majorBidi"/>
                <w:b/>
                <w:bCs/>
                <w:sz w:val="24"/>
                <w:szCs w:val="24"/>
              </w:rPr>
            </w:pPr>
          </w:p>
          <w:p w:rsidR="009B78F1" w:rsidRPr="00683BDA" w:rsidRDefault="009B78F1" w:rsidP="00C24401">
            <w:pPr>
              <w:rPr>
                <w:rFonts w:asciiTheme="majorBidi" w:hAnsiTheme="majorBidi" w:cstheme="majorBidi"/>
                <w:b/>
                <w:bCs/>
                <w:sz w:val="24"/>
                <w:szCs w:val="24"/>
              </w:rPr>
            </w:pPr>
          </w:p>
        </w:tc>
      </w:tr>
    </w:tbl>
    <w:p w:rsidR="00452C3F" w:rsidRPr="00D34418" w:rsidRDefault="00683BDA" w:rsidP="00D34418">
      <w:pPr>
        <w:spacing w:line="240" w:lineRule="auto"/>
        <w:ind w:firstLine="720"/>
        <w:jc w:val="center"/>
        <w:rPr>
          <w:rFonts w:asciiTheme="majorBidi" w:hAnsiTheme="majorBidi" w:cstheme="majorBidi"/>
          <w:b/>
          <w:bCs/>
          <w:spacing w:val="2"/>
          <w:sz w:val="24"/>
          <w:szCs w:val="24"/>
        </w:rPr>
      </w:pPr>
      <w:r w:rsidRPr="00D34418">
        <w:rPr>
          <w:rFonts w:asciiTheme="majorBidi" w:hAnsiTheme="majorBidi" w:cstheme="majorBidi"/>
          <w:b/>
          <w:bCs/>
          <w:spacing w:val="2"/>
          <w:sz w:val="24"/>
          <w:szCs w:val="24"/>
        </w:rPr>
        <w:t>PROGRAM STUDI PENDIDIKAN BAHASA ARAB</w:t>
      </w:r>
      <w:r w:rsidR="009B78F1" w:rsidRPr="00D34418">
        <w:rPr>
          <w:rFonts w:asciiTheme="majorBidi" w:hAnsiTheme="majorBidi" w:cstheme="majorBidi"/>
          <w:b/>
          <w:bCs/>
          <w:spacing w:val="2"/>
          <w:sz w:val="24"/>
          <w:szCs w:val="24"/>
        </w:rPr>
        <w:t xml:space="preserve"> (PBA)</w:t>
      </w:r>
    </w:p>
    <w:p w:rsidR="00452C3F" w:rsidRPr="00D34418" w:rsidRDefault="00452C3F" w:rsidP="00D34418">
      <w:pPr>
        <w:spacing w:line="240" w:lineRule="auto"/>
        <w:ind w:firstLine="720"/>
        <w:jc w:val="center"/>
        <w:rPr>
          <w:rFonts w:asciiTheme="majorBidi" w:hAnsiTheme="majorBidi" w:cstheme="majorBidi"/>
          <w:b/>
          <w:bCs/>
          <w:spacing w:val="2"/>
          <w:sz w:val="24"/>
          <w:szCs w:val="24"/>
        </w:rPr>
      </w:pPr>
      <w:r w:rsidRPr="00D34418">
        <w:rPr>
          <w:rFonts w:asciiTheme="majorBidi" w:hAnsiTheme="majorBidi" w:cstheme="majorBidi"/>
          <w:b/>
          <w:bCs/>
          <w:spacing w:val="2"/>
          <w:sz w:val="24"/>
          <w:szCs w:val="24"/>
        </w:rPr>
        <w:t>FAKULTAS TARBIYAH DAN ILMU KEGURUAN</w:t>
      </w:r>
      <w:r w:rsidR="009B78F1" w:rsidRPr="00D34418">
        <w:rPr>
          <w:rFonts w:asciiTheme="majorBidi" w:hAnsiTheme="majorBidi" w:cstheme="majorBidi"/>
          <w:b/>
          <w:bCs/>
          <w:spacing w:val="2"/>
          <w:sz w:val="24"/>
          <w:szCs w:val="24"/>
        </w:rPr>
        <w:t xml:space="preserve"> (FTIK)</w:t>
      </w:r>
    </w:p>
    <w:p w:rsidR="00452C3F" w:rsidRPr="00D34418" w:rsidRDefault="00452C3F" w:rsidP="00D34418">
      <w:pPr>
        <w:spacing w:line="240" w:lineRule="auto"/>
        <w:ind w:firstLine="720"/>
        <w:jc w:val="center"/>
        <w:rPr>
          <w:rFonts w:asciiTheme="majorBidi" w:hAnsiTheme="majorBidi" w:cstheme="majorBidi"/>
          <w:b/>
          <w:bCs/>
          <w:spacing w:val="2"/>
          <w:sz w:val="24"/>
          <w:szCs w:val="24"/>
        </w:rPr>
      </w:pPr>
      <w:r w:rsidRPr="00D34418">
        <w:rPr>
          <w:rFonts w:asciiTheme="majorBidi" w:hAnsiTheme="majorBidi" w:cstheme="majorBidi"/>
          <w:b/>
          <w:bCs/>
          <w:spacing w:val="2"/>
          <w:sz w:val="24"/>
          <w:szCs w:val="24"/>
        </w:rPr>
        <w:t>UNIVERSITAS ISLAM NEGERI (UIN) DATOKARAMA PALU</w:t>
      </w:r>
    </w:p>
    <w:p w:rsidR="00064312" w:rsidRDefault="00452C3F" w:rsidP="00D34418">
      <w:pPr>
        <w:spacing w:line="240" w:lineRule="auto"/>
        <w:ind w:firstLine="720"/>
        <w:jc w:val="center"/>
        <w:rPr>
          <w:rFonts w:asciiTheme="majorBidi" w:hAnsiTheme="majorBidi" w:cstheme="majorBidi"/>
          <w:b/>
          <w:bCs/>
          <w:spacing w:val="2"/>
          <w:sz w:val="24"/>
          <w:szCs w:val="24"/>
        </w:rPr>
      </w:pPr>
      <w:r w:rsidRPr="00D34418">
        <w:rPr>
          <w:rFonts w:asciiTheme="majorBidi" w:hAnsiTheme="majorBidi" w:cstheme="majorBidi"/>
          <w:b/>
          <w:bCs/>
          <w:spacing w:val="2"/>
          <w:sz w:val="24"/>
          <w:szCs w:val="24"/>
        </w:rPr>
        <w:t>2023</w:t>
      </w: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700224" behindDoc="1" locked="0" layoutInCell="1" allowOverlap="1" wp14:anchorId="0B2F156D" wp14:editId="2855B6BD">
            <wp:simplePos x="0" y="0"/>
            <wp:positionH relativeFrom="column">
              <wp:posOffset>0</wp:posOffset>
            </wp:positionH>
            <wp:positionV relativeFrom="paragraph">
              <wp:posOffset>246380</wp:posOffset>
            </wp:positionV>
            <wp:extent cx="5042535" cy="6866255"/>
            <wp:effectExtent l="0" t="0" r="571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4_436_2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42535" cy="6866255"/>
                    </a:xfrm>
                    <a:prstGeom prst="rect">
                      <a:avLst/>
                    </a:prstGeom>
                  </pic:spPr>
                </pic:pic>
              </a:graphicData>
            </a:graphic>
          </wp:anchor>
        </w:drawing>
      </w: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701248" behindDoc="1" locked="0" layoutInCell="1" allowOverlap="1" wp14:anchorId="2CA89099" wp14:editId="59BFFA33">
            <wp:simplePos x="0" y="0"/>
            <wp:positionH relativeFrom="column">
              <wp:posOffset>0</wp:posOffset>
            </wp:positionH>
            <wp:positionV relativeFrom="paragraph">
              <wp:posOffset>53340</wp:posOffset>
            </wp:positionV>
            <wp:extent cx="5042535" cy="6866255"/>
            <wp:effectExtent l="0" t="0" r="571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5_413_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2535" cy="6866255"/>
                    </a:xfrm>
                    <a:prstGeom prst="rect">
                      <a:avLst/>
                    </a:prstGeom>
                  </pic:spPr>
                </pic:pic>
              </a:graphicData>
            </a:graphic>
          </wp:anchor>
        </w:drawing>
      </w: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702272" behindDoc="1" locked="0" layoutInCell="1" allowOverlap="1" wp14:anchorId="0E467512" wp14:editId="4005F481">
            <wp:simplePos x="0" y="0"/>
            <wp:positionH relativeFrom="column">
              <wp:posOffset>-219710</wp:posOffset>
            </wp:positionH>
            <wp:positionV relativeFrom="paragraph">
              <wp:posOffset>53340</wp:posOffset>
            </wp:positionV>
            <wp:extent cx="5042535" cy="6940550"/>
            <wp:effectExtent l="0" t="0" r="571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5_987_4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2535" cy="6940550"/>
                    </a:xfrm>
                    <a:prstGeom prst="rect">
                      <a:avLst/>
                    </a:prstGeom>
                  </pic:spPr>
                </pic:pic>
              </a:graphicData>
            </a:graphic>
          </wp:anchor>
        </w:drawing>
      </w: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962FAD" w:rsidRDefault="00962FAD" w:rsidP="00962FAD">
      <w:pPr>
        <w:tabs>
          <w:tab w:val="left" w:pos="525"/>
          <w:tab w:val="center" w:pos="3968"/>
        </w:tabs>
        <w:spacing w:after="100" w:afterAutospacing="1" w:line="480" w:lineRule="exact"/>
        <w:rPr>
          <w:rFonts w:asciiTheme="majorBidi" w:hAnsiTheme="majorBidi" w:cstheme="majorBidi"/>
          <w:b/>
          <w:bCs/>
          <w:sz w:val="24"/>
          <w:szCs w:val="24"/>
          <w:rtl/>
        </w:rPr>
      </w:pPr>
      <w:r>
        <w:rPr>
          <w:rFonts w:asciiTheme="majorBidi" w:hAnsiTheme="majorBidi" w:cstheme="majorBidi"/>
          <w:b/>
          <w:bCs/>
          <w:sz w:val="24"/>
          <w:szCs w:val="24"/>
        </w:rPr>
        <w:lastRenderedPageBreak/>
        <w:tab/>
      </w:r>
      <w:r>
        <w:rPr>
          <w:rFonts w:asciiTheme="majorBidi" w:hAnsiTheme="majorBidi" w:cstheme="majorBidi"/>
          <w:b/>
          <w:bCs/>
          <w:sz w:val="24"/>
          <w:szCs w:val="24"/>
        </w:rPr>
        <w:tab/>
      </w:r>
      <w:r w:rsidRPr="0013244A">
        <w:rPr>
          <w:rFonts w:asciiTheme="majorBidi" w:hAnsiTheme="majorBidi" w:cstheme="majorBidi"/>
          <w:b/>
          <w:bCs/>
          <w:sz w:val="24"/>
          <w:szCs w:val="24"/>
        </w:rPr>
        <w:t>KATA PENGANTAR</w:t>
      </w:r>
    </w:p>
    <w:p w:rsidR="00962FAD" w:rsidRPr="00366F4D" w:rsidRDefault="00962FAD" w:rsidP="00962FAD">
      <w:pPr>
        <w:spacing w:after="100" w:afterAutospacing="1" w:line="480" w:lineRule="exact"/>
        <w:jc w:val="center"/>
        <w:rPr>
          <w:rFonts w:asciiTheme="majorBidi" w:hAnsiTheme="majorBidi" w:cstheme="majorBidi"/>
          <w:b/>
          <w:bCs/>
          <w:sz w:val="28"/>
          <w:szCs w:val="28"/>
        </w:rPr>
      </w:pPr>
      <w:r>
        <w:rPr>
          <w:rFonts w:asciiTheme="majorBidi" w:hAnsiTheme="majorBidi" w:cstheme="majorBidi" w:hint="cs"/>
          <w:b/>
          <w:bCs/>
          <w:sz w:val="24"/>
          <w:szCs w:val="24"/>
          <w:rtl/>
        </w:rPr>
        <w:t xml:space="preserve">بِسْمِ اللَّهِ الرَّحْمَنِ </w:t>
      </w:r>
      <w:r w:rsidRPr="00366F4D">
        <w:rPr>
          <w:rFonts w:asciiTheme="majorBidi" w:hAnsiTheme="majorBidi" w:cstheme="majorBidi" w:hint="cs"/>
          <w:b/>
          <w:bCs/>
          <w:sz w:val="28"/>
          <w:szCs w:val="28"/>
          <w:rtl/>
        </w:rPr>
        <w:t>الرَّحِيْمِ</w:t>
      </w:r>
    </w:p>
    <w:p w:rsidR="00962FAD" w:rsidRPr="005B794D" w:rsidRDefault="00962FAD" w:rsidP="00962FAD">
      <w:pPr>
        <w:spacing w:after="100" w:afterAutospacing="1" w:line="480" w:lineRule="exact"/>
        <w:jc w:val="right"/>
        <w:rPr>
          <w:rFonts w:asciiTheme="majorBidi" w:hAnsiTheme="majorBidi" w:cstheme="majorBidi"/>
          <w:b/>
          <w:bCs/>
          <w:sz w:val="24"/>
          <w:szCs w:val="24"/>
          <w:rtl/>
        </w:rPr>
      </w:pPr>
      <w:r w:rsidRPr="00366F4D">
        <w:rPr>
          <w:rFonts w:asciiTheme="majorBidi" w:hAnsiTheme="majorBidi" w:cstheme="majorBidi" w:hint="cs"/>
          <w:b/>
          <w:bCs/>
          <w:sz w:val="28"/>
          <w:szCs w:val="28"/>
          <w:rtl/>
        </w:rPr>
        <w:t>اَلْحَمْدُلِلَّهِ نَحْمَدُهُ وَنَسْتَعِيْنُهُ وَنَسْتَغْفِرُهُ, وَنَعُوْذُبِاللَّهِ مِنْ شُرُوْرِ أَنْفُسِنَا وَمِنْ شَيِّئَاتِ اَعْمَالِنَا مَنْ يَّهْدِ اللَّهُ فَلَامُضِلَّ لَهُ وَمَنْ يُضْلِلْ فَلَا هَادِيَ لَهُ. أَمَّابَعْدُ.</w:t>
      </w:r>
      <w:r>
        <w:rPr>
          <w:rFonts w:asciiTheme="majorBidi" w:hAnsiTheme="majorBidi" w:cstheme="majorBidi" w:hint="cs"/>
          <w:b/>
          <w:bCs/>
          <w:sz w:val="24"/>
          <w:szCs w:val="24"/>
          <w:rtl/>
        </w:rPr>
        <w:t xml:space="preserve"> </w:t>
      </w:r>
    </w:p>
    <w:p w:rsidR="00962FAD" w:rsidRDefault="00962FAD" w:rsidP="00962FAD">
      <w:pPr>
        <w:pStyle w:val="ListParagraph"/>
        <w:spacing w:after="100" w:afterAutospacing="1" w:line="480" w:lineRule="exact"/>
        <w:ind w:left="0" w:firstLine="720"/>
        <w:jc w:val="both"/>
        <w:rPr>
          <w:rFonts w:asciiTheme="majorBidi" w:hAnsiTheme="majorBidi" w:cstheme="majorBidi"/>
          <w:sz w:val="24"/>
          <w:szCs w:val="24"/>
        </w:rPr>
      </w:pPr>
      <w:r>
        <w:rPr>
          <w:rFonts w:asciiTheme="majorBidi" w:hAnsiTheme="majorBidi" w:cstheme="majorBidi"/>
          <w:sz w:val="24"/>
          <w:szCs w:val="24"/>
        </w:rPr>
        <w:t xml:space="preserve"> Puji Syukur kita panjatkan atas kehadirat Allah SWT, atas rahmat dan hidayah-Nya penulis dapat menyelesaikan skripsi yang berjudul</w:t>
      </w:r>
      <w:r>
        <w:rPr>
          <w:rFonts w:asciiTheme="majorBidi" w:hAnsiTheme="majorBidi" w:cstheme="majorBidi"/>
          <w:i/>
          <w:iCs/>
          <w:sz w:val="24"/>
          <w:szCs w:val="24"/>
        </w:rPr>
        <w:t xml:space="preserve"> </w:t>
      </w:r>
      <w:r>
        <w:rPr>
          <w:rFonts w:asciiTheme="majorBidi" w:hAnsiTheme="majorBidi" w:cstheme="majorBidi"/>
          <w:b/>
          <w:bCs/>
          <w:i/>
          <w:iCs/>
          <w:sz w:val="24"/>
          <w:szCs w:val="24"/>
        </w:rPr>
        <w:t xml:space="preserve">“Implementasi Metode Drill dalam Mengatasi Kesulitan Menghafal Kosakata Bahasa Arab Di MTs Alkhairaat Pangi Kabupaten Parigi Moutong” </w:t>
      </w:r>
      <w:r>
        <w:rPr>
          <w:rFonts w:asciiTheme="majorBidi" w:hAnsiTheme="majorBidi" w:cstheme="majorBidi"/>
          <w:sz w:val="24"/>
          <w:szCs w:val="24"/>
        </w:rPr>
        <w:t xml:space="preserve">sesuai dengan harapan penulis. </w:t>
      </w:r>
      <w:r w:rsidRPr="00941273">
        <w:rPr>
          <w:rFonts w:asciiTheme="majorBidi" w:hAnsiTheme="majorBidi" w:cstheme="majorBidi"/>
          <w:sz w:val="24"/>
          <w:szCs w:val="24"/>
        </w:rPr>
        <w:t>Sholawat dan salam kita kirimkan kepada panutan kita Nabi Besar Muhammad Saw, Keluarga, sahabat serta orang-orang yang tetap istiqamah mengikuti ajaran beliau hingga akhir zaman.</w:t>
      </w:r>
    </w:p>
    <w:p w:rsidR="00962FAD" w:rsidRPr="005D4BF7" w:rsidRDefault="00962FAD" w:rsidP="00962FAD">
      <w:pPr>
        <w:pStyle w:val="ListParagraph"/>
        <w:spacing w:after="100" w:afterAutospacing="1" w:line="480" w:lineRule="exact"/>
        <w:ind w:left="0" w:firstLine="720"/>
        <w:jc w:val="both"/>
        <w:rPr>
          <w:rFonts w:asciiTheme="majorBidi" w:hAnsiTheme="majorBidi" w:cstheme="majorBidi"/>
          <w:sz w:val="24"/>
          <w:szCs w:val="24"/>
        </w:rPr>
      </w:pPr>
      <w:r w:rsidRPr="005D4BF7">
        <w:rPr>
          <w:rFonts w:asciiTheme="majorBidi" w:hAnsiTheme="majorBidi" w:cstheme="majorBidi"/>
          <w:sz w:val="24"/>
          <w:szCs w:val="24"/>
        </w:rPr>
        <w:t>Penulis menyadari sepenuhnya bah</w:t>
      </w:r>
      <w:r>
        <w:rPr>
          <w:rFonts w:asciiTheme="majorBidi" w:hAnsiTheme="majorBidi" w:cstheme="majorBidi"/>
          <w:sz w:val="24"/>
          <w:szCs w:val="24"/>
        </w:rPr>
        <w:t xml:space="preserve">wa dalam penyusunan skripsi ini banyak mendapatkan </w:t>
      </w:r>
      <w:r w:rsidRPr="005D4BF7">
        <w:rPr>
          <w:rFonts w:asciiTheme="majorBidi" w:hAnsiTheme="majorBidi" w:cstheme="majorBidi"/>
          <w:sz w:val="24"/>
          <w:szCs w:val="24"/>
        </w:rPr>
        <w:t>bantuan moril dan materil dari berbagai pihak</w:t>
      </w:r>
      <w:r>
        <w:rPr>
          <w:rFonts w:asciiTheme="majorBidi" w:hAnsiTheme="majorBidi" w:cstheme="majorBidi"/>
          <w:sz w:val="24"/>
          <w:szCs w:val="24"/>
        </w:rPr>
        <w:t xml:space="preserve"> yang senantiasa membantu penulis. </w:t>
      </w:r>
      <w:r w:rsidRPr="005D4BF7">
        <w:rPr>
          <w:rFonts w:asciiTheme="majorBidi" w:hAnsiTheme="majorBidi" w:cstheme="majorBidi"/>
          <w:sz w:val="24"/>
          <w:szCs w:val="24"/>
        </w:rPr>
        <w:t>Oleh karena itu, penulis mengucapkan terima kasih yang sebesar-besarnya kepada:</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Pr>
          <w:rFonts w:asciiTheme="majorBidi" w:hAnsiTheme="majorBidi" w:cstheme="majorBidi"/>
          <w:sz w:val="24"/>
          <w:szCs w:val="24"/>
        </w:rPr>
        <w:t>Kepada kedua orang tua tercinta, Ayahanda Mashar dan Ibunda Asrina atas doa dan dukungan serta kasih sayang yang tak terhingga.</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Bapak Prof. Dr. H. Sagaf S. Pettalongi, M.Pd., selaku Rektor UIN Datokarama Palu</w:t>
      </w:r>
      <w:r w:rsidRPr="005D4BF7">
        <w:rPr>
          <w:rFonts w:asciiTheme="majorBidi" w:hAnsiTheme="majorBidi" w:cstheme="majorBidi"/>
          <w:sz w:val="24"/>
          <w:szCs w:val="24"/>
          <w:lang w:val="id-ID"/>
        </w:rPr>
        <w:t>. Bapak Dr. H. Abidin Djafar, M.Ag, selaku Wakil Rektor Bidang Akademik dan Pengembangan Lembaga. Bapak Dr. H. Kamarudin, M.Ag, selaku Wakil Rektor Bidang Administrasi Umum, Perencanaan, dan Keuangan. Bapak Dr. Mohammad Idhan S.Ag., M.Pd, selaku Wakil Rektor Bidang Kemahasiswaan dan Kerjasama, yang telah memberikan kesempatan kepada penulis untuk menimbah ilmu di UIN Datokarama Palu.</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lang w:val="id-ID"/>
        </w:rPr>
        <w:lastRenderedPageBreak/>
        <w:t>Bapak Dr. H. Askar, M.Pd selaku Dekan Fakultas Tarbiyah dan Ilmu Keguruan, Bapak Dr. Arifuddin S.Ag., M.Ad selaku Wakil Dekan Bidang Akademik, Kemahasiswaan, Kelembagaan, dan Kerjasama, Bapak Dr. H. Ahmad Syahid, M.Pd selaku Wakil Dekan Bidang Administrasi Umum, Perencanaan dan Keuangan. Yang telah medorong dan memberikan kebijakan penulis dalam berbagai hal.</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Ibu Dr.</w:t>
      </w:r>
      <w:r w:rsidRPr="005D4BF7">
        <w:rPr>
          <w:rFonts w:asciiTheme="majorBidi" w:hAnsiTheme="majorBidi" w:cstheme="majorBidi"/>
          <w:sz w:val="24"/>
          <w:szCs w:val="24"/>
          <w:lang w:val="id-ID"/>
        </w:rPr>
        <w:t xml:space="preserve"> </w:t>
      </w:r>
      <w:r w:rsidRPr="005D4BF7">
        <w:rPr>
          <w:rFonts w:asciiTheme="majorBidi" w:hAnsiTheme="majorBidi" w:cstheme="majorBidi"/>
          <w:sz w:val="24"/>
          <w:szCs w:val="24"/>
        </w:rPr>
        <w:t>Nursyam, S.Ag., M.Pd.I, selaku Ketua Program Studi Pendidikan bahasa Arab dan Ibu Atna Akhiryani, S.S.I., M.Pd.I selaku Sekretaris Program Studi yang telah banyak mengarahkan penulis dalam proses perkuliahan.</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Pr>
          <w:rFonts w:asciiTheme="majorBidi" w:hAnsiTheme="majorBidi" w:cstheme="majorBidi"/>
          <w:sz w:val="24"/>
          <w:szCs w:val="24"/>
        </w:rPr>
        <w:t xml:space="preserve">Ibu Dr. Sitti Hasnah, S.Ag., M.Pd selaku pembimbing I dan Ibu Atna Akhiryani, S.S.I., M.Pd.I selaku pembimbing II </w:t>
      </w:r>
      <w:r w:rsidRPr="005D4BF7">
        <w:rPr>
          <w:rFonts w:asciiTheme="majorBidi" w:hAnsiTheme="majorBidi" w:cstheme="majorBidi"/>
          <w:sz w:val="24"/>
          <w:szCs w:val="24"/>
        </w:rPr>
        <w:t>yang dengan ikhlas telah meluangkan waktunya memberikan bimbingan, saran dan motivasi kepada penulis mulai dari proposal penelitian, pelaksanaan penelitian sampai dengan selesainya penulisan skripsi ini dengan baik.</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Bapak Dr. Mohammad Idhan, S.Ag., M.Pd selaku dosen penasehat akademik yang dengan ikhlas memberikan nasehat serta motivasi kepada penulis dalam proses perkuliahan.</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Bapak Muhammad Rifa`i,</w:t>
      </w:r>
      <w:r w:rsidRPr="005D4BF7">
        <w:rPr>
          <w:rFonts w:asciiTheme="majorBidi" w:hAnsiTheme="majorBidi" w:cstheme="majorBidi"/>
          <w:sz w:val="24"/>
          <w:szCs w:val="24"/>
          <w:lang w:val="id-ID"/>
        </w:rPr>
        <w:t xml:space="preserve"> </w:t>
      </w:r>
      <w:r w:rsidRPr="005D4BF7">
        <w:rPr>
          <w:rFonts w:asciiTheme="majorBidi" w:hAnsiTheme="majorBidi" w:cstheme="majorBidi"/>
          <w:sz w:val="24"/>
          <w:szCs w:val="24"/>
        </w:rPr>
        <w:t>SE,</w:t>
      </w:r>
      <w:r w:rsidRPr="005D4BF7">
        <w:rPr>
          <w:rFonts w:asciiTheme="majorBidi" w:hAnsiTheme="majorBidi" w:cstheme="majorBidi"/>
          <w:sz w:val="24"/>
          <w:szCs w:val="24"/>
          <w:lang w:val="id-ID"/>
        </w:rPr>
        <w:t xml:space="preserve"> </w:t>
      </w:r>
      <w:r w:rsidRPr="005D4BF7">
        <w:rPr>
          <w:rFonts w:asciiTheme="majorBidi" w:hAnsiTheme="majorBidi" w:cstheme="majorBidi"/>
          <w:sz w:val="24"/>
          <w:szCs w:val="24"/>
        </w:rPr>
        <w:t>MM selaku kepala perpustakaan serta seluruh staf pengelolah perpustakaan UIN Datokarama Palu yang yang tidak bisa Penulis sebutkan satu per satu yang telah memberikan pelayanan dengan baik selama penulis berada di lingkungan perpustakaan.</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 xml:space="preserve">Bapak/Ibu Dosen yang telah mengajar dan mendidik penulis dari semester awal sampai dengan semester akhir  serta seluruh karyawan di Fakultas Tarbiyah dan Ilmu  Keguruan UIN Datokarama Palu, yang tidak bisa penulis </w:t>
      </w:r>
      <w:r w:rsidRPr="005D4BF7">
        <w:rPr>
          <w:rFonts w:asciiTheme="majorBidi" w:hAnsiTheme="majorBidi" w:cstheme="majorBidi"/>
          <w:sz w:val="24"/>
          <w:szCs w:val="24"/>
        </w:rPr>
        <w:lastRenderedPageBreak/>
        <w:t>sebutkan satu per satu, yang dengan ikhlas memberikan pelayanan pendidikan selama mengikuti rutinitas akademik.</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Bapak Kepala Sekolah MTs Alkhairaat Pangi serta rekan-rekan guru, yang telah bersedia menerima penulis untuk melaksanakan penelitian di MTs Alkhairaat Pangi dan banyak membantu penulis selama penelitian</w:t>
      </w:r>
      <w:r>
        <w:rPr>
          <w:rFonts w:asciiTheme="majorBidi" w:hAnsiTheme="majorBidi" w:cstheme="majorBidi"/>
          <w:sz w:val="24"/>
          <w:szCs w:val="24"/>
        </w:rPr>
        <w:t xml:space="preserve"> sehingga </w:t>
      </w:r>
      <w:r w:rsidRPr="005D4BF7">
        <w:rPr>
          <w:rFonts w:asciiTheme="majorBidi" w:hAnsiTheme="majorBidi" w:cstheme="majorBidi"/>
          <w:sz w:val="24"/>
          <w:szCs w:val="24"/>
        </w:rPr>
        <w:t>skripsi ini dapat terselesaikan.</w:t>
      </w:r>
    </w:p>
    <w:p w:rsidR="00962FAD"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Kepada seluruh keluarga besar Pendidikan Bahasa Arab 1 Angkatan 2019 UIN Datokarama Palu tercinta. Terkhusus buat sahabat penulis yaitu Mila Rosdiana S.pd, Annisa Rahma S.Pd, Nur Hanifa S.Pd, dan Alifia Sri Cahyani S.Pd yang telah memberikan doa dan dukungan serta memotivasi penulis untuk segera menyelesaikan skripsi ini.</w:t>
      </w:r>
    </w:p>
    <w:p w:rsidR="00962FAD" w:rsidRPr="005D4BF7" w:rsidRDefault="00962FAD" w:rsidP="00962FAD">
      <w:pPr>
        <w:pStyle w:val="ListParagraph"/>
        <w:numPr>
          <w:ilvl w:val="0"/>
          <w:numId w:val="3"/>
        </w:numPr>
        <w:spacing w:after="100" w:afterAutospacing="1" w:line="480" w:lineRule="exact"/>
        <w:ind w:left="426" w:hanging="426"/>
        <w:jc w:val="both"/>
        <w:rPr>
          <w:rFonts w:asciiTheme="majorBidi" w:hAnsiTheme="majorBidi" w:cstheme="majorBidi"/>
          <w:sz w:val="24"/>
          <w:szCs w:val="24"/>
        </w:rPr>
      </w:pPr>
      <w:r w:rsidRPr="005D4BF7">
        <w:rPr>
          <w:rFonts w:asciiTheme="majorBidi" w:hAnsiTheme="majorBidi" w:cstheme="majorBidi"/>
          <w:sz w:val="24"/>
          <w:szCs w:val="24"/>
        </w:rPr>
        <w:t>Serta mas</w:t>
      </w:r>
      <w:r>
        <w:rPr>
          <w:rFonts w:asciiTheme="majorBidi" w:hAnsiTheme="majorBidi" w:cstheme="majorBidi"/>
          <w:sz w:val="24"/>
          <w:szCs w:val="24"/>
        </w:rPr>
        <w:t xml:space="preserve">ih banyak lagi pihak-pihak </w:t>
      </w:r>
      <w:r w:rsidRPr="005D4BF7">
        <w:rPr>
          <w:rFonts w:asciiTheme="majorBidi" w:hAnsiTheme="majorBidi" w:cstheme="majorBidi"/>
          <w:sz w:val="24"/>
          <w:szCs w:val="24"/>
        </w:rPr>
        <w:t>yang sangat berjasa dalam proses penyelesaian skripsi ini yang tidak dapat penulis sebutkan satu per satu.</w:t>
      </w:r>
    </w:p>
    <w:p w:rsidR="00962FAD" w:rsidRDefault="00962FAD" w:rsidP="00962FAD">
      <w:pPr>
        <w:pStyle w:val="ListParagraph"/>
        <w:spacing w:after="100" w:afterAutospacing="1" w:line="480" w:lineRule="exact"/>
        <w:ind w:left="0" w:firstLine="709"/>
        <w:jc w:val="both"/>
        <w:rPr>
          <w:rFonts w:asciiTheme="majorBidi" w:hAnsiTheme="majorBidi" w:cstheme="majorBidi"/>
          <w:sz w:val="24"/>
          <w:szCs w:val="24"/>
        </w:rPr>
      </w:pPr>
      <w:r>
        <w:rPr>
          <w:rFonts w:asciiTheme="majorBidi" w:hAnsiTheme="majorBidi" w:cstheme="majorBidi"/>
          <w:sz w:val="24"/>
          <w:szCs w:val="24"/>
        </w:rPr>
        <w:t>Akhirnya</w:t>
      </w:r>
      <w:r>
        <w:rPr>
          <w:rFonts w:asciiTheme="majorBidi" w:hAnsiTheme="majorBidi" w:cstheme="majorBidi"/>
          <w:sz w:val="24"/>
          <w:szCs w:val="24"/>
          <w:lang w:val="id-ID"/>
        </w:rPr>
        <w:t>,</w:t>
      </w:r>
      <w:r>
        <w:rPr>
          <w:rFonts w:asciiTheme="majorBidi" w:hAnsiTheme="majorBidi" w:cstheme="majorBidi"/>
          <w:sz w:val="24"/>
          <w:szCs w:val="24"/>
        </w:rPr>
        <w:t xml:space="preserve"> kepada semua pihak penulis senantiasa mendoakan semoga bantuan yang telah diberikan mendapatkan balasan yang tak terhingga dari Allah SWT. Serta semoga penelitian ini dapat bermanfaat bagi peneliti umumnya kepada para pembaca.</w:t>
      </w:r>
    </w:p>
    <w:p w:rsidR="00962FAD" w:rsidRDefault="00962FAD" w:rsidP="00962FAD">
      <w:pPr>
        <w:pStyle w:val="ListParagraph"/>
        <w:spacing w:after="100" w:afterAutospacing="1" w:line="240" w:lineRule="auto"/>
        <w:ind w:left="709"/>
        <w:jc w:val="center"/>
        <w:rPr>
          <w:rFonts w:asciiTheme="majorBidi" w:hAnsiTheme="majorBidi" w:cstheme="majorBidi"/>
          <w:sz w:val="24"/>
          <w:szCs w:val="24"/>
        </w:rPr>
      </w:pPr>
      <w:r>
        <w:rPr>
          <w:rFonts w:asciiTheme="majorBidi" w:hAnsiTheme="majorBidi" w:cstheme="majorBidi"/>
          <w:sz w:val="24"/>
          <w:szCs w:val="24"/>
        </w:rPr>
        <w:t>Wassalaamu`alaikum Warahmatullahi Wabarakatuh</w:t>
      </w:r>
    </w:p>
    <w:p w:rsidR="00962FAD" w:rsidRPr="002D12CB" w:rsidRDefault="00962FAD" w:rsidP="00962FAD">
      <w:pPr>
        <w:pStyle w:val="ListParagraph"/>
        <w:spacing w:after="100" w:afterAutospacing="1" w:line="240" w:lineRule="auto"/>
        <w:ind w:left="709"/>
        <w:jc w:val="center"/>
        <w:rPr>
          <w:rFonts w:asciiTheme="majorBidi" w:hAnsiTheme="majorBidi" w:cstheme="majorBidi"/>
          <w:sz w:val="24"/>
          <w:szCs w:val="24"/>
        </w:rPr>
      </w:pPr>
    </w:p>
    <w:p w:rsidR="00962FAD" w:rsidRPr="00F92DB2" w:rsidRDefault="00962FAD" w:rsidP="00962FAD">
      <w:pPr>
        <w:pStyle w:val="ListParagraph"/>
        <w:spacing w:after="0" w:line="240" w:lineRule="auto"/>
        <w:ind w:left="709"/>
        <w:jc w:val="right"/>
        <w:rPr>
          <w:rFonts w:asciiTheme="majorBidi" w:hAnsiTheme="majorBidi" w:cstheme="majorBidi"/>
          <w:sz w:val="24"/>
          <w:szCs w:val="24"/>
          <w:u w:val="single"/>
        </w:rPr>
      </w:pPr>
      <w:r w:rsidRPr="00F92DB2">
        <w:rPr>
          <w:rFonts w:asciiTheme="majorBidi" w:hAnsiTheme="majorBidi" w:cstheme="majorBidi"/>
          <w:sz w:val="24"/>
          <w:szCs w:val="24"/>
          <w:u w:val="single"/>
        </w:rPr>
        <w:t xml:space="preserve">Sigi, </w:t>
      </w:r>
      <w:r>
        <w:rPr>
          <w:rFonts w:asciiTheme="majorBidi" w:hAnsiTheme="majorBidi" w:cstheme="majorBidi"/>
          <w:sz w:val="24"/>
          <w:szCs w:val="24"/>
          <w:u w:val="single"/>
        </w:rPr>
        <w:t xml:space="preserve">      </w:t>
      </w:r>
      <w:r>
        <w:rPr>
          <w:rFonts w:asciiTheme="majorBidi" w:hAnsiTheme="majorBidi" w:cstheme="majorBidi"/>
          <w:sz w:val="24"/>
          <w:szCs w:val="24"/>
          <w:u w:val="single"/>
          <w:lang w:val="id-ID"/>
        </w:rPr>
        <w:t>Agustus</w:t>
      </w:r>
      <w:r>
        <w:rPr>
          <w:rFonts w:asciiTheme="majorBidi" w:hAnsiTheme="majorBidi" w:cstheme="majorBidi"/>
          <w:sz w:val="24"/>
          <w:szCs w:val="24"/>
          <w:u w:val="single"/>
        </w:rPr>
        <w:t xml:space="preserve">    </w:t>
      </w:r>
      <w:r w:rsidRPr="00F92DB2">
        <w:rPr>
          <w:rFonts w:asciiTheme="majorBidi" w:hAnsiTheme="majorBidi" w:cstheme="majorBidi"/>
          <w:sz w:val="24"/>
          <w:szCs w:val="24"/>
          <w:u w:val="single"/>
        </w:rPr>
        <w:t xml:space="preserve"> 2023</w:t>
      </w:r>
      <w:r>
        <w:rPr>
          <w:rFonts w:asciiTheme="majorBidi" w:hAnsiTheme="majorBidi" w:cstheme="majorBidi"/>
          <w:sz w:val="24"/>
          <w:szCs w:val="24"/>
          <w:u w:val="single"/>
        </w:rPr>
        <w:t xml:space="preserve"> M</w:t>
      </w:r>
    </w:p>
    <w:p w:rsidR="00962FAD" w:rsidRDefault="00962FAD" w:rsidP="00962FAD">
      <w:pPr>
        <w:pStyle w:val="ListParagraph"/>
        <w:spacing w:after="0" w:line="240" w:lineRule="exact"/>
        <w:ind w:left="0" w:firstLine="709"/>
        <w:jc w:val="right"/>
        <w:rPr>
          <w:rFonts w:asciiTheme="majorBidi" w:hAnsiTheme="majorBidi" w:cstheme="majorBidi"/>
          <w:sz w:val="24"/>
          <w:szCs w:val="24"/>
        </w:rPr>
      </w:pPr>
      <w:r>
        <w:rPr>
          <w:rFonts w:asciiTheme="majorBidi" w:hAnsiTheme="majorBidi" w:cstheme="majorBidi"/>
          <w:sz w:val="24"/>
          <w:szCs w:val="24"/>
          <w:lang w:val="id-ID"/>
        </w:rPr>
        <w:t xml:space="preserve">Muharram </w:t>
      </w:r>
      <w:r>
        <w:rPr>
          <w:rFonts w:asciiTheme="majorBidi" w:hAnsiTheme="majorBidi" w:cstheme="majorBidi"/>
          <w:sz w:val="24"/>
          <w:szCs w:val="24"/>
        </w:rPr>
        <w:t>144</w:t>
      </w:r>
      <w:r>
        <w:rPr>
          <w:rFonts w:asciiTheme="majorBidi" w:hAnsiTheme="majorBidi" w:cstheme="majorBidi"/>
          <w:sz w:val="24"/>
          <w:szCs w:val="24"/>
          <w:lang w:val="id-ID"/>
        </w:rPr>
        <w:t>5</w:t>
      </w:r>
      <w:r w:rsidRPr="00F92DB2">
        <w:rPr>
          <w:rFonts w:asciiTheme="majorBidi" w:hAnsiTheme="majorBidi" w:cstheme="majorBidi"/>
          <w:sz w:val="24"/>
          <w:szCs w:val="24"/>
        </w:rPr>
        <w:t xml:space="preserve"> H</w:t>
      </w:r>
    </w:p>
    <w:p w:rsidR="00962FAD" w:rsidRDefault="00962FAD" w:rsidP="00962FAD">
      <w:pPr>
        <w:pStyle w:val="ListParagraph"/>
        <w:spacing w:after="0" w:line="480" w:lineRule="exact"/>
        <w:ind w:left="709"/>
        <w:jc w:val="right"/>
        <w:rPr>
          <w:rFonts w:asciiTheme="majorBidi" w:hAnsiTheme="majorBidi" w:cstheme="majorBidi"/>
          <w:sz w:val="24"/>
          <w:szCs w:val="24"/>
        </w:rPr>
      </w:pPr>
    </w:p>
    <w:p w:rsidR="00962FAD" w:rsidRDefault="00962FAD" w:rsidP="00962FAD">
      <w:pPr>
        <w:pStyle w:val="ListParagraph"/>
        <w:spacing w:after="0" w:line="480" w:lineRule="exact"/>
        <w:ind w:left="709"/>
        <w:jc w:val="right"/>
        <w:rPr>
          <w:rFonts w:asciiTheme="majorBidi" w:hAnsiTheme="majorBidi" w:cstheme="majorBidi"/>
          <w:sz w:val="24"/>
          <w:szCs w:val="24"/>
        </w:rPr>
      </w:pPr>
    </w:p>
    <w:p w:rsidR="00962FAD" w:rsidRPr="00C367BA" w:rsidRDefault="00962FAD" w:rsidP="00962FAD">
      <w:pPr>
        <w:spacing w:after="0" w:line="480" w:lineRule="exact"/>
        <w:rPr>
          <w:rFonts w:asciiTheme="majorBidi" w:hAnsiTheme="majorBidi" w:cstheme="majorBidi"/>
          <w:sz w:val="24"/>
          <w:szCs w:val="24"/>
          <w:lang w:val="id-ID"/>
        </w:rPr>
      </w:pPr>
    </w:p>
    <w:p w:rsidR="00962FAD" w:rsidRDefault="00962FAD" w:rsidP="00962FAD">
      <w:pPr>
        <w:pStyle w:val="ListParagraph"/>
        <w:spacing w:after="0" w:line="240" w:lineRule="exact"/>
        <w:ind w:left="2149" w:firstLine="11"/>
        <w:jc w:val="right"/>
        <w:rPr>
          <w:rFonts w:asciiTheme="majorBidi" w:hAnsiTheme="majorBidi" w:cstheme="majorBidi"/>
          <w:sz w:val="24"/>
          <w:szCs w:val="24"/>
          <w:u w:val="single"/>
        </w:rPr>
      </w:pPr>
      <w:r w:rsidRPr="00F92DB2">
        <w:rPr>
          <w:rFonts w:asciiTheme="majorBidi" w:hAnsiTheme="majorBidi" w:cstheme="majorBidi"/>
          <w:sz w:val="24"/>
          <w:szCs w:val="24"/>
          <w:u w:val="single"/>
        </w:rPr>
        <w:t>Radiatul Jannah</w:t>
      </w:r>
    </w:p>
    <w:p w:rsidR="00962FAD" w:rsidRPr="00CF10F2" w:rsidRDefault="00962FAD" w:rsidP="00962FAD">
      <w:pPr>
        <w:pStyle w:val="ListParagraph"/>
        <w:spacing w:after="0" w:line="240" w:lineRule="exact"/>
        <w:ind w:left="709"/>
        <w:jc w:val="right"/>
        <w:rPr>
          <w:rFonts w:asciiTheme="majorBidi" w:hAnsiTheme="majorBidi" w:cstheme="majorBidi"/>
          <w:sz w:val="24"/>
          <w:szCs w:val="24"/>
        </w:rPr>
      </w:pPr>
      <w:r>
        <w:rPr>
          <w:rFonts w:asciiTheme="majorBidi" w:hAnsiTheme="majorBidi" w:cstheme="majorBidi"/>
          <w:sz w:val="24"/>
          <w:szCs w:val="24"/>
        </w:rPr>
        <w:t>NIM. 19.1.02.0001</w:t>
      </w: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Pr="001A7B0B" w:rsidRDefault="00962FAD" w:rsidP="00962FAD">
      <w:pPr>
        <w:pStyle w:val="Normal1"/>
        <w:spacing w:after="480" w:line="480" w:lineRule="exact"/>
        <w:jc w:val="center"/>
        <w:rPr>
          <w:rFonts w:ascii="Times New Roman" w:eastAsia="Times New Roman" w:hAnsi="Times New Roman" w:cs="Times New Roman"/>
          <w:b/>
          <w:sz w:val="24"/>
          <w:szCs w:val="24"/>
        </w:rPr>
      </w:pPr>
      <w:r w:rsidRPr="001A7B0B">
        <w:rPr>
          <w:rFonts w:ascii="Times New Roman" w:eastAsia="Times New Roman" w:hAnsi="Times New Roman" w:cs="Times New Roman"/>
          <w:b/>
          <w:sz w:val="24"/>
          <w:szCs w:val="24"/>
        </w:rPr>
        <w:lastRenderedPageBreak/>
        <w:t>DAFTAR ISI</w:t>
      </w:r>
    </w:p>
    <w:p w:rsidR="00962FAD" w:rsidRPr="00E518D8" w:rsidRDefault="00962FAD" w:rsidP="00962FAD">
      <w:pPr>
        <w:pStyle w:val="Normal1"/>
        <w:tabs>
          <w:tab w:val="right" w:pos="765"/>
          <w:tab w:val="right" w:pos="1899"/>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 xml:space="preserve">HALAMAN JUDUL </w:t>
      </w:r>
      <w:r w:rsidRPr="00E518D8">
        <w:rPr>
          <w:rFonts w:ascii="Times New Roman" w:eastAsia="Times New Roman" w:hAnsi="Times New Roman" w:cs="Times New Roman"/>
          <w:b/>
          <w:bCs/>
          <w:sz w:val="24"/>
          <w:szCs w:val="24"/>
        </w:rPr>
        <w:tab/>
        <w:t>i</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HALAMAN PERNYATAAN KEASLIAN SKRIPSI</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ii</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HALAMAN PERSETUJUAN</w:t>
      </w:r>
      <w:r>
        <w:rPr>
          <w:rFonts w:ascii="Times New Roman" w:eastAsia="Times New Roman" w:hAnsi="Times New Roman" w:cs="Times New Roman"/>
          <w:b/>
          <w:bCs/>
          <w:sz w:val="24"/>
          <w:szCs w:val="24"/>
        </w:rPr>
        <w:tab/>
        <w:t xml:space="preserve"> iii</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HALAMAN PENGESAHAN</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iv</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KATA PENGANTAR</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v</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 xml:space="preserve">DAFTAR ISI </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v</w:t>
      </w:r>
      <w:r w:rsidRPr="00E518D8">
        <w:rPr>
          <w:rFonts w:ascii="Times New Roman" w:eastAsia="Times New Roman" w:hAnsi="Times New Roman" w:cs="Times New Roman"/>
          <w:b/>
          <w:bCs/>
          <w:sz w:val="24"/>
          <w:szCs w:val="24"/>
        </w:rPr>
        <w:t>iii</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DAFTAR TABEL</w:t>
      </w:r>
      <w:r>
        <w:rPr>
          <w:rFonts w:ascii="Times New Roman" w:eastAsia="Times New Roman" w:hAnsi="Times New Roman" w:cs="Times New Roman"/>
          <w:b/>
          <w:bCs/>
          <w:sz w:val="24"/>
          <w:szCs w:val="24"/>
        </w:rPr>
        <w:t xml:space="preserve"> </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x</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DAFTAR LAMPIRAN</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xi</w:t>
      </w:r>
    </w:p>
    <w:p w:rsidR="00962FAD" w:rsidRPr="00E518D8"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ABSTRAK</w:t>
      </w:r>
      <w:r>
        <w:rPr>
          <w:rFonts w:ascii="Times New Roman" w:eastAsia="Times New Roman" w:hAnsi="Times New Roman" w:cs="Times New Roman"/>
          <w:b/>
          <w:bCs/>
          <w:sz w:val="24"/>
          <w:szCs w:val="24"/>
        </w:rPr>
        <w:t xml:space="preserve">  </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xii</w:t>
      </w:r>
    </w:p>
    <w:p w:rsidR="00962FAD" w:rsidRPr="00C56CB3" w:rsidRDefault="00962FAD" w:rsidP="00962FAD">
      <w:pPr>
        <w:pStyle w:val="Normal1"/>
        <w:tabs>
          <w:tab w:val="right" w:leader="dot" w:pos="8505"/>
        </w:tabs>
        <w:spacing w:after="0" w:line="240" w:lineRule="auto"/>
        <w:rPr>
          <w:rFonts w:ascii="Times New Roman" w:eastAsia="Times New Roman" w:hAnsi="Times New Roman" w:cs="Times New Roman"/>
          <w:b/>
          <w:bCs/>
          <w:sz w:val="24"/>
          <w:szCs w:val="24"/>
        </w:rPr>
      </w:pPr>
      <w:r w:rsidRPr="00E518D8">
        <w:rPr>
          <w:rFonts w:ascii="Times New Roman" w:eastAsia="Times New Roman" w:hAnsi="Times New Roman" w:cs="Times New Roman"/>
          <w:b/>
          <w:bCs/>
          <w:sz w:val="24"/>
          <w:szCs w:val="24"/>
        </w:rPr>
        <w:t>PEDOMAN</w:t>
      </w:r>
      <w:r>
        <w:rPr>
          <w:rFonts w:ascii="Times New Roman" w:eastAsia="Times New Roman" w:hAnsi="Times New Roman" w:cs="Times New Roman"/>
          <w:b/>
          <w:bCs/>
          <w:sz w:val="24"/>
          <w:szCs w:val="24"/>
        </w:rPr>
        <w:t xml:space="preserve"> </w:t>
      </w:r>
      <w:r w:rsidRPr="00E518D8">
        <w:rPr>
          <w:rFonts w:ascii="Times New Roman" w:eastAsia="Times New Roman" w:hAnsi="Times New Roman" w:cs="Times New Roman"/>
          <w:b/>
          <w:bCs/>
          <w:sz w:val="24"/>
          <w:szCs w:val="24"/>
        </w:rPr>
        <w:t>TRANSLITERASI</w:t>
      </w:r>
      <w:r>
        <w:rPr>
          <w:rFonts w:ascii="Times New Roman" w:eastAsia="Times New Roman" w:hAnsi="Times New Roman" w:cs="Times New Roman"/>
          <w:b/>
          <w:bCs/>
          <w:sz w:val="24"/>
          <w:szCs w:val="24"/>
        </w:rPr>
        <w:t xml:space="preserve"> </w:t>
      </w:r>
      <w:r w:rsidRPr="00E518D8">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xiii</w:t>
      </w:r>
    </w:p>
    <w:p w:rsidR="00962FAD" w:rsidRPr="001A7B0B" w:rsidRDefault="00962FAD" w:rsidP="00962FAD">
      <w:pPr>
        <w:pStyle w:val="Normal1"/>
        <w:tabs>
          <w:tab w:val="right" w:leader="dot" w:pos="8505"/>
        </w:tabs>
        <w:spacing w:before="240" w:after="0" w:line="240" w:lineRule="auto"/>
        <w:rPr>
          <w:rFonts w:ascii="Times New Roman" w:eastAsia="Times New Roman" w:hAnsi="Times New Roman" w:cs="Times New Roman"/>
          <w:b/>
          <w:sz w:val="24"/>
          <w:szCs w:val="24"/>
        </w:rPr>
      </w:pPr>
      <w:r w:rsidRPr="001A7B0B">
        <w:rPr>
          <w:rFonts w:ascii="Times New Roman" w:eastAsia="Times New Roman" w:hAnsi="Times New Roman" w:cs="Times New Roman"/>
          <w:b/>
          <w:sz w:val="24"/>
          <w:szCs w:val="24"/>
        </w:rPr>
        <w:t>BAB I PENDAHULUAN</w:t>
      </w:r>
    </w:p>
    <w:p w:rsidR="00962FAD" w:rsidRPr="001A7B0B" w:rsidRDefault="00962FAD" w:rsidP="00962FAD">
      <w:pPr>
        <w:pStyle w:val="Normal1"/>
        <w:numPr>
          <w:ilvl w:val="0"/>
          <w:numId w:val="4"/>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Latar Belakang </w:t>
      </w:r>
      <w:r w:rsidRPr="001A7B0B">
        <w:rPr>
          <w:rFonts w:ascii="Times New Roman" w:eastAsia="Times New Roman" w:hAnsi="Times New Roman" w:cs="Times New Roman"/>
          <w:sz w:val="24"/>
          <w:szCs w:val="24"/>
        </w:rPr>
        <w:tab/>
        <w:t xml:space="preserve">1 </w:t>
      </w:r>
    </w:p>
    <w:p w:rsidR="00962FAD" w:rsidRPr="001A7B0B" w:rsidRDefault="00962FAD" w:rsidP="00962FAD">
      <w:pPr>
        <w:pStyle w:val="Normal1"/>
        <w:numPr>
          <w:ilvl w:val="0"/>
          <w:numId w:val="4"/>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Rumusan Masalah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5</w:t>
      </w:r>
      <w:r w:rsidRPr="001A7B0B">
        <w:rPr>
          <w:rFonts w:ascii="Times New Roman" w:eastAsia="Times New Roman" w:hAnsi="Times New Roman" w:cs="Times New Roman"/>
          <w:sz w:val="24"/>
          <w:szCs w:val="24"/>
        </w:rPr>
        <w:t xml:space="preserve"> </w:t>
      </w:r>
    </w:p>
    <w:p w:rsidR="00962FAD" w:rsidRPr="001A7B0B" w:rsidRDefault="00962FAD" w:rsidP="00962FAD">
      <w:pPr>
        <w:pStyle w:val="Normal1"/>
        <w:numPr>
          <w:ilvl w:val="0"/>
          <w:numId w:val="4"/>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Tujuan Penelitian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lang w:val="id-ID"/>
        </w:rPr>
        <w:t>5</w:t>
      </w:r>
    </w:p>
    <w:p w:rsidR="00962FAD" w:rsidRPr="001A7B0B" w:rsidRDefault="00962FAD" w:rsidP="00962FAD">
      <w:pPr>
        <w:pStyle w:val="Normal1"/>
        <w:numPr>
          <w:ilvl w:val="0"/>
          <w:numId w:val="4"/>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Manfaat Penelitian </w:t>
      </w:r>
      <w:r w:rsidRPr="001A7B0B">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6</w:t>
      </w:r>
    </w:p>
    <w:p w:rsidR="00962FAD" w:rsidRPr="001A7B0B" w:rsidRDefault="00962FAD" w:rsidP="00962FAD">
      <w:pPr>
        <w:pStyle w:val="Normal1"/>
        <w:numPr>
          <w:ilvl w:val="0"/>
          <w:numId w:val="4"/>
        </w:numPr>
        <w:tabs>
          <w:tab w:val="right" w:leader="dot" w:pos="850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Penegasan Istilah</w:t>
      </w:r>
      <w:r w:rsidRPr="001A7B0B">
        <w:rPr>
          <w:rFonts w:ascii="Times New Roman" w:eastAsia="Times New Roman" w:hAnsi="Times New Roman" w:cs="Times New Roman"/>
          <w:sz w:val="24"/>
          <w:szCs w:val="24"/>
        </w:rPr>
        <w:t xml:space="preserve">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6</w:t>
      </w:r>
      <w:r w:rsidRPr="001A7B0B">
        <w:rPr>
          <w:rFonts w:ascii="Times New Roman" w:eastAsia="Times New Roman" w:hAnsi="Times New Roman" w:cs="Times New Roman"/>
          <w:sz w:val="24"/>
          <w:szCs w:val="24"/>
        </w:rPr>
        <w:t xml:space="preserve"> </w:t>
      </w:r>
    </w:p>
    <w:p w:rsidR="00962FAD" w:rsidRPr="00C56CB3" w:rsidRDefault="00962FAD" w:rsidP="00962FAD">
      <w:pPr>
        <w:pStyle w:val="Normal1"/>
        <w:numPr>
          <w:ilvl w:val="0"/>
          <w:numId w:val="4"/>
        </w:numPr>
        <w:tabs>
          <w:tab w:val="right" w:leader="dot" w:pos="850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Garis-garis </w:t>
      </w:r>
      <w:r w:rsidRPr="001A7B0B">
        <w:rPr>
          <w:rFonts w:ascii="Times New Roman" w:eastAsia="Times New Roman" w:hAnsi="Times New Roman" w:cs="Times New Roman"/>
          <w:sz w:val="24"/>
          <w:szCs w:val="24"/>
        </w:rPr>
        <w:t xml:space="preserve">Besar Isi </w:t>
      </w:r>
      <w:r w:rsidRPr="001A7B0B">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9</w:t>
      </w:r>
    </w:p>
    <w:p w:rsidR="00962FAD" w:rsidRPr="001A7B0B" w:rsidRDefault="00962FAD" w:rsidP="00962FAD">
      <w:pPr>
        <w:pStyle w:val="Normal1"/>
        <w:tabs>
          <w:tab w:val="right" w:leader="dot" w:pos="8505"/>
        </w:tabs>
        <w:spacing w:before="240" w:after="0"/>
        <w:rPr>
          <w:rFonts w:ascii="Times New Roman" w:eastAsia="Times New Roman" w:hAnsi="Times New Roman" w:cs="Times New Roman"/>
          <w:b/>
          <w:sz w:val="24"/>
          <w:szCs w:val="24"/>
        </w:rPr>
      </w:pPr>
      <w:r w:rsidRPr="001A7B0B">
        <w:rPr>
          <w:rFonts w:ascii="Times New Roman" w:eastAsia="Times New Roman" w:hAnsi="Times New Roman" w:cs="Times New Roman"/>
          <w:b/>
          <w:sz w:val="24"/>
          <w:szCs w:val="24"/>
        </w:rPr>
        <w:t>BAB II KAJIAN PUSTAKA</w:t>
      </w:r>
    </w:p>
    <w:p w:rsidR="00962FAD" w:rsidRPr="001A7B0B" w:rsidRDefault="00962FAD" w:rsidP="00962FAD">
      <w:pPr>
        <w:pStyle w:val="Normal1"/>
        <w:numPr>
          <w:ilvl w:val="0"/>
          <w:numId w:val="5"/>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Penelitian Terdahulu</w:t>
      </w:r>
      <w:r w:rsidRPr="001A7B0B">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11</w:t>
      </w:r>
    </w:p>
    <w:p w:rsidR="00962FAD" w:rsidRDefault="00962FAD" w:rsidP="00962FAD">
      <w:pPr>
        <w:pStyle w:val="Normal1"/>
        <w:numPr>
          <w:ilvl w:val="0"/>
          <w:numId w:val="5"/>
        </w:numPr>
        <w:tabs>
          <w:tab w:val="right" w:leader="dot" w:pos="850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Kajian Teori</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13</w:t>
      </w:r>
    </w:p>
    <w:p w:rsidR="00962FAD" w:rsidRPr="007A3B85" w:rsidRDefault="00962FAD" w:rsidP="00962FAD">
      <w:pPr>
        <w:pStyle w:val="Normal1"/>
        <w:numPr>
          <w:ilvl w:val="0"/>
          <w:numId w:val="7"/>
        </w:numPr>
        <w:tabs>
          <w:tab w:val="right" w:leader="dot" w:pos="8505"/>
        </w:tabs>
        <w:spacing w:after="0"/>
        <w:ind w:left="993" w:hanging="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Implementasi Metode </w:t>
      </w:r>
      <w:r>
        <w:rPr>
          <w:rFonts w:ascii="Times New Roman" w:eastAsia="Times New Roman" w:hAnsi="Times New Roman" w:cs="Times New Roman"/>
          <w:i/>
          <w:iCs/>
          <w:sz w:val="24"/>
          <w:szCs w:val="24"/>
        </w:rPr>
        <w:t xml:space="preserve">Drill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13</w:t>
      </w:r>
    </w:p>
    <w:p w:rsidR="00962FAD" w:rsidRDefault="00962FAD" w:rsidP="00962FAD">
      <w:pPr>
        <w:pStyle w:val="Normal1"/>
        <w:numPr>
          <w:ilvl w:val="0"/>
          <w:numId w:val="7"/>
        </w:numPr>
        <w:tabs>
          <w:tab w:val="right" w:leader="dot" w:pos="8505"/>
        </w:tabs>
        <w:spacing w:after="0"/>
        <w:ind w:left="993" w:hanging="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Kesulitan Menghafal Kosakata Bahasa Arab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19</w:t>
      </w:r>
    </w:p>
    <w:p w:rsidR="00962FAD" w:rsidRPr="00C56CB3" w:rsidRDefault="00962FAD" w:rsidP="00962FAD">
      <w:pPr>
        <w:pStyle w:val="Normal1"/>
        <w:numPr>
          <w:ilvl w:val="0"/>
          <w:numId w:val="5"/>
        </w:numPr>
        <w:tabs>
          <w:tab w:val="right" w:leader="dot" w:pos="850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Kerangka Pemikiran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id-ID"/>
        </w:rPr>
        <w:t>4</w:t>
      </w:r>
    </w:p>
    <w:p w:rsidR="00962FAD" w:rsidRPr="001A7B0B" w:rsidRDefault="00962FAD" w:rsidP="00962FAD">
      <w:pPr>
        <w:pStyle w:val="Normal1"/>
        <w:tabs>
          <w:tab w:val="right" w:leader="dot" w:pos="8505"/>
        </w:tabs>
        <w:spacing w:before="240" w:after="0"/>
        <w:rPr>
          <w:rFonts w:ascii="Times New Roman" w:eastAsia="Times New Roman" w:hAnsi="Times New Roman" w:cs="Times New Roman"/>
          <w:b/>
          <w:sz w:val="24"/>
          <w:szCs w:val="24"/>
        </w:rPr>
      </w:pPr>
      <w:r w:rsidRPr="001A7B0B">
        <w:rPr>
          <w:rFonts w:ascii="Times New Roman" w:eastAsia="Times New Roman" w:hAnsi="Times New Roman" w:cs="Times New Roman"/>
          <w:b/>
          <w:sz w:val="24"/>
          <w:szCs w:val="24"/>
        </w:rPr>
        <w:t>BAB III METODE PENELITIAN</w:t>
      </w:r>
    </w:p>
    <w:p w:rsidR="00962FAD" w:rsidRPr="001A7B0B" w:rsidRDefault="00962FAD" w:rsidP="00962FAD">
      <w:pPr>
        <w:pStyle w:val="Normal1"/>
        <w:numPr>
          <w:ilvl w:val="0"/>
          <w:numId w:val="6"/>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Pendekatan dan Desain Penelitian</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id-ID"/>
        </w:rPr>
        <w:t>6</w:t>
      </w:r>
    </w:p>
    <w:p w:rsidR="00962FAD" w:rsidRPr="001A7B0B" w:rsidRDefault="00962FAD" w:rsidP="00962FAD">
      <w:pPr>
        <w:pStyle w:val="Normal1"/>
        <w:numPr>
          <w:ilvl w:val="0"/>
          <w:numId w:val="6"/>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Lokasi Penelitian </w:t>
      </w:r>
      <w:r>
        <w:rPr>
          <w:rFonts w:ascii="Times New Roman" w:eastAsia="Times New Roman" w:hAnsi="Times New Roman" w:cs="Times New Roman"/>
          <w:sz w:val="24"/>
          <w:szCs w:val="24"/>
        </w:rPr>
        <w:tab/>
        <w:t>3</w:t>
      </w:r>
      <w:r>
        <w:rPr>
          <w:rFonts w:ascii="Times New Roman" w:eastAsia="Times New Roman" w:hAnsi="Times New Roman" w:cs="Times New Roman"/>
          <w:sz w:val="24"/>
          <w:szCs w:val="24"/>
          <w:lang w:val="id-ID"/>
        </w:rPr>
        <w:t>7</w:t>
      </w:r>
    </w:p>
    <w:p w:rsidR="00962FAD" w:rsidRPr="001A7B0B" w:rsidRDefault="00962FAD" w:rsidP="00962FAD">
      <w:pPr>
        <w:pStyle w:val="Normal1"/>
        <w:numPr>
          <w:ilvl w:val="0"/>
          <w:numId w:val="6"/>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Kehadiran Peneliti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id-ID"/>
        </w:rPr>
        <w:t>8</w:t>
      </w:r>
    </w:p>
    <w:p w:rsidR="00962FAD" w:rsidRPr="003C00EE" w:rsidRDefault="00962FAD" w:rsidP="00962FAD">
      <w:pPr>
        <w:pStyle w:val="Normal1"/>
        <w:numPr>
          <w:ilvl w:val="0"/>
          <w:numId w:val="6"/>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Data dan Sumber Data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id-ID"/>
        </w:rPr>
        <w:t>8</w:t>
      </w:r>
    </w:p>
    <w:p w:rsidR="00962FAD" w:rsidRPr="001A7B0B" w:rsidRDefault="00962FAD" w:rsidP="00962FAD">
      <w:pPr>
        <w:pStyle w:val="Normal1"/>
        <w:numPr>
          <w:ilvl w:val="0"/>
          <w:numId w:val="6"/>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Teknik Pengumpula Data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id-ID"/>
        </w:rPr>
        <w:t>9</w:t>
      </w:r>
    </w:p>
    <w:p w:rsidR="00962FAD" w:rsidRPr="001A7B0B" w:rsidRDefault="00962FAD" w:rsidP="00962FAD">
      <w:pPr>
        <w:pStyle w:val="Normal1"/>
        <w:numPr>
          <w:ilvl w:val="0"/>
          <w:numId w:val="6"/>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Teknik Analisis  Data</w:t>
      </w:r>
      <w:r w:rsidRPr="001A7B0B">
        <w:rPr>
          <w:rFonts w:asciiTheme="majorBidi" w:hAnsiTheme="majorBidi" w:cstheme="majorBidi"/>
          <w:sz w:val="24"/>
          <w:szCs w:val="24"/>
          <w:lang w:eastAsia="ja-JP"/>
        </w:rPr>
        <w:tab/>
      </w:r>
      <w:r>
        <w:rPr>
          <w:rFonts w:asciiTheme="majorBidi" w:hAnsiTheme="majorBidi" w:cstheme="majorBidi"/>
          <w:sz w:val="24"/>
          <w:szCs w:val="24"/>
          <w:lang w:eastAsia="ja-JP"/>
        </w:rPr>
        <w:t>4</w:t>
      </w:r>
      <w:r>
        <w:rPr>
          <w:rFonts w:asciiTheme="majorBidi" w:hAnsiTheme="majorBidi" w:cstheme="majorBidi"/>
          <w:sz w:val="24"/>
          <w:szCs w:val="24"/>
          <w:lang w:val="id-ID" w:eastAsia="ja-JP"/>
        </w:rPr>
        <w:t>2</w:t>
      </w:r>
    </w:p>
    <w:p w:rsidR="00962FAD" w:rsidRPr="00C56CB3" w:rsidRDefault="00962FAD" w:rsidP="00962FAD">
      <w:pPr>
        <w:pStyle w:val="Normal1"/>
        <w:numPr>
          <w:ilvl w:val="0"/>
          <w:numId w:val="6"/>
        </w:numPr>
        <w:tabs>
          <w:tab w:val="right" w:leader="dot" w:pos="8505"/>
        </w:tabs>
        <w:spacing w:after="0"/>
        <w:rPr>
          <w:rFonts w:ascii="Times New Roman" w:eastAsia="Times New Roman" w:hAnsi="Times New Roman" w:cs="Times New Roman"/>
          <w:sz w:val="24"/>
          <w:szCs w:val="24"/>
        </w:rPr>
      </w:pPr>
      <w:r w:rsidRPr="001A7B0B">
        <w:rPr>
          <w:rFonts w:ascii="Times New Roman" w:eastAsia="Times New Roman" w:hAnsi="Times New Roman" w:cs="Times New Roman"/>
          <w:sz w:val="24"/>
          <w:szCs w:val="24"/>
        </w:rPr>
        <w:t xml:space="preserve">Pengecekan Keabsahan Data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4</w:t>
      </w:r>
      <w:r>
        <w:rPr>
          <w:rFonts w:ascii="Times New Roman" w:eastAsia="Times New Roman" w:hAnsi="Times New Roman" w:cs="Times New Roman"/>
          <w:sz w:val="24"/>
          <w:szCs w:val="24"/>
          <w:lang w:val="id-ID"/>
        </w:rPr>
        <w:t>4</w:t>
      </w:r>
    </w:p>
    <w:p w:rsidR="00962FAD" w:rsidRDefault="00962FAD" w:rsidP="00962FAD">
      <w:pPr>
        <w:pStyle w:val="Normal1"/>
        <w:tabs>
          <w:tab w:val="right" w:leader="dot" w:pos="8505"/>
        </w:tabs>
        <w:spacing w:before="240" w:after="0"/>
        <w:rPr>
          <w:rFonts w:ascii="Times New Roman" w:eastAsia="Times New Roman" w:hAnsi="Times New Roman" w:cs="Times New Roman"/>
          <w:b/>
          <w:bCs/>
          <w:sz w:val="24"/>
          <w:szCs w:val="24"/>
        </w:rPr>
      </w:pPr>
      <w:r w:rsidRPr="00291D46">
        <w:rPr>
          <w:rFonts w:ascii="Times New Roman" w:eastAsia="Times New Roman" w:hAnsi="Times New Roman" w:cs="Times New Roman"/>
          <w:b/>
          <w:bCs/>
          <w:sz w:val="24"/>
          <w:szCs w:val="24"/>
        </w:rPr>
        <w:t>BAB IV HASIL PENELITIAN</w:t>
      </w:r>
    </w:p>
    <w:p w:rsidR="00962FAD" w:rsidRDefault="00962FAD" w:rsidP="00962FAD">
      <w:pPr>
        <w:pStyle w:val="Normal1"/>
        <w:numPr>
          <w:ilvl w:val="0"/>
          <w:numId w:val="9"/>
        </w:numPr>
        <w:tabs>
          <w:tab w:val="right" w:leader="dot" w:pos="8505"/>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Gambaran Umum MTs Alkhairaat Pangi Kabupaten Parigi Moutong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4</w:t>
      </w:r>
      <w:r>
        <w:rPr>
          <w:rFonts w:ascii="Times New Roman" w:eastAsia="Times New Roman" w:hAnsi="Times New Roman" w:cs="Times New Roman"/>
          <w:sz w:val="24"/>
          <w:szCs w:val="24"/>
          <w:lang w:val="id-ID"/>
        </w:rPr>
        <w:t>5</w:t>
      </w:r>
    </w:p>
    <w:p w:rsidR="00962FAD" w:rsidRDefault="00962FAD" w:rsidP="00962FAD">
      <w:pPr>
        <w:pStyle w:val="Normal1"/>
        <w:numPr>
          <w:ilvl w:val="0"/>
          <w:numId w:val="9"/>
        </w:numPr>
        <w:tabs>
          <w:tab w:val="right" w:leader="dot" w:pos="8505"/>
        </w:tabs>
        <w:spacing w:after="0"/>
        <w:jc w:val="both"/>
        <w:rPr>
          <w:rFonts w:ascii="Times New Roman" w:eastAsia="Times New Roman" w:hAnsi="Times New Roman" w:cs="Times New Roman"/>
          <w:sz w:val="24"/>
          <w:szCs w:val="24"/>
        </w:rPr>
      </w:pPr>
      <w:r w:rsidRPr="00C56CB3">
        <w:rPr>
          <w:rFonts w:ascii="Times New Roman" w:eastAsia="Times New Roman" w:hAnsi="Times New Roman" w:cs="Times New Roman"/>
          <w:sz w:val="24"/>
          <w:szCs w:val="24"/>
        </w:rPr>
        <w:t xml:space="preserve">Implementasi Metode </w:t>
      </w:r>
      <w:r w:rsidRPr="00C56CB3">
        <w:rPr>
          <w:rFonts w:ascii="Times New Roman" w:eastAsia="Times New Roman" w:hAnsi="Times New Roman" w:cs="Times New Roman"/>
          <w:i/>
          <w:iCs/>
          <w:sz w:val="24"/>
          <w:szCs w:val="24"/>
        </w:rPr>
        <w:t xml:space="preserve">Drill </w:t>
      </w:r>
      <w:r w:rsidRPr="00C56CB3">
        <w:rPr>
          <w:rFonts w:ascii="Times New Roman" w:eastAsia="Times New Roman" w:hAnsi="Times New Roman" w:cs="Times New Roman"/>
          <w:sz w:val="24"/>
          <w:szCs w:val="24"/>
        </w:rPr>
        <w:t xml:space="preserve">dalam Mengatasi Kesulitan Menghafal Kosakata Bahasa Arab di Kelas VIII di MTs Alkhairaat Pangi Kabupaten Parigi Moutong </w:t>
      </w:r>
      <w:r w:rsidRPr="00C56CB3">
        <w:rPr>
          <w:rFonts w:ascii="Times New Roman" w:eastAsia="Times New Roman" w:hAnsi="Times New Roman" w:cs="Times New Roman"/>
          <w:sz w:val="24"/>
          <w:szCs w:val="24"/>
        </w:rPr>
        <w:tab/>
      </w:r>
      <w:r>
        <w:rPr>
          <w:rFonts w:ascii="Times New Roman" w:eastAsia="Times New Roman" w:hAnsi="Times New Roman" w:cs="Times New Roman"/>
          <w:sz w:val="24"/>
          <w:szCs w:val="24"/>
        </w:rPr>
        <w:t>5</w:t>
      </w:r>
      <w:r>
        <w:rPr>
          <w:rFonts w:ascii="Times New Roman" w:eastAsia="Times New Roman" w:hAnsi="Times New Roman" w:cs="Times New Roman"/>
          <w:sz w:val="24"/>
          <w:szCs w:val="24"/>
          <w:lang w:val="id-ID"/>
        </w:rPr>
        <w:t>3</w:t>
      </w:r>
    </w:p>
    <w:p w:rsidR="00962FAD" w:rsidRPr="00C56CB3" w:rsidRDefault="00962FAD" w:rsidP="00962FAD">
      <w:pPr>
        <w:pStyle w:val="Normal1"/>
        <w:numPr>
          <w:ilvl w:val="0"/>
          <w:numId w:val="9"/>
        </w:numPr>
        <w:tabs>
          <w:tab w:val="right" w:leader="dot" w:pos="8505"/>
        </w:tabs>
        <w:spacing w:after="0"/>
        <w:jc w:val="both"/>
        <w:rPr>
          <w:rFonts w:ascii="Times New Roman" w:eastAsia="Times New Roman" w:hAnsi="Times New Roman" w:cs="Times New Roman"/>
          <w:sz w:val="24"/>
          <w:szCs w:val="24"/>
        </w:rPr>
      </w:pPr>
      <w:r w:rsidRPr="00C56CB3">
        <w:rPr>
          <w:rFonts w:ascii="Times New Roman" w:eastAsia="Times New Roman" w:hAnsi="Times New Roman" w:cs="Times New Roman"/>
          <w:sz w:val="24"/>
          <w:szCs w:val="24"/>
        </w:rPr>
        <w:lastRenderedPageBreak/>
        <w:t xml:space="preserve">Faktor Penghambat dan Pendukung Implementasi Metode </w:t>
      </w:r>
      <w:r w:rsidRPr="00C56CB3">
        <w:rPr>
          <w:rFonts w:ascii="Times New Roman" w:eastAsia="Times New Roman" w:hAnsi="Times New Roman" w:cs="Times New Roman"/>
          <w:i/>
          <w:iCs/>
          <w:sz w:val="24"/>
          <w:szCs w:val="24"/>
        </w:rPr>
        <w:t xml:space="preserve">Drill </w:t>
      </w:r>
      <w:r w:rsidRPr="00C56CB3">
        <w:rPr>
          <w:rFonts w:ascii="Times New Roman" w:eastAsia="Times New Roman" w:hAnsi="Times New Roman" w:cs="Times New Roman"/>
          <w:sz w:val="24"/>
          <w:szCs w:val="24"/>
        </w:rPr>
        <w:t>dalam Mengatasi Kesulitan Menghafal Kosakata Bahasa Arab di Kelas VIII di MTs Alkhairaat Pangi Kabupaten Parigi Moutong</w:t>
      </w:r>
      <w:r w:rsidRPr="00C56CB3">
        <w:rPr>
          <w:rFonts w:ascii="Times New Roman" w:eastAsia="Times New Roman" w:hAnsi="Times New Roman" w:cs="Times New Roman"/>
          <w:sz w:val="24"/>
          <w:szCs w:val="24"/>
        </w:rPr>
        <w:tab/>
      </w:r>
      <w:r>
        <w:rPr>
          <w:rFonts w:ascii="Times New Roman" w:eastAsia="Times New Roman" w:hAnsi="Times New Roman" w:cs="Times New Roman"/>
          <w:sz w:val="24"/>
          <w:szCs w:val="24"/>
        </w:rPr>
        <w:t>5</w:t>
      </w:r>
      <w:r>
        <w:rPr>
          <w:rFonts w:ascii="Times New Roman" w:eastAsia="Times New Roman" w:hAnsi="Times New Roman" w:cs="Times New Roman"/>
          <w:sz w:val="24"/>
          <w:szCs w:val="24"/>
          <w:lang w:val="id-ID"/>
        </w:rPr>
        <w:t>7</w:t>
      </w:r>
    </w:p>
    <w:p w:rsidR="00962FAD" w:rsidRDefault="00962FAD" w:rsidP="00962FAD">
      <w:pPr>
        <w:pStyle w:val="Normal1"/>
        <w:tabs>
          <w:tab w:val="right" w:leader="dot" w:pos="8505"/>
        </w:tabs>
        <w:spacing w:before="240" w:after="0"/>
        <w:rPr>
          <w:rFonts w:ascii="Times New Roman" w:eastAsia="Times New Roman" w:hAnsi="Times New Roman" w:cs="Times New Roman"/>
          <w:b/>
          <w:bCs/>
          <w:sz w:val="24"/>
          <w:szCs w:val="24"/>
        </w:rPr>
      </w:pPr>
      <w:r w:rsidRPr="00291D46">
        <w:rPr>
          <w:rFonts w:ascii="Times New Roman" w:eastAsia="Times New Roman" w:hAnsi="Times New Roman" w:cs="Times New Roman"/>
          <w:b/>
          <w:bCs/>
          <w:sz w:val="24"/>
          <w:szCs w:val="24"/>
        </w:rPr>
        <w:t xml:space="preserve">BAB V </w:t>
      </w:r>
      <w:r>
        <w:rPr>
          <w:rFonts w:ascii="Times New Roman" w:eastAsia="Times New Roman" w:hAnsi="Times New Roman" w:cs="Times New Roman"/>
          <w:b/>
          <w:bCs/>
          <w:sz w:val="24"/>
          <w:szCs w:val="24"/>
        </w:rPr>
        <w:t>PENUTUP</w:t>
      </w:r>
    </w:p>
    <w:p w:rsidR="00962FAD" w:rsidRPr="00291D46" w:rsidRDefault="00962FAD" w:rsidP="00962FAD">
      <w:pPr>
        <w:pStyle w:val="Normal1"/>
        <w:numPr>
          <w:ilvl w:val="0"/>
          <w:numId w:val="8"/>
        </w:numPr>
        <w:tabs>
          <w:tab w:val="right" w:leader="dot" w:pos="850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Kesimpulan</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6</w:t>
      </w:r>
      <w:r>
        <w:rPr>
          <w:rFonts w:ascii="Times New Roman" w:eastAsia="Times New Roman" w:hAnsi="Times New Roman" w:cs="Times New Roman"/>
          <w:sz w:val="24"/>
          <w:szCs w:val="24"/>
          <w:lang w:val="id-ID"/>
        </w:rPr>
        <w:t>5</w:t>
      </w:r>
    </w:p>
    <w:p w:rsidR="00962FAD" w:rsidRPr="008C2688" w:rsidRDefault="00962FAD" w:rsidP="00962FAD">
      <w:pPr>
        <w:pStyle w:val="Normal1"/>
        <w:numPr>
          <w:ilvl w:val="0"/>
          <w:numId w:val="8"/>
        </w:numPr>
        <w:tabs>
          <w:tab w:val="right" w:leader="dot" w:pos="850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Implikasi Penelitian </w:t>
      </w:r>
      <w:r w:rsidRPr="001A7B0B">
        <w:rPr>
          <w:rFonts w:ascii="Times New Roman" w:eastAsia="Times New Roman" w:hAnsi="Times New Roman" w:cs="Times New Roman"/>
          <w:sz w:val="24"/>
          <w:szCs w:val="24"/>
        </w:rPr>
        <w:tab/>
      </w:r>
      <w:r>
        <w:rPr>
          <w:rFonts w:ascii="Times New Roman" w:eastAsia="Times New Roman" w:hAnsi="Times New Roman" w:cs="Times New Roman"/>
          <w:sz w:val="24"/>
          <w:szCs w:val="24"/>
        </w:rPr>
        <w:t>6</w:t>
      </w:r>
      <w:r>
        <w:rPr>
          <w:rFonts w:ascii="Times New Roman" w:eastAsia="Times New Roman" w:hAnsi="Times New Roman" w:cs="Times New Roman"/>
          <w:sz w:val="24"/>
          <w:szCs w:val="24"/>
          <w:lang w:val="id-ID"/>
        </w:rPr>
        <w:t>5</w:t>
      </w:r>
    </w:p>
    <w:p w:rsidR="00962FAD" w:rsidRPr="00C56CB3" w:rsidRDefault="00962FAD" w:rsidP="00962FAD">
      <w:pPr>
        <w:pStyle w:val="Normal1"/>
        <w:tabs>
          <w:tab w:val="right" w:leader="dot" w:pos="8505"/>
        </w:tabs>
        <w:spacing w:before="240" w:after="0"/>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 xml:space="preserve">DAFTAR PUSTAKA  </w:t>
      </w:r>
    </w:p>
    <w:p w:rsidR="00962FAD" w:rsidRPr="00C56CB3" w:rsidRDefault="00962FAD" w:rsidP="00962FAD">
      <w:pPr>
        <w:pStyle w:val="Normal1"/>
        <w:tabs>
          <w:tab w:val="right" w:leader="dot" w:pos="8505"/>
        </w:tabs>
        <w:spacing w:after="0"/>
        <w:rPr>
          <w:rFonts w:ascii="Times New Roman" w:eastAsia="Times New Roman" w:hAnsi="Times New Roman" w:cs="Times New Roman"/>
          <w:sz w:val="24"/>
          <w:szCs w:val="24"/>
        </w:rPr>
      </w:pPr>
      <w:r>
        <w:rPr>
          <w:rFonts w:ascii="Times New Roman" w:eastAsia="Times New Roman" w:hAnsi="Times New Roman" w:cs="Times New Roman"/>
          <w:b/>
          <w:bCs/>
          <w:sz w:val="24"/>
          <w:szCs w:val="24"/>
          <w:lang w:val="en-GB"/>
        </w:rPr>
        <w:t>LAMPIRAN</w:t>
      </w:r>
    </w:p>
    <w:p w:rsidR="00962FAD" w:rsidRPr="007436D9" w:rsidRDefault="00962FAD" w:rsidP="00962FAD">
      <w:pPr>
        <w:pStyle w:val="Normal1"/>
        <w:tabs>
          <w:tab w:val="right" w:leader="dot" w:pos="8505"/>
        </w:tabs>
        <w:spacing w:after="0"/>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DAFTAR RIWAYAT HIDUP</w:t>
      </w:r>
    </w:p>
    <w:p w:rsidR="00962FAD" w:rsidRDefault="00962FAD" w:rsidP="00962FAD">
      <w:pPr>
        <w:rPr>
          <w:b/>
          <w:bCs/>
          <w:sz w:val="24"/>
          <w:szCs w:val="24"/>
        </w:rPr>
      </w:pPr>
    </w:p>
    <w:p w:rsidR="00962FAD" w:rsidRPr="001A7B0B" w:rsidRDefault="00962FAD" w:rsidP="00962FAD">
      <w:pPr>
        <w:spacing w:line="480" w:lineRule="exact"/>
        <w:rPr>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962FAD" w:rsidRDefault="00962FAD" w:rsidP="00DA240C">
      <w:pPr>
        <w:spacing w:after="0" w:line="480" w:lineRule="auto"/>
        <w:jc w:val="center"/>
        <w:rPr>
          <w:rFonts w:asciiTheme="majorBidi" w:hAnsiTheme="majorBidi" w:cstheme="majorBidi"/>
          <w:b/>
          <w:bCs/>
          <w:sz w:val="24"/>
          <w:szCs w:val="24"/>
        </w:rPr>
      </w:pPr>
    </w:p>
    <w:p w:rsidR="00DA240C" w:rsidRPr="00EF5CA0" w:rsidRDefault="00DA240C" w:rsidP="00DA240C">
      <w:pPr>
        <w:spacing w:after="0" w:line="480" w:lineRule="auto"/>
        <w:jc w:val="center"/>
        <w:rPr>
          <w:rFonts w:asciiTheme="majorBidi" w:hAnsiTheme="majorBidi" w:cstheme="majorBidi"/>
          <w:b/>
          <w:bCs/>
          <w:sz w:val="24"/>
          <w:szCs w:val="24"/>
        </w:rPr>
      </w:pPr>
      <w:r w:rsidRPr="00EF5CA0">
        <w:rPr>
          <w:rFonts w:asciiTheme="majorBidi" w:hAnsiTheme="majorBidi" w:cstheme="majorBidi"/>
          <w:b/>
          <w:bCs/>
          <w:sz w:val="24"/>
          <w:szCs w:val="24"/>
        </w:rPr>
        <w:lastRenderedPageBreak/>
        <w:t>DAFTAR TABEL</w:t>
      </w:r>
    </w:p>
    <w:p w:rsidR="00DA240C" w:rsidRDefault="00DA240C" w:rsidP="00DA240C">
      <w:pPr>
        <w:pStyle w:val="ListParagraph"/>
        <w:numPr>
          <w:ilvl w:val="0"/>
          <w:numId w:val="1"/>
        </w:numPr>
        <w:spacing w:after="0" w:line="480" w:lineRule="auto"/>
        <w:jc w:val="both"/>
        <w:rPr>
          <w:rFonts w:asciiTheme="majorBidi" w:hAnsiTheme="majorBidi" w:cstheme="majorBidi"/>
          <w:sz w:val="24"/>
          <w:szCs w:val="24"/>
        </w:rPr>
      </w:pPr>
      <w:r w:rsidRPr="004975C9">
        <w:rPr>
          <w:rFonts w:asciiTheme="majorBidi" w:hAnsiTheme="majorBidi" w:cstheme="majorBidi"/>
          <w:sz w:val="24"/>
          <w:szCs w:val="24"/>
        </w:rPr>
        <w:t xml:space="preserve">Tabel I  </w:t>
      </w:r>
      <w:r>
        <w:rPr>
          <w:rFonts w:asciiTheme="majorBidi" w:hAnsiTheme="majorBidi" w:cstheme="majorBidi"/>
          <w:sz w:val="24"/>
          <w:szCs w:val="24"/>
        </w:rPr>
        <w:t xml:space="preserve">    </w:t>
      </w:r>
      <w:r w:rsidRPr="004975C9">
        <w:rPr>
          <w:rFonts w:asciiTheme="majorBidi" w:hAnsiTheme="majorBidi" w:cstheme="majorBidi"/>
          <w:sz w:val="24"/>
          <w:szCs w:val="24"/>
        </w:rPr>
        <w:t xml:space="preserve"> : Daftar keadaan guru MTs Alkhairaat Pangi</w:t>
      </w:r>
    </w:p>
    <w:p w:rsidR="00DA240C" w:rsidRDefault="00DA240C" w:rsidP="00DA240C">
      <w:pPr>
        <w:pStyle w:val="ListParagraph"/>
        <w:numPr>
          <w:ilvl w:val="0"/>
          <w:numId w:val="1"/>
        </w:numPr>
        <w:spacing w:after="0" w:line="480" w:lineRule="auto"/>
        <w:jc w:val="both"/>
        <w:rPr>
          <w:rFonts w:asciiTheme="majorBidi" w:hAnsiTheme="majorBidi" w:cstheme="majorBidi"/>
          <w:sz w:val="24"/>
          <w:szCs w:val="24"/>
        </w:rPr>
      </w:pPr>
      <w:r w:rsidRPr="004975C9">
        <w:rPr>
          <w:rFonts w:asciiTheme="majorBidi" w:hAnsiTheme="majorBidi" w:cstheme="majorBidi"/>
          <w:sz w:val="24"/>
          <w:szCs w:val="24"/>
        </w:rPr>
        <w:t>Tabel II</w:t>
      </w:r>
      <w:r>
        <w:rPr>
          <w:rFonts w:asciiTheme="majorBidi" w:hAnsiTheme="majorBidi" w:cstheme="majorBidi"/>
          <w:sz w:val="24"/>
          <w:szCs w:val="24"/>
        </w:rPr>
        <w:t xml:space="preserve"> </w:t>
      </w:r>
      <w:r w:rsidRPr="004975C9">
        <w:rPr>
          <w:rFonts w:asciiTheme="majorBidi" w:hAnsiTheme="majorBidi" w:cstheme="majorBidi"/>
          <w:sz w:val="24"/>
          <w:szCs w:val="24"/>
        </w:rPr>
        <w:t xml:space="preserve"> </w:t>
      </w:r>
      <w:r>
        <w:rPr>
          <w:rFonts w:asciiTheme="majorBidi" w:hAnsiTheme="majorBidi" w:cstheme="majorBidi"/>
          <w:sz w:val="24"/>
          <w:szCs w:val="24"/>
        </w:rPr>
        <w:t xml:space="preserve">    </w:t>
      </w:r>
      <w:r w:rsidRPr="004975C9">
        <w:rPr>
          <w:rFonts w:asciiTheme="majorBidi" w:hAnsiTheme="majorBidi" w:cstheme="majorBidi"/>
          <w:sz w:val="24"/>
          <w:szCs w:val="24"/>
        </w:rPr>
        <w:t>: Daftar data tenaga k</w:t>
      </w:r>
      <w:r>
        <w:rPr>
          <w:rFonts w:asciiTheme="majorBidi" w:hAnsiTheme="majorBidi" w:cstheme="majorBidi"/>
          <w:sz w:val="24"/>
          <w:szCs w:val="24"/>
        </w:rPr>
        <w:t>ependidikan MTs Alkhairaat Pangi</w:t>
      </w:r>
    </w:p>
    <w:p w:rsidR="00DA240C" w:rsidRDefault="00DA240C" w:rsidP="00DA240C">
      <w:pPr>
        <w:pStyle w:val="ListParagraph"/>
        <w:numPr>
          <w:ilvl w:val="0"/>
          <w:numId w:val="1"/>
        </w:numPr>
        <w:spacing w:after="0" w:line="480" w:lineRule="auto"/>
        <w:jc w:val="both"/>
        <w:rPr>
          <w:rFonts w:asciiTheme="majorBidi" w:hAnsiTheme="majorBidi" w:cstheme="majorBidi"/>
          <w:sz w:val="24"/>
          <w:szCs w:val="24"/>
        </w:rPr>
      </w:pPr>
      <w:r w:rsidRPr="004975C9">
        <w:rPr>
          <w:rFonts w:asciiTheme="majorBidi" w:hAnsiTheme="majorBidi" w:cstheme="majorBidi"/>
          <w:sz w:val="24"/>
          <w:szCs w:val="24"/>
        </w:rPr>
        <w:t>Tabel III</w:t>
      </w:r>
      <w:r>
        <w:rPr>
          <w:rFonts w:asciiTheme="majorBidi" w:hAnsiTheme="majorBidi" w:cstheme="majorBidi"/>
          <w:sz w:val="24"/>
          <w:szCs w:val="24"/>
        </w:rPr>
        <w:t xml:space="preserve">    </w:t>
      </w:r>
      <w:r w:rsidRPr="004975C9">
        <w:rPr>
          <w:rFonts w:asciiTheme="majorBidi" w:hAnsiTheme="majorBidi" w:cstheme="majorBidi"/>
          <w:sz w:val="24"/>
          <w:szCs w:val="24"/>
        </w:rPr>
        <w:t xml:space="preserve"> : Daftar keadaan peserta didik MTs Alkhairaat Pangi</w:t>
      </w:r>
    </w:p>
    <w:p w:rsidR="00DA240C" w:rsidRDefault="00DA240C" w:rsidP="00DA240C">
      <w:pPr>
        <w:pStyle w:val="ListParagraph"/>
        <w:numPr>
          <w:ilvl w:val="0"/>
          <w:numId w:val="1"/>
        </w:numPr>
        <w:spacing w:after="0" w:line="480" w:lineRule="auto"/>
        <w:jc w:val="both"/>
        <w:rPr>
          <w:rFonts w:asciiTheme="majorBidi" w:hAnsiTheme="majorBidi" w:cstheme="majorBidi"/>
          <w:sz w:val="24"/>
          <w:szCs w:val="24"/>
        </w:rPr>
      </w:pPr>
      <w:r w:rsidRPr="004975C9">
        <w:rPr>
          <w:rFonts w:asciiTheme="majorBidi" w:hAnsiTheme="majorBidi" w:cstheme="majorBidi"/>
          <w:sz w:val="24"/>
          <w:szCs w:val="24"/>
        </w:rPr>
        <w:t>Tabel IV     : Daftar keadaan sarana dan prasarana MTs Alkhairaat Pangi</w:t>
      </w:r>
    </w:p>
    <w:p w:rsidR="00DA240C" w:rsidRPr="004975C9" w:rsidRDefault="00DA240C" w:rsidP="00DA240C">
      <w:pPr>
        <w:pStyle w:val="ListParagraph"/>
        <w:numPr>
          <w:ilvl w:val="0"/>
          <w:numId w:val="1"/>
        </w:numPr>
        <w:spacing w:after="0" w:line="480" w:lineRule="auto"/>
        <w:jc w:val="both"/>
        <w:rPr>
          <w:rFonts w:asciiTheme="majorBidi" w:hAnsiTheme="majorBidi" w:cstheme="majorBidi"/>
          <w:sz w:val="24"/>
          <w:szCs w:val="24"/>
        </w:rPr>
      </w:pPr>
      <w:r w:rsidRPr="004975C9">
        <w:rPr>
          <w:rFonts w:asciiTheme="majorBidi" w:hAnsiTheme="majorBidi" w:cstheme="majorBidi"/>
          <w:sz w:val="24"/>
          <w:szCs w:val="24"/>
          <w:lang w:val="id-ID"/>
        </w:rPr>
        <w:t xml:space="preserve">Tabel </w:t>
      </w:r>
      <w:r w:rsidRPr="004975C9">
        <w:rPr>
          <w:rFonts w:asciiTheme="majorBidi" w:hAnsiTheme="majorBidi" w:cstheme="majorBidi"/>
          <w:sz w:val="24"/>
          <w:szCs w:val="24"/>
        </w:rPr>
        <w:t>V</w:t>
      </w:r>
      <w:r>
        <w:rPr>
          <w:rFonts w:asciiTheme="majorBidi" w:hAnsiTheme="majorBidi" w:cstheme="majorBidi"/>
          <w:sz w:val="24"/>
          <w:szCs w:val="24"/>
        </w:rPr>
        <w:t xml:space="preserve">     </w:t>
      </w:r>
      <w:r w:rsidRPr="004975C9">
        <w:rPr>
          <w:rFonts w:asciiTheme="majorBidi" w:hAnsiTheme="majorBidi" w:cstheme="majorBidi"/>
          <w:sz w:val="24"/>
          <w:szCs w:val="24"/>
          <w:lang w:val="id-ID"/>
        </w:rPr>
        <w:t xml:space="preserve"> : Faktor kesulitan peserta didik dalam menghafal kosakata</w:t>
      </w:r>
    </w:p>
    <w:p w:rsidR="00DA240C" w:rsidRDefault="00DA240C" w:rsidP="00DA240C"/>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A240C">
      <w:pPr>
        <w:spacing w:after="360"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DAFTAR LAMPIRAN</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Pedoman Wawancara</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Pr>
          <w:rFonts w:asciiTheme="majorBidi" w:hAnsiTheme="majorBidi" w:cstheme="majorBidi"/>
          <w:sz w:val="24"/>
          <w:szCs w:val="24"/>
        </w:rPr>
        <w:t>Surat Pengajuan Judul Skripsi</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Daftar Informan</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Pr>
          <w:rFonts w:asciiTheme="majorBidi" w:hAnsiTheme="majorBidi" w:cstheme="majorBidi"/>
          <w:sz w:val="24"/>
          <w:szCs w:val="24"/>
        </w:rPr>
        <w:t>RPP</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Pr>
          <w:rFonts w:asciiTheme="majorBidi" w:hAnsiTheme="majorBidi" w:cstheme="majorBidi"/>
          <w:sz w:val="24"/>
          <w:szCs w:val="24"/>
        </w:rPr>
        <w:t>Contoh Gambar Kosakata</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Berita Acara Proposal Skripsi</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Daftar Hadir Proposal Skripsi</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Pr>
          <w:rFonts w:asciiTheme="majorBidi" w:hAnsiTheme="majorBidi" w:cstheme="majorBidi"/>
          <w:sz w:val="24"/>
          <w:szCs w:val="24"/>
        </w:rPr>
        <w:t xml:space="preserve">Undangan Seminar </w:t>
      </w:r>
      <w:r w:rsidRPr="000113D8">
        <w:rPr>
          <w:rFonts w:asciiTheme="majorBidi" w:hAnsiTheme="majorBidi" w:cstheme="majorBidi"/>
          <w:sz w:val="24"/>
          <w:szCs w:val="24"/>
        </w:rPr>
        <w:t>Proposal Skripsi</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Kartu Seminar Proposal Skripsi</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Buku Konsultasi Pembimbing Skripsi</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SK Pembimbing</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SK Tim Penguji Proposal</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Surat Izin Meneliti</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Surat Keterangan Telah Melakukan Penelitian</w:t>
      </w:r>
    </w:p>
    <w:p w:rsidR="00DA240C" w:rsidRDefault="00DA240C" w:rsidP="00DA240C">
      <w:pPr>
        <w:pStyle w:val="ListParagraph"/>
        <w:numPr>
          <w:ilvl w:val="0"/>
          <w:numId w:val="2"/>
        </w:numPr>
        <w:spacing w:line="480" w:lineRule="auto"/>
        <w:ind w:left="426" w:hanging="426"/>
        <w:rPr>
          <w:rFonts w:asciiTheme="majorBidi" w:hAnsiTheme="majorBidi" w:cstheme="majorBidi"/>
          <w:sz w:val="24"/>
          <w:szCs w:val="24"/>
        </w:rPr>
      </w:pPr>
      <w:r>
        <w:rPr>
          <w:rFonts w:asciiTheme="majorBidi" w:hAnsiTheme="majorBidi" w:cstheme="majorBidi"/>
          <w:sz w:val="24"/>
          <w:szCs w:val="24"/>
        </w:rPr>
        <w:t>Dokumentasi</w:t>
      </w:r>
    </w:p>
    <w:p w:rsidR="00DA240C" w:rsidRPr="000113D8" w:rsidRDefault="00DA240C" w:rsidP="00DA240C">
      <w:pPr>
        <w:pStyle w:val="ListParagraph"/>
        <w:numPr>
          <w:ilvl w:val="0"/>
          <w:numId w:val="2"/>
        </w:numPr>
        <w:spacing w:line="480" w:lineRule="auto"/>
        <w:ind w:left="426" w:hanging="426"/>
        <w:rPr>
          <w:rFonts w:asciiTheme="majorBidi" w:hAnsiTheme="majorBidi" w:cstheme="majorBidi"/>
          <w:sz w:val="24"/>
          <w:szCs w:val="24"/>
        </w:rPr>
      </w:pPr>
      <w:r w:rsidRPr="000113D8">
        <w:rPr>
          <w:rFonts w:asciiTheme="majorBidi" w:hAnsiTheme="majorBidi" w:cstheme="majorBidi"/>
          <w:sz w:val="24"/>
          <w:szCs w:val="24"/>
        </w:rPr>
        <w:t>Daftar Riwayat Hidup</w:t>
      </w:r>
    </w:p>
    <w:p w:rsidR="00DA240C" w:rsidRPr="000113D8" w:rsidRDefault="00DA240C" w:rsidP="00DA240C">
      <w:pPr>
        <w:spacing w:line="480" w:lineRule="auto"/>
        <w:rPr>
          <w:rFonts w:asciiTheme="majorBidi" w:hAnsiTheme="majorBidi" w:cstheme="majorBidi"/>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A240C">
      <w:pPr>
        <w:spacing w:line="240" w:lineRule="auto"/>
        <w:jc w:val="center"/>
        <w:rPr>
          <w:rFonts w:asciiTheme="majorBidi" w:hAnsiTheme="majorBidi" w:cstheme="majorBidi"/>
          <w:b/>
          <w:bCs/>
          <w:sz w:val="24"/>
          <w:szCs w:val="24"/>
        </w:rPr>
      </w:pPr>
      <w:r w:rsidRPr="003514F1">
        <w:rPr>
          <w:rFonts w:asciiTheme="majorBidi" w:hAnsiTheme="majorBidi" w:cstheme="majorBidi"/>
          <w:b/>
          <w:bCs/>
          <w:sz w:val="24"/>
          <w:szCs w:val="24"/>
        </w:rPr>
        <w:lastRenderedPageBreak/>
        <w:t>ABSTRAK</w:t>
      </w:r>
    </w:p>
    <w:p w:rsidR="00DA240C" w:rsidRDefault="00DA240C" w:rsidP="00DA240C">
      <w:pPr>
        <w:spacing w:after="0"/>
        <w:jc w:val="both"/>
        <w:rPr>
          <w:rFonts w:asciiTheme="majorBidi" w:hAnsiTheme="majorBidi" w:cstheme="majorBidi"/>
          <w:b/>
          <w:bCs/>
          <w:sz w:val="24"/>
          <w:szCs w:val="24"/>
        </w:rPr>
      </w:pPr>
      <w:r>
        <w:rPr>
          <w:rFonts w:asciiTheme="majorBidi" w:hAnsiTheme="majorBidi" w:cstheme="majorBidi"/>
          <w:b/>
          <w:bCs/>
          <w:sz w:val="24"/>
          <w:szCs w:val="24"/>
        </w:rPr>
        <w:t>Nama</w: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t>: Radiatul Jannah</w:t>
      </w:r>
    </w:p>
    <w:p w:rsidR="00DA240C" w:rsidRDefault="00DA240C" w:rsidP="00DA240C">
      <w:pPr>
        <w:spacing w:after="0"/>
        <w:jc w:val="both"/>
        <w:rPr>
          <w:rFonts w:asciiTheme="majorBidi" w:hAnsiTheme="majorBidi" w:cstheme="majorBidi"/>
          <w:b/>
          <w:bCs/>
          <w:sz w:val="24"/>
          <w:szCs w:val="24"/>
        </w:rPr>
      </w:pPr>
      <w:r>
        <w:rPr>
          <w:rFonts w:asciiTheme="majorBidi" w:hAnsiTheme="majorBidi" w:cstheme="majorBidi"/>
          <w:b/>
          <w:bCs/>
          <w:sz w:val="24"/>
          <w:szCs w:val="24"/>
        </w:rPr>
        <w:t>NIM</w: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t>: 19.1.02.0001</w:t>
      </w:r>
    </w:p>
    <w:p w:rsidR="00DA240C" w:rsidRDefault="00DA240C" w:rsidP="00DA240C">
      <w:pPr>
        <w:pBdr>
          <w:bottom w:val="double" w:sz="6" w:space="1" w:color="auto"/>
        </w:pBdr>
        <w:spacing w:after="0"/>
        <w:ind w:left="2268" w:hanging="2268"/>
        <w:jc w:val="both"/>
        <w:rPr>
          <w:rFonts w:asciiTheme="majorBidi" w:hAnsiTheme="majorBidi" w:cstheme="majorBidi"/>
          <w:b/>
          <w:bCs/>
          <w:sz w:val="24"/>
          <w:szCs w:val="24"/>
        </w:rPr>
      </w:pPr>
      <w:r>
        <w:rPr>
          <w:rFonts w:asciiTheme="majorBidi" w:hAnsiTheme="majorBidi" w:cstheme="majorBidi"/>
          <w:b/>
          <w:bCs/>
          <w:sz w:val="24"/>
          <w:szCs w:val="24"/>
        </w:rPr>
        <w:t xml:space="preserve">Judul Skripsi            : Implementasi Metode </w:t>
      </w:r>
      <w:r>
        <w:rPr>
          <w:rFonts w:asciiTheme="majorBidi" w:hAnsiTheme="majorBidi" w:cstheme="majorBidi"/>
          <w:b/>
          <w:bCs/>
          <w:i/>
          <w:iCs/>
          <w:sz w:val="24"/>
          <w:szCs w:val="24"/>
        </w:rPr>
        <w:t xml:space="preserve">Drill </w:t>
      </w:r>
      <w:r w:rsidRPr="003514F1">
        <w:rPr>
          <w:rFonts w:asciiTheme="majorBidi" w:hAnsiTheme="majorBidi" w:cstheme="majorBidi"/>
          <w:b/>
          <w:bCs/>
          <w:sz w:val="24"/>
          <w:szCs w:val="24"/>
        </w:rPr>
        <w:t>dal</w:t>
      </w:r>
      <w:r>
        <w:rPr>
          <w:rFonts w:asciiTheme="majorBidi" w:hAnsiTheme="majorBidi" w:cstheme="majorBidi"/>
          <w:b/>
          <w:bCs/>
          <w:sz w:val="24"/>
          <w:szCs w:val="24"/>
        </w:rPr>
        <w:t>am Mengatasi Kesulitan Menghafal Kosakata Bahasa Ar</w:t>
      </w:r>
      <w:r w:rsidRPr="003514F1">
        <w:rPr>
          <w:rFonts w:asciiTheme="majorBidi" w:hAnsiTheme="majorBidi" w:cstheme="majorBidi"/>
          <w:b/>
          <w:bCs/>
          <w:sz w:val="24"/>
          <w:szCs w:val="24"/>
        </w:rPr>
        <w:t>ab di MTs Alkhairaat Pangi Kabupaten Parigi Moutong</w:t>
      </w:r>
    </w:p>
    <w:p w:rsidR="00DA240C" w:rsidRDefault="00DA240C" w:rsidP="00DA240C">
      <w:pPr>
        <w:pBdr>
          <w:bottom w:val="double" w:sz="6" w:space="1" w:color="auto"/>
        </w:pBdr>
        <w:spacing w:after="0" w:line="240" w:lineRule="auto"/>
        <w:ind w:left="2268" w:hanging="2268"/>
        <w:jc w:val="both"/>
        <w:rPr>
          <w:rFonts w:asciiTheme="majorBidi" w:hAnsiTheme="majorBidi" w:cstheme="majorBidi"/>
          <w:b/>
          <w:bCs/>
          <w:sz w:val="24"/>
          <w:szCs w:val="24"/>
        </w:rPr>
      </w:pPr>
    </w:p>
    <w:p w:rsidR="00DA240C" w:rsidRDefault="00DA240C" w:rsidP="00DA240C">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 xml:space="preserve">Skripsi ini membahas tentang Implementasi Metode </w:t>
      </w:r>
      <w:r>
        <w:rPr>
          <w:rFonts w:asciiTheme="majorBidi" w:hAnsiTheme="majorBidi" w:cstheme="majorBidi"/>
          <w:i/>
          <w:iCs/>
          <w:sz w:val="24"/>
          <w:szCs w:val="24"/>
        </w:rPr>
        <w:t xml:space="preserve">Drill </w:t>
      </w:r>
      <w:r>
        <w:rPr>
          <w:rFonts w:asciiTheme="majorBidi" w:hAnsiTheme="majorBidi" w:cstheme="majorBidi"/>
          <w:sz w:val="24"/>
          <w:szCs w:val="24"/>
        </w:rPr>
        <w:t xml:space="preserve">dalam Mengatasi Kesulitan Menghafal Kosakata Bahasa Arab di MTs Alkhairaat Pangi Kabupaten Parigi Moutong. Dengan rumusan masalah sebagai berikut: 1) Bagaimana implementasi metode </w:t>
      </w:r>
      <w:r>
        <w:rPr>
          <w:rFonts w:asciiTheme="majorBidi" w:hAnsiTheme="majorBidi" w:cstheme="majorBidi"/>
          <w:i/>
          <w:iCs/>
          <w:sz w:val="24"/>
          <w:szCs w:val="24"/>
        </w:rPr>
        <w:t xml:space="preserve">drill </w:t>
      </w:r>
      <w:r>
        <w:rPr>
          <w:rFonts w:asciiTheme="majorBidi" w:hAnsiTheme="majorBidi" w:cstheme="majorBidi"/>
          <w:sz w:val="24"/>
          <w:szCs w:val="24"/>
        </w:rPr>
        <w:t xml:space="preserve">dalam mengatasi kesulitan menghafal kosakata di MTs Alkhairaat Pangi Kabupaten Parigi Moutong. 2) Apa saja faktor penghambat dan pendukung implementasi metode </w:t>
      </w:r>
      <w:r>
        <w:rPr>
          <w:rFonts w:asciiTheme="majorBidi" w:hAnsiTheme="majorBidi" w:cstheme="majorBidi"/>
          <w:i/>
          <w:iCs/>
          <w:sz w:val="24"/>
          <w:szCs w:val="24"/>
        </w:rPr>
        <w:t xml:space="preserve">drill </w:t>
      </w:r>
      <w:r>
        <w:rPr>
          <w:rFonts w:asciiTheme="majorBidi" w:hAnsiTheme="majorBidi" w:cstheme="majorBidi"/>
          <w:sz w:val="24"/>
          <w:szCs w:val="24"/>
        </w:rPr>
        <w:t>dalam mengatasi kesulitan menghafal kosakata di MTs Alkhairaat Pangi Kabupaten Parigi Moutong.</w:t>
      </w:r>
    </w:p>
    <w:p w:rsidR="00DA240C" w:rsidRDefault="00DA240C" w:rsidP="00DA240C">
      <w:pPr>
        <w:spacing w:after="0" w:line="240" w:lineRule="auto"/>
        <w:jc w:val="both"/>
        <w:rPr>
          <w:rFonts w:asciiTheme="majorBidi" w:hAnsiTheme="majorBidi" w:cstheme="majorBidi"/>
          <w:sz w:val="24"/>
          <w:szCs w:val="24"/>
        </w:rPr>
      </w:pPr>
      <w:r>
        <w:rPr>
          <w:rFonts w:asciiTheme="majorBidi" w:hAnsiTheme="majorBidi" w:cstheme="majorBidi"/>
          <w:sz w:val="24"/>
          <w:szCs w:val="24"/>
        </w:rPr>
        <w:tab/>
        <w:t>Jenis penelitian yang digunakan adalah penelitian kualitatif yang bersifat deskriptif, dengan memilih lokasi MTs Alkhairaat Pangi. Sumber data yang diperoleh dari data primer dan sekunder yang relevan dengan rumusan masalah yang diteliti, teknik pengumpulan data melalui observasi, wawancara, dan dokumentasi. Sedangkan teknik analisis data yang digunakan adalah reduksi data, penyajian data dan verifikasi data.</w:t>
      </w:r>
    </w:p>
    <w:p w:rsidR="00DA240C" w:rsidRDefault="00DA240C" w:rsidP="00DA240C">
      <w:pPr>
        <w:spacing w:after="0" w:line="240" w:lineRule="auto"/>
        <w:jc w:val="both"/>
        <w:rPr>
          <w:rFonts w:asciiTheme="majorBidi" w:hAnsiTheme="majorBidi" w:cstheme="majorBidi"/>
          <w:sz w:val="24"/>
          <w:szCs w:val="24"/>
        </w:rPr>
      </w:pPr>
      <w:r>
        <w:rPr>
          <w:rFonts w:asciiTheme="majorBidi" w:hAnsiTheme="majorBidi" w:cstheme="majorBidi"/>
          <w:sz w:val="24"/>
          <w:szCs w:val="24"/>
        </w:rPr>
        <w:tab/>
        <w:t xml:space="preserve">Hasil penelitian menunjukkan bahwa implementasi metode </w:t>
      </w:r>
      <w:r>
        <w:rPr>
          <w:rFonts w:asciiTheme="majorBidi" w:hAnsiTheme="majorBidi" w:cstheme="majorBidi"/>
          <w:i/>
          <w:iCs/>
          <w:sz w:val="24"/>
          <w:szCs w:val="24"/>
        </w:rPr>
        <w:t>drill</w:t>
      </w:r>
      <w:r>
        <w:rPr>
          <w:rFonts w:asciiTheme="majorBidi" w:hAnsiTheme="majorBidi" w:cstheme="majorBidi"/>
          <w:sz w:val="24"/>
          <w:szCs w:val="24"/>
        </w:rPr>
        <w:t xml:space="preserve"> dalam </w:t>
      </w:r>
      <w:r>
        <w:rPr>
          <w:rFonts w:asciiTheme="majorBidi" w:hAnsiTheme="majorBidi" w:cstheme="majorBidi"/>
          <w:i/>
          <w:iCs/>
          <w:sz w:val="24"/>
          <w:szCs w:val="24"/>
        </w:rPr>
        <w:t xml:space="preserve"> </w:t>
      </w:r>
      <w:r>
        <w:rPr>
          <w:rFonts w:asciiTheme="majorBidi" w:hAnsiTheme="majorBidi" w:cstheme="majorBidi"/>
          <w:sz w:val="24"/>
          <w:szCs w:val="24"/>
        </w:rPr>
        <w:t xml:space="preserve">mengatasi kesulitan menghafal kosakata di Kelas VIII MTs Alkhairaat Pangi dilakukan oleh guru dengan menyiapkan 10 kosakata menggunakan media gambar yang ditempelkan ataupun ditulis di papan tulis, setelah itu guru dan peserta didik mempraktekan bersama-sama secara berulang-ulang. Kemudian guru melakukan evaluasi terhadap kosakata yang sudah diberikan kepada setiap peserta didik. Faktor penghambatnya adalah kurangnya minat peserta didik dalam belajar bahasa Arab dan kurangnya buku-buku yang di jadikan sebagai referensi dalam pembelajaran bahasa Arab. Adapun Faktor pendukung dalam menghafal peserta didik yaitu faktor lingkungan sekolah, keadaan sarana dan prasarana, dan dukungan dari orang tua. </w:t>
      </w:r>
    </w:p>
    <w:p w:rsidR="00DA240C" w:rsidRPr="00DF1738" w:rsidRDefault="00DA240C" w:rsidP="00DA240C">
      <w:pPr>
        <w:spacing w:line="240" w:lineRule="auto"/>
        <w:jc w:val="both"/>
        <w:rPr>
          <w:rFonts w:asciiTheme="majorBidi" w:hAnsiTheme="majorBidi" w:cstheme="majorBidi"/>
          <w:sz w:val="24"/>
          <w:szCs w:val="24"/>
        </w:rPr>
      </w:pPr>
      <w:r w:rsidRPr="00FE6B58">
        <w:rPr>
          <w:rFonts w:asciiTheme="majorBidi" w:hAnsiTheme="majorBidi" w:cstheme="majorBidi"/>
          <w:sz w:val="24"/>
          <w:szCs w:val="24"/>
        </w:rPr>
        <w:tab/>
        <w:t>Implikasi dari penelitian ini yaitu agar guru lebih memperhatikan hal-hal yang berkaitan dengan pembelajaran bahasa Arab, khususnya memperbanyak buku referensi pembelajaran dan selalu memberikan</w:t>
      </w:r>
      <w:r>
        <w:rPr>
          <w:rFonts w:asciiTheme="majorBidi" w:hAnsiTheme="majorBidi" w:cstheme="majorBidi"/>
          <w:sz w:val="24"/>
          <w:szCs w:val="24"/>
        </w:rPr>
        <w:t xml:space="preserve"> motivasi kepada peserta didik agar tidak cepat bosan dalam menghafal. B</w:t>
      </w:r>
      <w:r w:rsidRPr="00FE6B58">
        <w:rPr>
          <w:rFonts w:asciiTheme="majorBidi" w:hAnsiTheme="majorBidi" w:cstheme="majorBidi"/>
          <w:sz w:val="24"/>
          <w:szCs w:val="24"/>
        </w:rPr>
        <w:t>anyak ataupun sedikit kosakata yang dihafalkan dapat meningkatkan penguasaan kosakata bahasa Arab</w:t>
      </w:r>
      <w:r>
        <w:rPr>
          <w:rFonts w:asciiTheme="majorBidi" w:hAnsiTheme="majorBidi" w:cstheme="majorBidi"/>
          <w:sz w:val="24"/>
          <w:szCs w:val="24"/>
        </w:rPr>
        <w:t xml:space="preserve"> peserta didik, sehingga dapat mengatasi kesulitan peserta didik dalam menghafal kosakata bahasa Arab dan </w:t>
      </w:r>
      <w:r w:rsidRPr="00FE6B58">
        <w:rPr>
          <w:rFonts w:asciiTheme="majorBidi" w:hAnsiTheme="majorBidi" w:cstheme="majorBidi"/>
          <w:sz w:val="24"/>
          <w:szCs w:val="24"/>
        </w:rPr>
        <w:t>memudahkan peserta didik dalam memahami teks b</w:t>
      </w:r>
      <w:r>
        <w:rPr>
          <w:rFonts w:asciiTheme="majorBidi" w:hAnsiTheme="majorBidi" w:cstheme="majorBidi"/>
          <w:sz w:val="24"/>
          <w:szCs w:val="24"/>
        </w:rPr>
        <w:t>erbahasa Arab.</w:t>
      </w: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962FAD" w:rsidRDefault="00962FAD" w:rsidP="00962FAD">
      <w:pPr>
        <w:spacing w:before="120"/>
        <w:jc w:val="center"/>
        <w:rPr>
          <w:rFonts w:ascii="Times New Roman" w:hAnsi="Times New Roman" w:cs="Times New Roman"/>
          <w:b/>
          <w:bCs/>
          <w:sz w:val="24"/>
          <w:szCs w:val="24"/>
        </w:rPr>
      </w:pPr>
      <w:r>
        <w:rPr>
          <w:rFonts w:ascii="Times New Roman" w:hAnsi="Times New Roman" w:cs="Times New Roman"/>
          <w:b/>
          <w:bCs/>
          <w:sz w:val="24"/>
          <w:szCs w:val="24"/>
        </w:rPr>
        <w:lastRenderedPageBreak/>
        <w:t>PEDOMAN TRANSLITERASI ARAB-LATIN</w:t>
      </w:r>
    </w:p>
    <w:p w:rsidR="00962FAD" w:rsidRDefault="00962FAD" w:rsidP="00962FAD">
      <w:pPr>
        <w:spacing w:before="120"/>
        <w:ind w:firstLine="851"/>
        <w:rPr>
          <w:rFonts w:ascii="Times New Roman" w:hAnsi="Times New Roman" w:cs="Times New Roman"/>
          <w:sz w:val="24"/>
          <w:szCs w:val="24"/>
        </w:rPr>
      </w:pPr>
      <w:r>
        <w:rPr>
          <w:rFonts w:ascii="Times New Roman" w:hAnsi="Times New Roman" w:cs="Times New Roman"/>
          <w:sz w:val="24"/>
          <w:szCs w:val="24"/>
        </w:rPr>
        <w:t>Translitersi kata-kata Arab-Latin yang di pakai dalam penyusunan proposal skripai ini berpedoman pada surat keputusan bersama Menteri Agama RI dan Manteri Pendidikan dan Kebudayaan RI Nomor 158/1987 dan 0543/U/1987, tanggal 22 Januari 1988.</w:t>
      </w:r>
    </w:p>
    <w:p w:rsidR="00962FAD" w:rsidRDefault="00962FAD" w:rsidP="00962FAD">
      <w:pPr>
        <w:pStyle w:val="ListParagraph"/>
        <w:numPr>
          <w:ilvl w:val="0"/>
          <w:numId w:val="10"/>
        </w:numPr>
        <w:spacing w:before="360" w:after="0" w:line="360" w:lineRule="auto"/>
        <w:ind w:left="567"/>
        <w:rPr>
          <w:rFonts w:ascii="Times New Roman" w:hAnsi="Times New Roman" w:cs="Times New Roman"/>
          <w:b/>
          <w:bCs/>
          <w:sz w:val="24"/>
          <w:szCs w:val="24"/>
        </w:rPr>
      </w:pPr>
      <w:r>
        <w:rPr>
          <w:rFonts w:ascii="Times New Roman" w:hAnsi="Times New Roman" w:cs="Times New Roman"/>
          <w:b/>
          <w:bCs/>
          <w:sz w:val="24"/>
          <w:szCs w:val="24"/>
        </w:rPr>
        <w:t>Konsonan Tunggal</w:t>
      </w:r>
    </w:p>
    <w:p w:rsidR="00962FAD" w:rsidRDefault="00962FAD" w:rsidP="00962FAD">
      <w:pPr>
        <w:pStyle w:val="ListParagraph"/>
        <w:spacing w:before="360"/>
        <w:ind w:left="1571"/>
        <w:rPr>
          <w:rFonts w:ascii="Times New Roman" w:hAnsi="Times New Roman" w:cs="Times New Roman"/>
          <w:b/>
          <w:bCs/>
          <w:sz w:val="24"/>
          <w:szCs w:val="24"/>
        </w:rPr>
      </w:pPr>
    </w:p>
    <w:tbl>
      <w:tblPr>
        <w:tblStyle w:val="TableGrid"/>
        <w:tblW w:w="0" w:type="auto"/>
        <w:tblInd w:w="675" w:type="dxa"/>
        <w:tblLook w:val="04A0" w:firstRow="1" w:lastRow="0" w:firstColumn="1" w:lastColumn="0" w:noHBand="0" w:noVBand="1"/>
      </w:tblPr>
      <w:tblGrid>
        <w:gridCol w:w="1525"/>
        <w:gridCol w:w="1447"/>
        <w:gridCol w:w="2085"/>
        <w:gridCol w:w="2314"/>
      </w:tblGrid>
      <w:tr w:rsidR="00962FAD" w:rsidTr="00962FAD">
        <w:tc>
          <w:tcPr>
            <w:tcW w:w="1525" w:type="dxa"/>
          </w:tcPr>
          <w:p w:rsidR="00962FAD" w:rsidRDefault="00962FAD" w:rsidP="00962FAD">
            <w:pPr>
              <w:pStyle w:val="ListParagraph"/>
              <w:spacing w:before="360"/>
              <w:ind w:left="0"/>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b/>
                <w:bCs/>
                <w:sz w:val="24"/>
                <w:szCs w:val="24"/>
              </w:rPr>
            </w:pPr>
            <w:r>
              <w:rPr>
                <w:rFonts w:ascii="Times New Roman" w:hAnsi="Times New Roman" w:cs="Times New Roman"/>
                <w:b/>
                <w:bCs/>
                <w:sz w:val="24"/>
                <w:szCs w:val="24"/>
              </w:rPr>
              <w:t>Huruf Arab</w:t>
            </w:r>
          </w:p>
          <w:p w:rsidR="00962FAD" w:rsidRDefault="00962FAD" w:rsidP="00962FAD">
            <w:pPr>
              <w:pStyle w:val="ListParagraph"/>
              <w:spacing w:before="360"/>
              <w:ind w:left="0"/>
              <w:jc w:val="center"/>
              <w:rPr>
                <w:rFonts w:ascii="Times New Roman" w:hAnsi="Times New Roman" w:cs="Times New Roman"/>
                <w:b/>
                <w:bCs/>
                <w:sz w:val="24"/>
                <w:szCs w:val="24"/>
              </w:rPr>
            </w:pPr>
          </w:p>
        </w:tc>
        <w:tc>
          <w:tcPr>
            <w:tcW w:w="1447" w:type="dxa"/>
          </w:tcPr>
          <w:p w:rsidR="00962FAD" w:rsidRDefault="00962FAD" w:rsidP="00962FAD">
            <w:pPr>
              <w:pStyle w:val="ListParagraph"/>
              <w:spacing w:before="360"/>
              <w:ind w:left="0"/>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b/>
                <w:bCs/>
                <w:sz w:val="24"/>
                <w:szCs w:val="24"/>
              </w:rPr>
            </w:pPr>
            <w:r>
              <w:rPr>
                <w:rFonts w:ascii="Times New Roman" w:hAnsi="Times New Roman" w:cs="Times New Roman"/>
                <w:b/>
                <w:bCs/>
                <w:sz w:val="24"/>
                <w:szCs w:val="24"/>
              </w:rPr>
              <w:t>Nama</w:t>
            </w:r>
          </w:p>
        </w:tc>
        <w:tc>
          <w:tcPr>
            <w:tcW w:w="2085" w:type="dxa"/>
          </w:tcPr>
          <w:p w:rsidR="00962FAD" w:rsidRDefault="00962FAD" w:rsidP="00962FAD">
            <w:pPr>
              <w:pStyle w:val="ListParagraph"/>
              <w:spacing w:before="360"/>
              <w:ind w:left="0"/>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b/>
                <w:bCs/>
                <w:sz w:val="24"/>
                <w:szCs w:val="24"/>
              </w:rPr>
            </w:pPr>
            <w:r>
              <w:rPr>
                <w:rFonts w:ascii="Times New Roman" w:hAnsi="Times New Roman" w:cs="Times New Roman"/>
                <w:b/>
                <w:bCs/>
                <w:sz w:val="24"/>
                <w:szCs w:val="24"/>
              </w:rPr>
              <w:t>Huruf Latin</w:t>
            </w:r>
          </w:p>
        </w:tc>
        <w:tc>
          <w:tcPr>
            <w:tcW w:w="2314" w:type="dxa"/>
          </w:tcPr>
          <w:p w:rsidR="00962FAD" w:rsidRDefault="00962FAD" w:rsidP="00962FAD">
            <w:pPr>
              <w:pStyle w:val="ListParagraph"/>
              <w:spacing w:before="360"/>
              <w:ind w:left="0"/>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b/>
                <w:bCs/>
                <w:sz w:val="24"/>
                <w:szCs w:val="24"/>
              </w:rPr>
            </w:pPr>
            <w:r>
              <w:rPr>
                <w:rFonts w:ascii="Times New Roman" w:hAnsi="Times New Roman" w:cs="Times New Roman"/>
                <w:b/>
                <w:bCs/>
                <w:sz w:val="24"/>
                <w:szCs w:val="24"/>
              </w:rPr>
              <w:t>Nama</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tl/>
                <w:lang w:bidi="ar-DZ"/>
              </w:rPr>
            </w:pPr>
            <w:r>
              <w:rPr>
                <w:rFonts w:ascii="Times New Roman" w:hAnsi="Times New Roman" w:cs="Times New Roman" w:hint="cs"/>
                <w:sz w:val="24"/>
                <w:szCs w:val="24"/>
                <w:rtl/>
                <w:lang w:bidi="ar-DZ"/>
              </w:rPr>
              <w:t>ا</w:t>
            </w:r>
          </w:p>
        </w:tc>
        <w:tc>
          <w:tcPr>
            <w:tcW w:w="1447" w:type="dxa"/>
          </w:tcPr>
          <w:p w:rsidR="00962FAD" w:rsidRDefault="00962FAD" w:rsidP="00962FAD">
            <w:pPr>
              <w:pStyle w:val="ListParagraph"/>
              <w:spacing w:before="360"/>
              <w:ind w:left="0"/>
              <w:jc w:val="center"/>
              <w:rPr>
                <w:rFonts w:ascii="Times New Roman" w:hAnsi="Times New Roman" w:cs="Times New Roman"/>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Alif</w:t>
            </w:r>
          </w:p>
        </w:tc>
        <w:tc>
          <w:tcPr>
            <w:tcW w:w="2085" w:type="dxa"/>
          </w:tcPr>
          <w:p w:rsidR="00962FAD" w:rsidRDefault="00962FAD" w:rsidP="00962FAD">
            <w:pPr>
              <w:pStyle w:val="ListParagraph"/>
              <w:spacing w:before="360"/>
              <w:ind w:left="0"/>
              <w:jc w:val="center"/>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Tidak Di lambangkan</w:t>
            </w:r>
          </w:p>
        </w:tc>
        <w:tc>
          <w:tcPr>
            <w:tcW w:w="2314" w:type="dxa"/>
          </w:tcPr>
          <w:p w:rsidR="00962FAD" w:rsidRDefault="00962FAD" w:rsidP="00962FAD">
            <w:pPr>
              <w:pStyle w:val="ListParagraph"/>
              <w:spacing w:before="360"/>
              <w:ind w:left="0"/>
              <w:jc w:val="center"/>
              <w:rPr>
                <w:rFonts w:ascii="Times New Roman" w:hAnsi="Times New Roman" w:cs="Times New Roman"/>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Tidak Di lambangkan</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ب</w:t>
            </w:r>
          </w:p>
        </w:tc>
        <w:tc>
          <w:tcPr>
            <w:tcW w:w="1447" w:type="dxa"/>
          </w:tcPr>
          <w:p w:rsidR="00962FAD" w:rsidRDefault="00962FAD" w:rsidP="00962FAD">
            <w:pPr>
              <w:pStyle w:val="ListParagraph"/>
              <w:spacing w:before="360"/>
              <w:ind w:left="0"/>
              <w:jc w:val="center"/>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Ba’</w:t>
            </w:r>
          </w:p>
        </w:tc>
        <w:tc>
          <w:tcPr>
            <w:tcW w:w="2085" w:type="dxa"/>
          </w:tcPr>
          <w:p w:rsidR="00962FAD" w:rsidRDefault="00962FAD" w:rsidP="00962FAD">
            <w:pPr>
              <w:pStyle w:val="ListParagraph"/>
              <w:spacing w:before="360"/>
              <w:ind w:left="0"/>
              <w:jc w:val="center"/>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B</w:t>
            </w:r>
          </w:p>
        </w:tc>
        <w:tc>
          <w:tcPr>
            <w:tcW w:w="2314" w:type="dxa"/>
          </w:tcPr>
          <w:p w:rsidR="00962FAD" w:rsidRDefault="00962FAD" w:rsidP="00962FAD">
            <w:pPr>
              <w:pStyle w:val="ListParagraph"/>
              <w:spacing w:before="360"/>
              <w:ind w:left="0"/>
              <w:jc w:val="center"/>
              <w:rPr>
                <w:rFonts w:ascii="Times New Roman" w:hAnsi="Times New Roman" w:cs="Times New Roman"/>
                <w:b/>
                <w:bCs/>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Be</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ت</w:t>
            </w:r>
          </w:p>
        </w:tc>
        <w:tc>
          <w:tcPr>
            <w:tcW w:w="1447" w:type="dxa"/>
          </w:tcPr>
          <w:p w:rsidR="00962FAD" w:rsidRDefault="00962FAD" w:rsidP="00962FAD">
            <w:pPr>
              <w:pStyle w:val="ListParagraph"/>
              <w:spacing w:before="360"/>
              <w:ind w:left="0"/>
              <w:jc w:val="center"/>
              <w:rPr>
                <w:rFonts w:ascii="Times New Roman" w:hAnsi="Times New Roman" w:cs="Times New Roman"/>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Ta’</w:t>
            </w:r>
          </w:p>
        </w:tc>
        <w:tc>
          <w:tcPr>
            <w:tcW w:w="2085" w:type="dxa"/>
          </w:tcPr>
          <w:p w:rsidR="00962FAD" w:rsidRDefault="00962FAD" w:rsidP="00962FAD">
            <w:pPr>
              <w:pStyle w:val="ListParagraph"/>
              <w:spacing w:before="360"/>
              <w:ind w:left="0"/>
              <w:jc w:val="center"/>
              <w:rPr>
                <w:rFonts w:ascii="Times New Roman" w:hAnsi="Times New Roman" w:cs="Times New Roman"/>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T</w:t>
            </w:r>
          </w:p>
        </w:tc>
        <w:tc>
          <w:tcPr>
            <w:tcW w:w="2314" w:type="dxa"/>
          </w:tcPr>
          <w:p w:rsidR="00962FAD" w:rsidRDefault="00962FAD" w:rsidP="00962FAD">
            <w:pPr>
              <w:pStyle w:val="ListParagraph"/>
              <w:spacing w:before="360"/>
              <w:ind w:left="0"/>
              <w:jc w:val="center"/>
              <w:rPr>
                <w:rFonts w:ascii="Times New Roman" w:hAnsi="Times New Roman" w:cs="Times New Roman"/>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Te</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ث</w:t>
            </w:r>
          </w:p>
        </w:tc>
        <w:tc>
          <w:tcPr>
            <w:tcW w:w="1447" w:type="dxa"/>
          </w:tcPr>
          <w:p w:rsidR="00962FAD" w:rsidRDefault="00962FAD" w:rsidP="00962FAD">
            <w:pPr>
              <w:pStyle w:val="ListParagraph"/>
              <w:spacing w:before="360"/>
              <w:ind w:left="0"/>
              <w:jc w:val="center"/>
              <w:rPr>
                <w:rFonts w:ascii="Times New Roman" w:hAnsi="Times New Roman" w:cs="Times New Roman"/>
                <w:sz w:val="24"/>
                <w:szCs w:val="24"/>
              </w:rPr>
            </w:pPr>
          </w:p>
          <w:p w:rsidR="00962FAD" w:rsidRDefault="00962FAD" w:rsidP="00962FAD">
            <w:pPr>
              <w:pStyle w:val="ListParagraph"/>
              <w:spacing w:before="360"/>
              <w:ind w:left="0"/>
              <w:jc w:val="center"/>
              <w:rPr>
                <w:rFonts w:ascii="Times New Roman" w:hAnsi="Times New Roman" w:cs="Times New Roman"/>
                <w:sz w:val="24"/>
                <w:szCs w:val="24"/>
              </w:rPr>
            </w:pPr>
            <w:r>
              <w:rPr>
                <w:rFonts w:ascii="Times New Roman" w:hAnsi="Times New Roman" w:cs="Times New Roman"/>
                <w:sz w:val="24"/>
                <w:szCs w:val="24"/>
              </w:rPr>
              <w:t>Tsa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Ṡ</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Es (dengan titik di atas)</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ج</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Jim</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J</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Je</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ح</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Ha’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Ḥ</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Ha (dengan titik di bawah)</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خ</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Kha’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Kh</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Ka dan Ha</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د</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Dal</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D</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De</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ذ</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Zal</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Ż</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Ze (dengan titik di bawah)</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ر</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Ra’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R</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Er</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ز</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Zai</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Z</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Zet</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س</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Sin</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S</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Es</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ش</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Syain</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Sy</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Es dan Ye</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ص</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Sad</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Ṣ</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Es (dengan titik di </w:t>
            </w:r>
            <w:r>
              <w:rPr>
                <w:rFonts w:ascii="Times New Roman" w:hAnsi="Times New Roman" w:cs="Times New Roman"/>
                <w:sz w:val="24"/>
                <w:szCs w:val="24"/>
              </w:rPr>
              <w:lastRenderedPageBreak/>
              <w:t>bawah)</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lastRenderedPageBreak/>
              <w:t>ض</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Dad</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Ḍ</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De (dengan titik di bawah)</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ط</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Ta’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Ṭ</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Te (dengan titik di bawah)</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ظ</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Za’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Ẓ</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Zet (dengan titik di bawah)</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ع</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‘ain</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Koma terbalik di atas</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غ</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Gain</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G</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Ge</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ف</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Fa’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F</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Ef</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ق</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Qaf</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Q</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Qi</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ك</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Kaf</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K</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Ka</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ل</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Lam</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L</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El</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م</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Mim</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M</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Em</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ن</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Nin</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N</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En</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و</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Waw</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W</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We</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ه</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Ha’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H</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Ha</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ء</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Hamzah</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Apostrof</w:t>
            </w:r>
          </w:p>
        </w:tc>
      </w:tr>
      <w:tr w:rsidR="00962FAD" w:rsidTr="00962FAD">
        <w:tc>
          <w:tcPr>
            <w:tcW w:w="152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rPr>
              <w:t>ي</w:t>
            </w:r>
          </w:p>
        </w:tc>
        <w:tc>
          <w:tcPr>
            <w:tcW w:w="1447"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Ya’</w:t>
            </w:r>
          </w:p>
        </w:tc>
        <w:tc>
          <w:tcPr>
            <w:tcW w:w="2085"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Y</w:t>
            </w:r>
          </w:p>
        </w:tc>
        <w:tc>
          <w:tcPr>
            <w:tcW w:w="2314" w:type="dxa"/>
            <w:vAlign w:val="center"/>
          </w:tcPr>
          <w:p w:rsidR="00962FAD" w:rsidRDefault="00962FAD" w:rsidP="00962FAD">
            <w:pPr>
              <w:pStyle w:val="ListParagraph"/>
              <w:spacing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Ye</w:t>
            </w:r>
          </w:p>
        </w:tc>
      </w:tr>
    </w:tbl>
    <w:p w:rsidR="00962FAD" w:rsidRDefault="00962FAD" w:rsidP="00962FAD">
      <w:pPr>
        <w:pStyle w:val="ListParagraph"/>
        <w:spacing w:before="360"/>
        <w:ind w:left="0" w:firstLine="720"/>
        <w:contextualSpacing w:val="0"/>
        <w:rPr>
          <w:rFonts w:ascii="Times New Roman" w:hAnsi="Times New Roman" w:cs="Times New Roman"/>
          <w:sz w:val="24"/>
          <w:szCs w:val="24"/>
        </w:rPr>
      </w:pPr>
      <w:r>
        <w:rPr>
          <w:rFonts w:ascii="Times New Roman" w:hAnsi="Times New Roman" w:cs="Times New Roman"/>
          <w:sz w:val="24"/>
          <w:szCs w:val="24"/>
        </w:rPr>
        <w:t xml:space="preserve">Hamzah yang terletak di awal kata mengikuti vokalnya tanpa diberi tanda apapun. Jika terletak di tengah atau di akhir, maka di tulis dengan tanda (‘). </w:t>
      </w:r>
    </w:p>
    <w:p w:rsidR="00962FAD" w:rsidRDefault="00962FAD" w:rsidP="00962FAD">
      <w:pPr>
        <w:pStyle w:val="ListParagraph"/>
        <w:spacing w:line="240" w:lineRule="auto"/>
        <w:ind w:left="0" w:firstLine="720"/>
        <w:contextualSpacing w:val="0"/>
        <w:rPr>
          <w:rFonts w:ascii="Times New Roman" w:hAnsi="Times New Roman" w:cs="Times New Roman"/>
          <w:sz w:val="24"/>
          <w:szCs w:val="24"/>
        </w:rPr>
      </w:pPr>
    </w:p>
    <w:p w:rsidR="00962FAD" w:rsidRDefault="00962FAD" w:rsidP="00962FAD">
      <w:pPr>
        <w:pStyle w:val="ListParagraph"/>
        <w:numPr>
          <w:ilvl w:val="0"/>
          <w:numId w:val="10"/>
        </w:numPr>
        <w:spacing w:after="0" w:line="360" w:lineRule="auto"/>
        <w:ind w:left="709" w:hanging="349"/>
        <w:rPr>
          <w:rFonts w:ascii="Times New Roman" w:hAnsi="Times New Roman" w:cs="Times New Roman"/>
          <w:b/>
          <w:bCs/>
          <w:sz w:val="24"/>
          <w:szCs w:val="24"/>
        </w:rPr>
      </w:pPr>
      <w:r>
        <w:rPr>
          <w:rFonts w:ascii="Times New Roman" w:hAnsi="Times New Roman" w:cs="Times New Roman"/>
          <w:b/>
          <w:bCs/>
          <w:sz w:val="24"/>
          <w:szCs w:val="24"/>
        </w:rPr>
        <w:t xml:space="preserve">Konsonan Rangkap Karena </w:t>
      </w:r>
      <w:r>
        <w:rPr>
          <w:rFonts w:ascii="Times New Roman" w:hAnsi="Times New Roman" w:cs="Times New Roman"/>
          <w:b/>
          <w:bCs/>
          <w:i/>
          <w:iCs/>
          <w:sz w:val="24"/>
          <w:szCs w:val="24"/>
        </w:rPr>
        <w:t>Syaddah</w:t>
      </w:r>
      <w:r>
        <w:rPr>
          <w:rFonts w:ascii="Times New Roman" w:hAnsi="Times New Roman" w:cs="Times New Roman"/>
          <w:b/>
          <w:bCs/>
          <w:sz w:val="24"/>
          <w:szCs w:val="24"/>
        </w:rPr>
        <w:t xml:space="preserve"> Di tulis Rangkap</w:t>
      </w:r>
    </w:p>
    <w:p w:rsidR="00962FAD" w:rsidRDefault="00962FAD" w:rsidP="00962FAD">
      <w:pPr>
        <w:pStyle w:val="ListParagraph"/>
        <w:ind w:left="426" w:firstLine="708"/>
        <w:rPr>
          <w:rFonts w:ascii="Times New Roman" w:hAnsi="Times New Roman" w:cs="Times New Roman"/>
          <w:i/>
          <w:iCs/>
          <w:sz w:val="24"/>
          <w:szCs w:val="24"/>
        </w:rPr>
      </w:pPr>
      <w:r>
        <w:rPr>
          <w:rFonts w:ascii="Times New Roman" w:hAnsi="Times New Roman" w:cs="Times New Roman"/>
          <w:i/>
          <w:iCs/>
          <w:sz w:val="24"/>
          <w:szCs w:val="24"/>
        </w:rPr>
        <w:t xml:space="preserve">Syaddah </w:t>
      </w:r>
      <w:r>
        <w:rPr>
          <w:rFonts w:ascii="Times New Roman" w:hAnsi="Times New Roman" w:cs="Times New Roman"/>
          <w:sz w:val="24"/>
          <w:szCs w:val="24"/>
        </w:rPr>
        <w:t xml:space="preserve">atau </w:t>
      </w:r>
      <w:r>
        <w:rPr>
          <w:rFonts w:ascii="Times New Roman" w:hAnsi="Times New Roman" w:cs="Times New Roman"/>
          <w:i/>
          <w:iCs/>
          <w:sz w:val="24"/>
          <w:szCs w:val="24"/>
        </w:rPr>
        <w:t xml:space="preserve">Tasydid </w:t>
      </w:r>
      <w:r>
        <w:rPr>
          <w:rFonts w:ascii="Times New Roman" w:hAnsi="Times New Roman" w:cs="Times New Roman"/>
          <w:sz w:val="24"/>
          <w:szCs w:val="24"/>
        </w:rPr>
        <w:t xml:space="preserve">dalam sistem tulisan Arab dilambangkan dengan sebuah </w:t>
      </w:r>
      <w:r>
        <w:rPr>
          <w:rFonts w:ascii="Times New Roman" w:hAnsi="Times New Roman" w:cs="Times New Roman"/>
          <w:i/>
          <w:iCs/>
          <w:sz w:val="24"/>
          <w:szCs w:val="24"/>
        </w:rPr>
        <w:t xml:space="preserve">Tasydid, </w:t>
      </w:r>
      <w:r>
        <w:rPr>
          <w:rFonts w:ascii="Times New Roman" w:hAnsi="Times New Roman" w:cs="Times New Roman"/>
          <w:sz w:val="24"/>
          <w:szCs w:val="24"/>
        </w:rPr>
        <w:t xml:space="preserve">dalam translitrasi ini dilambangkan dengan perulangan huruf (konsonan ganda) yang diberi tanda </w:t>
      </w:r>
      <w:r>
        <w:rPr>
          <w:rFonts w:ascii="Times New Roman" w:hAnsi="Times New Roman" w:cs="Times New Roman"/>
          <w:i/>
          <w:iCs/>
          <w:sz w:val="24"/>
          <w:szCs w:val="24"/>
        </w:rPr>
        <w:t>Syaddah.</w:t>
      </w:r>
    </w:p>
    <w:tbl>
      <w:tblPr>
        <w:tblStyle w:val="TableGrid"/>
        <w:tblW w:w="0" w:type="auto"/>
        <w:tblInd w:w="426" w:type="dxa"/>
        <w:tblLook w:val="04A0" w:firstRow="1" w:lastRow="0" w:firstColumn="1" w:lastColumn="0" w:noHBand="0" w:noVBand="1"/>
      </w:tblPr>
      <w:tblGrid>
        <w:gridCol w:w="2825"/>
        <w:gridCol w:w="1979"/>
        <w:gridCol w:w="2925"/>
      </w:tblGrid>
      <w:tr w:rsidR="00962FAD" w:rsidTr="00962FAD">
        <w:tc>
          <w:tcPr>
            <w:tcW w:w="28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hint="cs"/>
                <w:sz w:val="24"/>
                <w:szCs w:val="24"/>
                <w:rtl/>
                <w:lang w:bidi="ar-DZ"/>
              </w:rPr>
              <w:t>ربََّنا</w:t>
            </w:r>
          </w:p>
          <w:p w:rsidR="00962FAD" w:rsidRDefault="00962FAD" w:rsidP="00962FAD">
            <w:pPr>
              <w:pStyle w:val="ListParagraph"/>
              <w:ind w:left="0"/>
              <w:jc w:val="center"/>
              <w:rPr>
                <w:rFonts w:ascii="Times New Roman" w:hAnsi="Times New Roman" w:cs="Times New Roman"/>
                <w:sz w:val="24"/>
                <w:szCs w:val="24"/>
              </w:rPr>
            </w:pPr>
          </w:p>
        </w:tc>
        <w:tc>
          <w:tcPr>
            <w:tcW w:w="1979" w:type="dxa"/>
          </w:tcPr>
          <w:p w:rsidR="00962FAD" w:rsidRDefault="00962FAD" w:rsidP="00962FAD">
            <w:pPr>
              <w:pStyle w:val="ListParagraph"/>
              <w:ind w:left="0"/>
              <w:jc w:val="center"/>
              <w:rPr>
                <w:rFonts w:ascii="Times New Roman" w:hAnsi="Times New Roman" w:cs="Times New Roman"/>
                <w:sz w:val="24"/>
                <w:szCs w:val="24"/>
              </w:rPr>
            </w:pPr>
          </w:p>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DiTulis</w:t>
            </w:r>
          </w:p>
        </w:tc>
        <w:tc>
          <w:tcPr>
            <w:tcW w:w="29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lang w:val="en-US"/>
              </w:rPr>
              <w:lastRenderedPageBreak/>
              <w:t>Rabbanaa</w:t>
            </w:r>
          </w:p>
        </w:tc>
      </w:tr>
      <w:tr w:rsidR="00962FAD" w:rsidTr="00962FAD">
        <w:tc>
          <w:tcPr>
            <w:tcW w:w="28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hint="cs"/>
                <w:sz w:val="24"/>
                <w:szCs w:val="24"/>
                <w:rtl/>
                <w:lang w:bidi="ar-DZ"/>
              </w:rPr>
              <w:lastRenderedPageBreak/>
              <w:t>نعّم</w:t>
            </w:r>
          </w:p>
          <w:p w:rsidR="00962FAD" w:rsidRDefault="00962FAD" w:rsidP="00962FAD">
            <w:pPr>
              <w:pStyle w:val="ListParagraph"/>
              <w:ind w:left="0"/>
              <w:jc w:val="center"/>
              <w:rPr>
                <w:rFonts w:ascii="Times New Roman" w:hAnsi="Times New Roman" w:cs="Times New Roman"/>
                <w:sz w:val="24"/>
                <w:szCs w:val="24"/>
              </w:rPr>
            </w:pPr>
          </w:p>
        </w:tc>
        <w:tc>
          <w:tcPr>
            <w:tcW w:w="1979" w:type="dxa"/>
          </w:tcPr>
          <w:p w:rsidR="00962FAD" w:rsidRDefault="00962FAD" w:rsidP="00962FAD">
            <w:pPr>
              <w:pStyle w:val="ListParagraph"/>
              <w:ind w:left="0"/>
              <w:jc w:val="center"/>
              <w:rPr>
                <w:rFonts w:ascii="Times New Roman" w:hAnsi="Times New Roman" w:cs="Times New Roman"/>
                <w:sz w:val="24"/>
                <w:szCs w:val="24"/>
              </w:rPr>
            </w:pPr>
          </w:p>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rPr>
              <w:t>DiTulis</w:t>
            </w:r>
          </w:p>
        </w:tc>
        <w:tc>
          <w:tcPr>
            <w:tcW w:w="29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lang w:val="en-US"/>
              </w:rPr>
              <w:t>Nu"ima</w:t>
            </w:r>
          </w:p>
        </w:tc>
      </w:tr>
      <w:tr w:rsidR="00962FAD" w:rsidTr="00962FAD">
        <w:tc>
          <w:tcPr>
            <w:tcW w:w="28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hint="cs"/>
                <w:sz w:val="24"/>
                <w:szCs w:val="24"/>
                <w:rtl/>
                <w:lang w:bidi="ar-DZ"/>
              </w:rPr>
              <w:t>عدوّ</w:t>
            </w:r>
          </w:p>
          <w:p w:rsidR="00962FAD" w:rsidRDefault="00962FAD" w:rsidP="00962FAD">
            <w:pPr>
              <w:pStyle w:val="ListParagraph"/>
              <w:ind w:left="0"/>
              <w:jc w:val="center"/>
              <w:rPr>
                <w:rFonts w:ascii="Times New Roman" w:hAnsi="Times New Roman" w:cs="Times New Roman"/>
                <w:sz w:val="24"/>
                <w:szCs w:val="24"/>
              </w:rPr>
            </w:pPr>
          </w:p>
        </w:tc>
        <w:tc>
          <w:tcPr>
            <w:tcW w:w="1979" w:type="dxa"/>
          </w:tcPr>
          <w:p w:rsidR="00962FAD" w:rsidRDefault="00962FAD" w:rsidP="00962FAD">
            <w:pPr>
              <w:pStyle w:val="ListParagraph"/>
              <w:ind w:left="0"/>
              <w:jc w:val="center"/>
              <w:rPr>
                <w:rFonts w:ascii="Times New Roman" w:hAnsi="Times New Roman" w:cs="Times New Roman"/>
                <w:sz w:val="24"/>
                <w:szCs w:val="24"/>
              </w:rPr>
            </w:pPr>
          </w:p>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rPr>
              <w:t>DiTulis</w:t>
            </w:r>
          </w:p>
        </w:tc>
        <w:tc>
          <w:tcPr>
            <w:tcW w:w="29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lang w:val="en-US"/>
              </w:rPr>
              <w:t>'aduwwun</w:t>
            </w:r>
          </w:p>
        </w:tc>
      </w:tr>
      <w:tr w:rsidR="00962FAD" w:rsidTr="00962FAD">
        <w:tc>
          <w:tcPr>
            <w:tcW w:w="28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hint="cs"/>
                <w:sz w:val="24"/>
                <w:szCs w:val="24"/>
                <w:rtl/>
                <w:lang w:bidi="ar-DZ"/>
              </w:rPr>
              <w:t>الحجّ</w:t>
            </w:r>
          </w:p>
        </w:tc>
        <w:tc>
          <w:tcPr>
            <w:tcW w:w="1979"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rPr>
              <w:t>DiTulis</w:t>
            </w:r>
          </w:p>
        </w:tc>
        <w:tc>
          <w:tcPr>
            <w:tcW w:w="2925" w:type="dxa"/>
          </w:tcPr>
          <w:p w:rsidR="00962FAD" w:rsidRDefault="00962FAD" w:rsidP="00962FAD">
            <w:pPr>
              <w:pStyle w:val="ListParagraph"/>
              <w:ind w:left="0"/>
              <w:jc w:val="center"/>
              <w:rPr>
                <w:rFonts w:ascii="Times New Roman" w:hAnsi="Times New Roman" w:cs="Times New Roman"/>
                <w:sz w:val="24"/>
                <w:szCs w:val="24"/>
              </w:rPr>
            </w:pPr>
            <w:r>
              <w:rPr>
                <w:rFonts w:ascii="Times New Roman" w:hAnsi="Times New Roman" w:cs="Times New Roman"/>
                <w:sz w:val="24"/>
                <w:szCs w:val="24"/>
                <w:lang w:val="en-US"/>
              </w:rPr>
              <w:t>Al-hajj</w:t>
            </w:r>
          </w:p>
        </w:tc>
      </w:tr>
    </w:tbl>
    <w:p w:rsidR="00962FAD" w:rsidRDefault="00962FAD" w:rsidP="00962FAD">
      <w:pPr>
        <w:rPr>
          <w:rFonts w:ascii="Times New Roman" w:hAnsi="Times New Roman" w:cs="Times New Roman"/>
          <w:b/>
          <w:bCs/>
          <w:sz w:val="24"/>
          <w:szCs w:val="24"/>
        </w:rPr>
      </w:pPr>
    </w:p>
    <w:p w:rsidR="00962FAD" w:rsidRDefault="00962FAD" w:rsidP="00962FAD">
      <w:pPr>
        <w:pStyle w:val="ListParagraph"/>
        <w:numPr>
          <w:ilvl w:val="0"/>
          <w:numId w:val="10"/>
        </w:numPr>
        <w:spacing w:before="360" w:after="0" w:line="360" w:lineRule="auto"/>
        <w:ind w:left="709"/>
        <w:rPr>
          <w:rFonts w:ascii="Times New Roman" w:hAnsi="Times New Roman" w:cs="Times New Roman"/>
          <w:b/>
          <w:bCs/>
          <w:sz w:val="24"/>
          <w:szCs w:val="24"/>
        </w:rPr>
      </w:pPr>
      <w:r>
        <w:rPr>
          <w:rFonts w:ascii="Times New Roman" w:hAnsi="Times New Roman" w:cs="Times New Roman"/>
          <w:b/>
          <w:bCs/>
          <w:sz w:val="24"/>
          <w:szCs w:val="24"/>
        </w:rPr>
        <w:t>Ta’ Marbuthoh di akhir kata</w:t>
      </w:r>
    </w:p>
    <w:p w:rsidR="00962FAD" w:rsidRDefault="00962FAD" w:rsidP="00962FAD">
      <w:pPr>
        <w:pStyle w:val="ListParagraph"/>
        <w:numPr>
          <w:ilvl w:val="0"/>
          <w:numId w:val="11"/>
        </w:numPr>
        <w:spacing w:after="160" w:line="480" w:lineRule="exact"/>
        <w:ind w:left="1134"/>
        <w:jc w:val="both"/>
        <w:rPr>
          <w:rFonts w:ascii="Times New Roman" w:hAnsi="Times New Roman" w:cs="Times New Roman"/>
          <w:sz w:val="24"/>
          <w:szCs w:val="24"/>
          <w:u w:val="single"/>
        </w:rPr>
      </w:pPr>
      <w:r>
        <w:rPr>
          <w:rFonts w:ascii="Times New Roman" w:hAnsi="Times New Roman" w:cs="Times New Roman"/>
          <w:sz w:val="24"/>
          <w:szCs w:val="24"/>
        </w:rPr>
        <w:t xml:space="preserve">Bila dimatikan ditulis </w:t>
      </w:r>
      <w:r>
        <w:rPr>
          <w:rFonts w:ascii="Times New Roman" w:hAnsi="Times New Roman" w:cs="Times New Roman"/>
          <w:i/>
          <w:iCs/>
          <w:sz w:val="24"/>
          <w:szCs w:val="24"/>
        </w:rPr>
        <w:t>h</w:t>
      </w:r>
    </w:p>
    <w:tbl>
      <w:tblPr>
        <w:tblStyle w:val="TableGrid"/>
        <w:tblW w:w="0" w:type="auto"/>
        <w:tblInd w:w="392" w:type="dxa"/>
        <w:tblLook w:val="04A0" w:firstRow="1" w:lastRow="0" w:firstColumn="1" w:lastColumn="0" w:noHBand="0" w:noVBand="1"/>
      </w:tblPr>
      <w:tblGrid>
        <w:gridCol w:w="2437"/>
        <w:gridCol w:w="2823"/>
        <w:gridCol w:w="2505"/>
      </w:tblGrid>
      <w:tr w:rsidR="00962FAD" w:rsidTr="00962FAD">
        <w:tc>
          <w:tcPr>
            <w:tcW w:w="2688" w:type="dxa"/>
          </w:tcPr>
          <w:p w:rsidR="00962FAD" w:rsidRDefault="00962FAD" w:rsidP="00962FAD">
            <w:pPr>
              <w:spacing w:after="160" w:line="480" w:lineRule="exact"/>
              <w:jc w:val="center"/>
              <w:rPr>
                <w:rFonts w:ascii="Times New Roman" w:hAnsi="Times New Roman" w:cs="Times New Roman"/>
                <w:sz w:val="24"/>
                <w:szCs w:val="24"/>
                <w:u w:val="single"/>
              </w:rPr>
            </w:pPr>
            <w:r>
              <w:rPr>
                <w:rFonts w:ascii="Times New Roman" w:hAnsi="Times New Roman" w:cs="Times New Roman" w:hint="cs"/>
                <w:sz w:val="24"/>
                <w:szCs w:val="24"/>
                <w:u w:val="single"/>
                <w:rtl/>
                <w:lang w:bidi="ar-DZ"/>
              </w:rPr>
              <w:t>هبة</w:t>
            </w:r>
          </w:p>
        </w:tc>
        <w:tc>
          <w:tcPr>
            <w:tcW w:w="3081"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736" w:type="dxa"/>
          </w:tcPr>
          <w:p w:rsidR="00962FAD" w:rsidRDefault="00962FAD" w:rsidP="00962FAD">
            <w:pPr>
              <w:spacing w:after="160" w:line="480" w:lineRule="exact"/>
              <w:jc w:val="center"/>
              <w:rPr>
                <w:rFonts w:ascii="Times New Roman" w:hAnsi="Times New Roman" w:cs="Times New Roman"/>
                <w:sz w:val="24"/>
                <w:szCs w:val="24"/>
                <w:u w:val="single"/>
              </w:rPr>
            </w:pPr>
            <w:r>
              <w:rPr>
                <w:rFonts w:ascii="Times New Roman" w:hAnsi="Times New Roman" w:cs="Times New Roman"/>
                <w:sz w:val="24"/>
                <w:szCs w:val="24"/>
                <w:u w:val="single"/>
                <w:lang w:val="en-US"/>
              </w:rPr>
              <w:t>Hibah</w:t>
            </w:r>
          </w:p>
        </w:tc>
      </w:tr>
      <w:tr w:rsidR="00962FAD" w:rsidTr="00962FAD">
        <w:tc>
          <w:tcPr>
            <w:tcW w:w="2688" w:type="dxa"/>
          </w:tcPr>
          <w:p w:rsidR="00962FAD" w:rsidRDefault="00962FAD" w:rsidP="00962FAD">
            <w:pPr>
              <w:spacing w:after="160" w:line="480" w:lineRule="exact"/>
              <w:jc w:val="center"/>
              <w:rPr>
                <w:rFonts w:ascii="Times New Roman" w:hAnsi="Times New Roman" w:cs="Times New Roman"/>
                <w:sz w:val="24"/>
                <w:szCs w:val="24"/>
                <w:u w:val="single"/>
              </w:rPr>
            </w:pPr>
            <w:r>
              <w:rPr>
                <w:rFonts w:ascii="Times New Roman" w:hAnsi="Times New Roman" w:cs="Times New Roman" w:hint="cs"/>
                <w:sz w:val="24"/>
                <w:szCs w:val="24"/>
                <w:rtl/>
              </w:rPr>
              <w:t>جزية</w:t>
            </w:r>
          </w:p>
        </w:tc>
        <w:tc>
          <w:tcPr>
            <w:tcW w:w="3081" w:type="dxa"/>
          </w:tcPr>
          <w:p w:rsidR="00962FAD" w:rsidRDefault="00962FAD" w:rsidP="00962FAD">
            <w:pPr>
              <w:spacing w:after="160" w:line="480" w:lineRule="exact"/>
              <w:jc w:val="center"/>
              <w:rPr>
                <w:rFonts w:ascii="Times New Roman" w:hAnsi="Times New Roman" w:cs="Times New Roman"/>
                <w:sz w:val="24"/>
                <w:szCs w:val="24"/>
                <w:u w:val="single"/>
              </w:rPr>
            </w:pPr>
            <w:r>
              <w:rPr>
                <w:rFonts w:ascii="Times New Roman" w:hAnsi="Times New Roman" w:cs="Times New Roman"/>
                <w:sz w:val="24"/>
                <w:szCs w:val="24"/>
              </w:rPr>
              <w:t>DiTulis</w:t>
            </w:r>
          </w:p>
        </w:tc>
        <w:tc>
          <w:tcPr>
            <w:tcW w:w="2736" w:type="dxa"/>
          </w:tcPr>
          <w:p w:rsidR="00962FAD" w:rsidRDefault="00962FAD" w:rsidP="00962FAD">
            <w:pPr>
              <w:spacing w:after="160" w:line="480" w:lineRule="exact"/>
              <w:jc w:val="center"/>
              <w:rPr>
                <w:rFonts w:ascii="Times New Roman" w:hAnsi="Times New Roman" w:cs="Times New Roman"/>
                <w:sz w:val="24"/>
                <w:szCs w:val="24"/>
                <w:u w:val="single"/>
              </w:rPr>
            </w:pPr>
            <w:r>
              <w:rPr>
                <w:rFonts w:ascii="Times New Roman" w:hAnsi="Times New Roman" w:cs="Times New Roman"/>
                <w:i/>
                <w:iCs/>
                <w:sz w:val="24"/>
                <w:szCs w:val="24"/>
              </w:rPr>
              <w:t>Jizyah</w:t>
            </w:r>
          </w:p>
        </w:tc>
      </w:tr>
    </w:tbl>
    <w:p w:rsidR="00962FAD" w:rsidRDefault="00962FAD" w:rsidP="00962FAD">
      <w:pPr>
        <w:spacing w:before="240" w:line="480" w:lineRule="exact"/>
        <w:ind w:firstLine="426"/>
        <w:rPr>
          <w:rFonts w:ascii="Times New Roman" w:hAnsi="Times New Roman" w:cs="Times New Roman"/>
          <w:sz w:val="24"/>
          <w:szCs w:val="24"/>
        </w:rPr>
      </w:pPr>
      <w:r>
        <w:rPr>
          <w:rFonts w:ascii="Times New Roman" w:hAnsi="Times New Roman" w:cs="Times New Roman"/>
          <w:sz w:val="24"/>
          <w:szCs w:val="24"/>
        </w:rPr>
        <w:t xml:space="preserve">(ketentuan ini tidak diperlukan terhadap kata-kata Arab yang sudah terserap ke dalam bahasa Indonesia, seperti Zakat, Shalat, dan sebagainya, kecuali bisa dikehendaki lafal aslilnya). </w:t>
      </w:r>
    </w:p>
    <w:p w:rsidR="00962FAD" w:rsidRDefault="00962FAD" w:rsidP="00962FAD">
      <w:pPr>
        <w:pStyle w:val="ListParagraph"/>
        <w:numPr>
          <w:ilvl w:val="0"/>
          <w:numId w:val="11"/>
        </w:numPr>
        <w:spacing w:after="160" w:line="480" w:lineRule="exact"/>
        <w:ind w:left="1134"/>
        <w:contextualSpacing w:val="0"/>
        <w:jc w:val="both"/>
        <w:rPr>
          <w:rFonts w:ascii="Times New Roman" w:hAnsi="Times New Roman" w:cs="Times New Roman"/>
          <w:sz w:val="24"/>
          <w:szCs w:val="24"/>
        </w:rPr>
      </w:pPr>
      <w:r>
        <w:rPr>
          <w:rFonts w:ascii="Times New Roman" w:hAnsi="Times New Roman" w:cs="Times New Roman"/>
          <w:sz w:val="24"/>
          <w:szCs w:val="24"/>
        </w:rPr>
        <w:t>Bila diikuti dengan kata sandang “</w:t>
      </w:r>
      <w:r>
        <w:rPr>
          <w:rFonts w:ascii="Times New Roman" w:hAnsi="Times New Roman" w:cs="Times New Roman"/>
          <w:i/>
          <w:iCs/>
          <w:sz w:val="24"/>
          <w:szCs w:val="24"/>
        </w:rPr>
        <w:t>al</w:t>
      </w:r>
      <w:r>
        <w:rPr>
          <w:rFonts w:ascii="Times New Roman" w:hAnsi="Times New Roman" w:cs="Times New Roman"/>
          <w:sz w:val="24"/>
          <w:szCs w:val="24"/>
        </w:rPr>
        <w:t xml:space="preserve">” serta bacaan kedua itu terpisah, maka ditulis dengan </w:t>
      </w:r>
      <w:r>
        <w:rPr>
          <w:rFonts w:ascii="Times New Roman" w:hAnsi="Times New Roman" w:cs="Times New Roman"/>
          <w:i/>
          <w:iCs/>
          <w:sz w:val="24"/>
          <w:szCs w:val="24"/>
        </w:rPr>
        <w:t>h.</w:t>
      </w:r>
    </w:p>
    <w:tbl>
      <w:tblPr>
        <w:tblStyle w:val="TableGrid"/>
        <w:tblW w:w="0" w:type="auto"/>
        <w:tblInd w:w="392" w:type="dxa"/>
        <w:tblLook w:val="04A0" w:firstRow="1" w:lastRow="0" w:firstColumn="1" w:lastColumn="0" w:noHBand="0" w:noVBand="1"/>
      </w:tblPr>
      <w:tblGrid>
        <w:gridCol w:w="2429"/>
        <w:gridCol w:w="2795"/>
        <w:gridCol w:w="2541"/>
      </w:tblGrid>
      <w:tr w:rsidR="00962FAD" w:rsidTr="00962FAD">
        <w:tc>
          <w:tcPr>
            <w:tcW w:w="2688"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hint="cs"/>
                <w:sz w:val="24"/>
                <w:szCs w:val="24"/>
                <w:rtl/>
                <w:lang w:bidi="ar-DZ"/>
              </w:rPr>
              <w:t>كرامة الأوليآءَ</w:t>
            </w:r>
          </w:p>
        </w:tc>
        <w:tc>
          <w:tcPr>
            <w:tcW w:w="3081"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736" w:type="dxa"/>
          </w:tcPr>
          <w:p w:rsidR="00962FAD" w:rsidRDefault="00962FAD" w:rsidP="00962FAD">
            <w:pPr>
              <w:spacing w:after="160" w:line="480" w:lineRule="exact"/>
              <w:rPr>
                <w:rFonts w:ascii="Times New Roman" w:hAnsi="Times New Roman" w:cs="Times New Roman"/>
                <w:sz w:val="24"/>
                <w:szCs w:val="24"/>
              </w:rPr>
            </w:pPr>
            <w:r>
              <w:rPr>
                <w:rFonts w:ascii="Times New Roman" w:hAnsi="Times New Roman" w:cs="Times New Roman" w:hint="cs"/>
                <w:sz w:val="24"/>
                <w:szCs w:val="24"/>
                <w:rtl/>
                <w:lang w:bidi="ar-DZ"/>
              </w:rPr>
              <w:t>Karamatun al-auliyā’</w:t>
            </w:r>
          </w:p>
        </w:tc>
      </w:tr>
    </w:tbl>
    <w:p w:rsidR="00962FAD" w:rsidRDefault="00962FAD" w:rsidP="00962FAD">
      <w:pPr>
        <w:spacing w:line="240" w:lineRule="auto"/>
        <w:rPr>
          <w:rFonts w:ascii="Times New Roman" w:hAnsi="Times New Roman" w:cs="Times New Roman"/>
          <w:sz w:val="24"/>
          <w:szCs w:val="24"/>
          <w:u w:val="single"/>
        </w:rPr>
      </w:pPr>
    </w:p>
    <w:p w:rsidR="00962FAD" w:rsidRDefault="00962FAD" w:rsidP="00962FAD">
      <w:pPr>
        <w:pStyle w:val="ListParagraph"/>
        <w:numPr>
          <w:ilvl w:val="0"/>
          <w:numId w:val="11"/>
        </w:numPr>
        <w:spacing w:after="120" w:line="480" w:lineRule="exact"/>
        <w:ind w:left="1134"/>
        <w:contextualSpacing w:val="0"/>
        <w:jc w:val="both"/>
        <w:rPr>
          <w:rFonts w:ascii="Times New Roman" w:hAnsi="Times New Roman" w:cs="Times New Roman"/>
          <w:sz w:val="24"/>
          <w:szCs w:val="24"/>
        </w:rPr>
      </w:pPr>
      <w:r>
        <w:rPr>
          <w:rFonts w:ascii="Times New Roman" w:hAnsi="Times New Roman" w:cs="Times New Roman"/>
          <w:sz w:val="24"/>
          <w:szCs w:val="24"/>
        </w:rPr>
        <w:t xml:space="preserve">Bila </w:t>
      </w:r>
      <w:r>
        <w:rPr>
          <w:rFonts w:ascii="Times New Roman" w:hAnsi="Times New Roman" w:cs="Times New Roman"/>
          <w:i/>
          <w:iCs/>
          <w:sz w:val="24"/>
          <w:szCs w:val="24"/>
        </w:rPr>
        <w:t xml:space="preserve">ta’ marbutah </w:t>
      </w:r>
      <w:r>
        <w:rPr>
          <w:rFonts w:ascii="Times New Roman" w:hAnsi="Times New Roman" w:cs="Times New Roman"/>
          <w:sz w:val="24"/>
          <w:szCs w:val="24"/>
        </w:rPr>
        <w:t xml:space="preserve">hidup dengan harakat, </w:t>
      </w:r>
      <w:r>
        <w:rPr>
          <w:rFonts w:ascii="Times New Roman" w:hAnsi="Times New Roman" w:cs="Times New Roman"/>
          <w:i/>
          <w:iCs/>
          <w:sz w:val="24"/>
          <w:szCs w:val="24"/>
        </w:rPr>
        <w:t xml:space="preserve">fathah, kasrah¸dhammah </w:t>
      </w:r>
      <w:r>
        <w:rPr>
          <w:rFonts w:ascii="Times New Roman" w:hAnsi="Times New Roman" w:cs="Times New Roman"/>
          <w:sz w:val="24"/>
          <w:szCs w:val="24"/>
        </w:rPr>
        <w:t>ditulis “t”.</w:t>
      </w:r>
    </w:p>
    <w:tbl>
      <w:tblPr>
        <w:tblStyle w:val="TableGrid"/>
        <w:tblW w:w="0" w:type="auto"/>
        <w:tblInd w:w="392" w:type="dxa"/>
        <w:tblLook w:val="04A0" w:firstRow="1" w:lastRow="0" w:firstColumn="1" w:lastColumn="0" w:noHBand="0" w:noVBand="1"/>
      </w:tblPr>
      <w:tblGrid>
        <w:gridCol w:w="2433"/>
        <w:gridCol w:w="2817"/>
        <w:gridCol w:w="2515"/>
      </w:tblGrid>
      <w:tr w:rsidR="00962FAD" w:rsidTr="00962FAD">
        <w:tc>
          <w:tcPr>
            <w:tcW w:w="2688" w:type="dxa"/>
          </w:tcPr>
          <w:p w:rsidR="00962FAD" w:rsidRDefault="00962FAD" w:rsidP="00962FAD">
            <w:pPr>
              <w:spacing w:after="120" w:line="480" w:lineRule="exact"/>
              <w:jc w:val="center"/>
              <w:rPr>
                <w:rFonts w:ascii="Times New Roman" w:hAnsi="Times New Roman" w:cs="Times New Roman"/>
                <w:sz w:val="24"/>
                <w:szCs w:val="24"/>
              </w:rPr>
            </w:pPr>
            <w:r>
              <w:rPr>
                <w:rFonts w:ascii="Times New Roman" w:hAnsi="Times New Roman" w:cs="Times New Roman" w:hint="cs"/>
                <w:sz w:val="24"/>
                <w:szCs w:val="24"/>
                <w:rtl/>
                <w:lang w:bidi="ar-DZ"/>
              </w:rPr>
              <w:t>زكاة الفطر</w:t>
            </w:r>
          </w:p>
        </w:tc>
        <w:tc>
          <w:tcPr>
            <w:tcW w:w="3081" w:type="dxa"/>
          </w:tcPr>
          <w:p w:rsidR="00962FAD" w:rsidRDefault="00962FAD" w:rsidP="00962FAD">
            <w:pPr>
              <w:spacing w:after="120"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736" w:type="dxa"/>
          </w:tcPr>
          <w:p w:rsidR="00962FAD" w:rsidRDefault="00962FAD" w:rsidP="00962FAD">
            <w:pPr>
              <w:spacing w:after="120" w:line="480" w:lineRule="exact"/>
              <w:jc w:val="center"/>
              <w:rPr>
                <w:rFonts w:ascii="Times New Roman" w:hAnsi="Times New Roman" w:cs="Times New Roman"/>
                <w:sz w:val="24"/>
                <w:szCs w:val="24"/>
              </w:rPr>
            </w:pPr>
            <w:r>
              <w:rPr>
                <w:rFonts w:ascii="Times New Roman" w:hAnsi="Times New Roman" w:cs="Times New Roman"/>
                <w:sz w:val="24"/>
                <w:szCs w:val="24"/>
                <w:lang w:val="en-US"/>
              </w:rPr>
              <w:t>Zakatul fitri</w:t>
            </w:r>
          </w:p>
        </w:tc>
      </w:tr>
    </w:tbl>
    <w:p w:rsidR="00962FAD" w:rsidRDefault="00962FAD" w:rsidP="00962FAD">
      <w:pPr>
        <w:rPr>
          <w:rFonts w:ascii="Times New Roman" w:hAnsi="Times New Roman" w:cs="Times New Roman"/>
          <w:sz w:val="24"/>
          <w:szCs w:val="24"/>
        </w:rPr>
      </w:pPr>
    </w:p>
    <w:p w:rsidR="00962FAD" w:rsidRDefault="00962FAD" w:rsidP="00962FAD">
      <w:pPr>
        <w:pStyle w:val="ListParagraph"/>
        <w:numPr>
          <w:ilvl w:val="0"/>
          <w:numId w:val="10"/>
        </w:numPr>
        <w:spacing w:after="0" w:line="360" w:lineRule="auto"/>
        <w:ind w:left="709"/>
        <w:rPr>
          <w:rFonts w:ascii="Times New Roman" w:hAnsi="Times New Roman" w:cs="Times New Roman"/>
          <w:b/>
          <w:bCs/>
          <w:sz w:val="24"/>
          <w:szCs w:val="24"/>
        </w:rPr>
      </w:pPr>
      <w:r>
        <w:rPr>
          <w:rFonts w:ascii="Times New Roman" w:hAnsi="Times New Roman" w:cs="Times New Roman"/>
          <w:b/>
          <w:bCs/>
          <w:sz w:val="24"/>
          <w:szCs w:val="24"/>
        </w:rPr>
        <w:t>Vokal Pendek</w:t>
      </w:r>
    </w:p>
    <w:tbl>
      <w:tblPr>
        <w:tblStyle w:val="TableGrid"/>
        <w:tblW w:w="8505" w:type="dxa"/>
        <w:tblInd w:w="392" w:type="dxa"/>
        <w:tblLook w:val="04A0" w:firstRow="1" w:lastRow="0" w:firstColumn="1" w:lastColumn="0" w:noHBand="0" w:noVBand="1"/>
      </w:tblPr>
      <w:tblGrid>
        <w:gridCol w:w="2410"/>
        <w:gridCol w:w="2268"/>
        <w:gridCol w:w="2126"/>
        <w:gridCol w:w="1701"/>
      </w:tblGrid>
      <w:tr w:rsidR="00962FAD" w:rsidTr="00962FAD">
        <w:tc>
          <w:tcPr>
            <w:tcW w:w="2410" w:type="dxa"/>
            <w:vAlign w:val="center"/>
          </w:tcPr>
          <w:p w:rsidR="00962FAD" w:rsidRDefault="00962FAD" w:rsidP="00962FAD">
            <w:pPr>
              <w:spacing w:after="160" w:line="480" w:lineRule="exact"/>
              <w:jc w:val="center"/>
              <w:rPr>
                <w:rFonts w:ascii="Times New Roman" w:hAnsi="Times New Roman" w:cs="Times New Roman"/>
                <w:sz w:val="24"/>
                <w:szCs w:val="24"/>
                <w:u w:val="single"/>
                <w:rtl/>
                <w:lang w:bidi="ar-DZ"/>
              </w:rPr>
            </w:pPr>
            <w:r>
              <w:rPr>
                <w:rFonts w:ascii="Times New Roman" w:hAnsi="Times New Roman" w:cs="Times New Roman" w:hint="cs"/>
                <w:sz w:val="24"/>
                <w:szCs w:val="24"/>
                <w:u w:val="single"/>
                <w:rtl/>
                <w:lang w:bidi="ar-DZ"/>
              </w:rPr>
              <w:t>َ</w:t>
            </w:r>
          </w:p>
        </w:tc>
        <w:tc>
          <w:tcPr>
            <w:tcW w:w="226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126" w:type="dxa"/>
            <w:vAlign w:val="center"/>
          </w:tcPr>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Fathah</w:t>
            </w:r>
          </w:p>
        </w:tc>
        <w:tc>
          <w:tcPr>
            <w:tcW w:w="1701" w:type="dxa"/>
            <w:tcBorders>
              <w:top w:val="single" w:sz="4" w:space="0" w:color="auto"/>
              <w:bottom w:val="single" w:sz="4" w:space="0" w:color="auto"/>
              <w:right w:val="single" w:sz="4" w:space="0" w:color="auto"/>
            </w:tcBorders>
            <w:shd w:val="clear" w:color="auto" w:fill="auto"/>
          </w:tcPr>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rPr>
              <w:t>A</w:t>
            </w:r>
          </w:p>
        </w:tc>
      </w:tr>
      <w:tr w:rsidR="00962FAD" w:rsidTr="00962FAD">
        <w:tc>
          <w:tcPr>
            <w:tcW w:w="2410" w:type="dxa"/>
            <w:vAlign w:val="center"/>
          </w:tcPr>
          <w:p w:rsidR="00962FAD" w:rsidRDefault="00962FAD" w:rsidP="00962FAD">
            <w:pPr>
              <w:spacing w:line="480" w:lineRule="exact"/>
              <w:jc w:val="center"/>
              <w:rPr>
                <w:rFonts w:ascii="Times New Roman" w:hAnsi="Times New Roman" w:cs="Times New Roman"/>
                <w:sz w:val="24"/>
                <w:szCs w:val="24"/>
                <w:u w:val="single"/>
              </w:rPr>
            </w:pPr>
            <w:r>
              <w:rPr>
                <w:rFonts w:ascii="Times New Roman" w:hAnsi="Times New Roman" w:cs="Times New Roman" w:hint="cs"/>
                <w:sz w:val="24"/>
                <w:szCs w:val="24"/>
                <w:u w:val="single"/>
                <w:rtl/>
              </w:rPr>
              <w:t>ِ</w:t>
            </w:r>
          </w:p>
        </w:tc>
        <w:tc>
          <w:tcPr>
            <w:tcW w:w="226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126" w:type="dxa"/>
            <w:vAlign w:val="center"/>
          </w:tcPr>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Kasrah</w:t>
            </w:r>
          </w:p>
        </w:tc>
        <w:tc>
          <w:tcPr>
            <w:tcW w:w="1701" w:type="dxa"/>
            <w:tcBorders>
              <w:top w:val="single" w:sz="4" w:space="0" w:color="auto"/>
              <w:bottom w:val="single" w:sz="4" w:space="0" w:color="auto"/>
              <w:right w:val="single" w:sz="4" w:space="0" w:color="auto"/>
            </w:tcBorders>
            <w:shd w:val="clear" w:color="auto" w:fill="auto"/>
          </w:tcPr>
          <w:p w:rsidR="00962FAD" w:rsidRDefault="00962FAD" w:rsidP="00962FAD">
            <w:pPr>
              <w:jc w:val="center"/>
              <w:rPr>
                <w:rFonts w:ascii="Times New Roman" w:hAnsi="Times New Roman" w:cs="Times New Roman"/>
                <w:sz w:val="24"/>
                <w:szCs w:val="24"/>
              </w:rPr>
            </w:pPr>
          </w:p>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rPr>
              <w:t>I</w:t>
            </w:r>
          </w:p>
        </w:tc>
      </w:tr>
      <w:tr w:rsidR="00962FAD" w:rsidTr="00962FAD">
        <w:tc>
          <w:tcPr>
            <w:tcW w:w="2410" w:type="dxa"/>
            <w:vAlign w:val="center"/>
          </w:tcPr>
          <w:p w:rsidR="00962FAD" w:rsidRDefault="00962FAD" w:rsidP="00962FAD">
            <w:pPr>
              <w:spacing w:line="480" w:lineRule="exact"/>
              <w:jc w:val="center"/>
              <w:rPr>
                <w:rFonts w:ascii="Times New Roman" w:hAnsi="Times New Roman" w:cs="Times New Roman"/>
                <w:sz w:val="24"/>
                <w:szCs w:val="24"/>
                <w:u w:val="single"/>
              </w:rPr>
            </w:pPr>
            <w:r>
              <w:rPr>
                <w:rFonts w:ascii="Times New Roman" w:hAnsi="Times New Roman" w:cs="Times New Roman" w:hint="cs"/>
                <w:sz w:val="24"/>
                <w:szCs w:val="24"/>
                <w:u w:val="single"/>
                <w:rtl/>
              </w:rPr>
              <w:lastRenderedPageBreak/>
              <w:t>ُ</w:t>
            </w:r>
          </w:p>
        </w:tc>
        <w:tc>
          <w:tcPr>
            <w:tcW w:w="226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126" w:type="dxa"/>
            <w:vAlign w:val="center"/>
          </w:tcPr>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Dammah</w:t>
            </w:r>
          </w:p>
        </w:tc>
        <w:tc>
          <w:tcPr>
            <w:tcW w:w="1701" w:type="dxa"/>
            <w:tcBorders>
              <w:top w:val="single" w:sz="4" w:space="0" w:color="auto"/>
              <w:bottom w:val="single" w:sz="4" w:space="0" w:color="auto"/>
              <w:right w:val="single" w:sz="4" w:space="0" w:color="auto"/>
            </w:tcBorders>
            <w:shd w:val="clear" w:color="auto" w:fill="auto"/>
          </w:tcPr>
          <w:p w:rsidR="00962FAD" w:rsidRDefault="00962FAD" w:rsidP="00962FAD">
            <w:pPr>
              <w:jc w:val="center"/>
              <w:rPr>
                <w:rFonts w:ascii="Times New Roman" w:hAnsi="Times New Roman" w:cs="Times New Roman"/>
                <w:sz w:val="24"/>
                <w:szCs w:val="24"/>
              </w:rPr>
            </w:pPr>
          </w:p>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rPr>
              <w:t>U</w:t>
            </w:r>
          </w:p>
        </w:tc>
      </w:tr>
    </w:tbl>
    <w:p w:rsidR="00962FAD" w:rsidRDefault="00962FAD" w:rsidP="00962FAD">
      <w:pPr>
        <w:rPr>
          <w:rFonts w:ascii="Times New Roman" w:hAnsi="Times New Roman" w:cs="Times New Roman"/>
          <w:b/>
          <w:bCs/>
          <w:sz w:val="24"/>
          <w:szCs w:val="24"/>
        </w:rPr>
      </w:pPr>
    </w:p>
    <w:p w:rsidR="00962FAD" w:rsidRDefault="00962FAD" w:rsidP="00962FAD">
      <w:pPr>
        <w:pStyle w:val="ListParagraph"/>
        <w:numPr>
          <w:ilvl w:val="0"/>
          <w:numId w:val="10"/>
        </w:numPr>
        <w:spacing w:after="0" w:line="360" w:lineRule="auto"/>
        <w:ind w:left="709"/>
        <w:rPr>
          <w:rFonts w:ascii="Times New Roman" w:hAnsi="Times New Roman" w:cs="Times New Roman"/>
          <w:b/>
          <w:bCs/>
          <w:sz w:val="24"/>
          <w:szCs w:val="24"/>
        </w:rPr>
      </w:pPr>
      <w:r>
        <w:rPr>
          <w:rFonts w:ascii="Times New Roman" w:hAnsi="Times New Roman" w:cs="Times New Roman"/>
          <w:b/>
          <w:bCs/>
          <w:sz w:val="24"/>
          <w:szCs w:val="24"/>
        </w:rPr>
        <w:t>Vokal Panjang</w:t>
      </w:r>
    </w:p>
    <w:tbl>
      <w:tblPr>
        <w:tblStyle w:val="TableGrid"/>
        <w:tblW w:w="8064" w:type="dxa"/>
        <w:tblInd w:w="392" w:type="dxa"/>
        <w:tblLook w:val="04A0" w:firstRow="1" w:lastRow="0" w:firstColumn="1" w:lastColumn="0" w:noHBand="0" w:noVBand="1"/>
      </w:tblPr>
      <w:tblGrid>
        <w:gridCol w:w="2688"/>
        <w:gridCol w:w="2688"/>
        <w:gridCol w:w="2688"/>
      </w:tblGrid>
      <w:tr w:rsidR="00962FAD" w:rsidTr="00962FAD">
        <w:tc>
          <w:tcPr>
            <w:tcW w:w="2688" w:type="dxa"/>
            <w:vAlign w:val="center"/>
          </w:tcPr>
          <w:p w:rsidR="00962FAD" w:rsidRDefault="00962FAD" w:rsidP="00962FAD">
            <w:pPr>
              <w:spacing w:line="480" w:lineRule="exact"/>
              <w:jc w:val="center"/>
              <w:rPr>
                <w:rFonts w:ascii="Times New Roman" w:hAnsi="Times New Roman" w:cs="Times New Roman"/>
                <w:i/>
                <w:iCs/>
                <w:sz w:val="24"/>
                <w:szCs w:val="24"/>
                <w:lang w:bidi="ar-DZ"/>
              </w:rPr>
            </w:pPr>
            <w:r>
              <w:rPr>
                <w:rFonts w:ascii="Times New Roman" w:hAnsi="Times New Roman" w:cs="Times New Roman"/>
                <w:i/>
                <w:iCs/>
                <w:sz w:val="24"/>
                <w:szCs w:val="24"/>
                <w:lang w:bidi="ar-DZ"/>
              </w:rPr>
              <w:t>Fathah + Alif</w:t>
            </w:r>
          </w:p>
          <w:p w:rsidR="00962FAD" w:rsidRDefault="00962FAD" w:rsidP="00962FAD">
            <w:pPr>
              <w:spacing w:line="480" w:lineRule="exact"/>
              <w:jc w:val="center"/>
              <w:rPr>
                <w:rFonts w:ascii="Times New Roman" w:hAnsi="Times New Roman" w:cs="Times New Roman"/>
                <w:sz w:val="24"/>
                <w:szCs w:val="24"/>
                <w:rtl/>
                <w:lang w:bidi="ar-DZ"/>
              </w:rPr>
            </w:pPr>
            <w:r>
              <w:rPr>
                <w:rFonts w:ascii="Times New Roman" w:hAnsi="Times New Roman" w:cs="Times New Roman" w:hint="cs"/>
                <w:sz w:val="24"/>
                <w:szCs w:val="24"/>
                <w:rtl/>
                <w:lang w:bidi="ar-DZ"/>
              </w:rPr>
              <w:t>جاهلية</w:t>
            </w:r>
          </w:p>
        </w:tc>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sz w:val="24"/>
                <w:szCs w:val="24"/>
              </w:rPr>
              <w:t>Ditulis</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8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Ă</w:t>
            </w:r>
          </w:p>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Jāhiliyah</w:t>
            </w:r>
          </w:p>
        </w:tc>
      </w:tr>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i/>
                <w:iCs/>
                <w:sz w:val="24"/>
                <w:szCs w:val="24"/>
              </w:rPr>
              <w:t xml:space="preserve">Fathah + ya’ </w:t>
            </w:r>
            <w:r>
              <w:rPr>
                <w:rFonts w:ascii="Times New Roman" w:hAnsi="Times New Roman" w:cs="Times New Roman"/>
                <w:sz w:val="24"/>
                <w:szCs w:val="24"/>
              </w:rPr>
              <w:t>mati</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hint="cs"/>
                <w:sz w:val="24"/>
                <w:szCs w:val="24"/>
                <w:rtl/>
              </w:rPr>
              <w:t>يسعي</w:t>
            </w:r>
          </w:p>
        </w:tc>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sz w:val="24"/>
                <w:szCs w:val="24"/>
              </w:rPr>
              <w:t>Ditulis</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8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Ă</w:t>
            </w:r>
          </w:p>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Yas’ā</w:t>
            </w:r>
          </w:p>
        </w:tc>
      </w:tr>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i/>
                <w:iCs/>
                <w:sz w:val="24"/>
                <w:szCs w:val="24"/>
              </w:rPr>
              <w:t xml:space="preserve">Kasrah + ya’ </w:t>
            </w:r>
            <w:r>
              <w:rPr>
                <w:rFonts w:ascii="Times New Roman" w:hAnsi="Times New Roman" w:cs="Times New Roman"/>
                <w:sz w:val="24"/>
                <w:szCs w:val="24"/>
              </w:rPr>
              <w:t>mati</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hint="cs"/>
                <w:sz w:val="24"/>
                <w:szCs w:val="24"/>
                <w:rtl/>
              </w:rPr>
              <w:t>كريم</w:t>
            </w:r>
          </w:p>
        </w:tc>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sz w:val="24"/>
                <w:szCs w:val="24"/>
              </w:rPr>
              <w:t>Ditulis</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8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ḽ</w:t>
            </w:r>
          </w:p>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Karīm</w:t>
            </w:r>
          </w:p>
        </w:tc>
      </w:tr>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i/>
                <w:iCs/>
                <w:sz w:val="24"/>
                <w:szCs w:val="24"/>
              </w:rPr>
              <w:t xml:space="preserve">Dammah + waw </w:t>
            </w:r>
            <w:r>
              <w:rPr>
                <w:rFonts w:ascii="Times New Roman" w:hAnsi="Times New Roman" w:cs="Times New Roman"/>
                <w:sz w:val="24"/>
                <w:szCs w:val="24"/>
              </w:rPr>
              <w:t>mati</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hint="cs"/>
                <w:sz w:val="24"/>
                <w:szCs w:val="24"/>
                <w:rtl/>
              </w:rPr>
              <w:t>فرود</w:t>
            </w:r>
          </w:p>
        </w:tc>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sz w:val="24"/>
                <w:szCs w:val="24"/>
              </w:rPr>
              <w:t>Ditulis</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8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Ǔ</w:t>
            </w:r>
          </w:p>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Furūd</w:t>
            </w:r>
          </w:p>
        </w:tc>
      </w:tr>
    </w:tbl>
    <w:p w:rsidR="00962FAD" w:rsidRDefault="00962FAD" w:rsidP="00962FAD">
      <w:pPr>
        <w:spacing w:line="240" w:lineRule="auto"/>
        <w:rPr>
          <w:rFonts w:ascii="Times New Roman" w:hAnsi="Times New Roman" w:cs="Times New Roman"/>
          <w:b/>
          <w:bCs/>
          <w:sz w:val="24"/>
          <w:szCs w:val="24"/>
        </w:rPr>
      </w:pPr>
    </w:p>
    <w:p w:rsidR="00962FAD" w:rsidRDefault="00962FAD" w:rsidP="00962FAD">
      <w:pPr>
        <w:pStyle w:val="ListParagraph"/>
        <w:numPr>
          <w:ilvl w:val="0"/>
          <w:numId w:val="10"/>
        </w:numPr>
        <w:spacing w:before="360" w:after="0" w:line="360" w:lineRule="auto"/>
        <w:ind w:left="709"/>
        <w:rPr>
          <w:rFonts w:ascii="Times New Roman" w:hAnsi="Times New Roman" w:cs="Times New Roman"/>
          <w:b/>
          <w:bCs/>
          <w:sz w:val="24"/>
          <w:szCs w:val="24"/>
        </w:rPr>
      </w:pPr>
      <w:r>
        <w:rPr>
          <w:rFonts w:ascii="Times New Roman" w:hAnsi="Times New Roman" w:cs="Times New Roman"/>
          <w:b/>
          <w:bCs/>
          <w:sz w:val="24"/>
          <w:szCs w:val="24"/>
        </w:rPr>
        <w:t>Vokal Rangkap</w:t>
      </w:r>
    </w:p>
    <w:tbl>
      <w:tblPr>
        <w:tblStyle w:val="TableGrid"/>
        <w:tblW w:w="0" w:type="auto"/>
        <w:tblInd w:w="392" w:type="dxa"/>
        <w:tblLook w:val="04A0" w:firstRow="1" w:lastRow="0" w:firstColumn="1" w:lastColumn="0" w:noHBand="0" w:noVBand="1"/>
      </w:tblPr>
      <w:tblGrid>
        <w:gridCol w:w="2579"/>
        <w:gridCol w:w="2585"/>
        <w:gridCol w:w="2601"/>
      </w:tblGrid>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lang w:bidi="ar-DZ"/>
              </w:rPr>
            </w:pPr>
            <w:r>
              <w:rPr>
                <w:rFonts w:ascii="Times New Roman" w:hAnsi="Times New Roman" w:cs="Times New Roman"/>
                <w:i/>
                <w:iCs/>
                <w:sz w:val="24"/>
                <w:szCs w:val="24"/>
                <w:lang w:bidi="ar-DZ"/>
              </w:rPr>
              <w:t xml:space="preserve">Fathah + ya’ </w:t>
            </w:r>
            <w:r>
              <w:rPr>
                <w:rFonts w:ascii="Times New Roman" w:hAnsi="Times New Roman" w:cs="Times New Roman"/>
                <w:sz w:val="24"/>
                <w:szCs w:val="24"/>
                <w:lang w:bidi="ar-DZ"/>
              </w:rPr>
              <w:t>mati</w:t>
            </w:r>
          </w:p>
          <w:p w:rsidR="00962FAD" w:rsidRDefault="00962FAD" w:rsidP="00962FAD">
            <w:pPr>
              <w:spacing w:line="480" w:lineRule="exact"/>
              <w:jc w:val="center"/>
              <w:rPr>
                <w:rFonts w:ascii="Times New Roman" w:hAnsi="Times New Roman" w:cs="Times New Roman"/>
                <w:sz w:val="24"/>
                <w:szCs w:val="24"/>
                <w:rtl/>
                <w:lang w:bidi="ar-DZ"/>
              </w:rPr>
            </w:pPr>
            <w:r>
              <w:rPr>
                <w:rFonts w:ascii="Times New Roman" w:hAnsi="Times New Roman" w:cs="Times New Roman" w:hint="cs"/>
                <w:sz w:val="24"/>
                <w:szCs w:val="24"/>
                <w:rtl/>
                <w:lang w:bidi="ar-DZ"/>
              </w:rPr>
              <w:t>بينكم</w:t>
            </w:r>
          </w:p>
        </w:tc>
        <w:tc>
          <w:tcPr>
            <w:tcW w:w="269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sz w:val="24"/>
                <w:szCs w:val="24"/>
              </w:rPr>
              <w:t>Ditulis</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94"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Ai</w:t>
            </w:r>
          </w:p>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Bainakum</w:t>
            </w:r>
          </w:p>
        </w:tc>
      </w:tr>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i/>
                <w:iCs/>
                <w:sz w:val="24"/>
                <w:szCs w:val="24"/>
              </w:rPr>
              <w:t xml:space="preserve">Fathah + waw </w:t>
            </w:r>
            <w:r>
              <w:rPr>
                <w:rFonts w:ascii="Times New Roman" w:hAnsi="Times New Roman" w:cs="Times New Roman"/>
                <w:sz w:val="24"/>
                <w:szCs w:val="24"/>
              </w:rPr>
              <w:t>mati</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hint="cs"/>
                <w:sz w:val="24"/>
                <w:szCs w:val="24"/>
                <w:rtl/>
              </w:rPr>
              <w:t>قول</w:t>
            </w:r>
          </w:p>
        </w:tc>
        <w:tc>
          <w:tcPr>
            <w:tcW w:w="2698" w:type="dxa"/>
            <w:vAlign w:val="center"/>
          </w:tcPr>
          <w:p w:rsidR="00962FAD" w:rsidRDefault="00962FAD" w:rsidP="00962FAD">
            <w:pPr>
              <w:spacing w:line="480" w:lineRule="exact"/>
              <w:jc w:val="center"/>
              <w:rPr>
                <w:rFonts w:ascii="Times New Roman" w:hAnsi="Times New Roman" w:cs="Times New Roman"/>
                <w:sz w:val="24"/>
                <w:szCs w:val="24"/>
                <w:rtl/>
              </w:rPr>
            </w:pPr>
            <w:r>
              <w:rPr>
                <w:rFonts w:ascii="Times New Roman" w:hAnsi="Times New Roman" w:cs="Times New Roman"/>
                <w:sz w:val="24"/>
                <w:szCs w:val="24"/>
              </w:rPr>
              <w:t>Ditulis</w:t>
            </w:r>
          </w:p>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94"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Au</w:t>
            </w:r>
          </w:p>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Qaul</w:t>
            </w:r>
          </w:p>
        </w:tc>
      </w:tr>
    </w:tbl>
    <w:p w:rsidR="00962FAD" w:rsidRDefault="00962FAD" w:rsidP="00962FAD">
      <w:pPr>
        <w:spacing w:line="240" w:lineRule="auto"/>
        <w:rPr>
          <w:rFonts w:ascii="Times New Roman" w:hAnsi="Times New Roman" w:cs="Times New Roman"/>
          <w:b/>
          <w:bCs/>
          <w:sz w:val="24"/>
          <w:szCs w:val="24"/>
        </w:rPr>
      </w:pPr>
    </w:p>
    <w:p w:rsidR="00962FAD" w:rsidRDefault="00962FAD" w:rsidP="00962FAD">
      <w:pPr>
        <w:pStyle w:val="ListParagraph"/>
        <w:numPr>
          <w:ilvl w:val="0"/>
          <w:numId w:val="10"/>
        </w:numPr>
        <w:spacing w:before="360" w:after="0" w:line="360" w:lineRule="auto"/>
        <w:ind w:left="709"/>
        <w:rPr>
          <w:rFonts w:ascii="Times New Roman" w:hAnsi="Times New Roman" w:cs="Times New Roman"/>
          <w:b/>
          <w:bCs/>
          <w:sz w:val="24"/>
          <w:szCs w:val="24"/>
        </w:rPr>
      </w:pPr>
      <w:r>
        <w:rPr>
          <w:rFonts w:ascii="Times New Roman" w:hAnsi="Times New Roman" w:cs="Times New Roman"/>
          <w:b/>
          <w:bCs/>
          <w:sz w:val="24"/>
          <w:szCs w:val="24"/>
        </w:rPr>
        <w:t>Vokal  Pendek  Yang Berurutan Dalam Satu Kata Di pisahkan Dengan Apostrof</w:t>
      </w:r>
    </w:p>
    <w:tbl>
      <w:tblPr>
        <w:tblStyle w:val="TableGrid"/>
        <w:tblW w:w="0" w:type="auto"/>
        <w:tblInd w:w="392" w:type="dxa"/>
        <w:tblLook w:val="04A0" w:firstRow="1" w:lastRow="0" w:firstColumn="1" w:lastColumn="0" w:noHBand="0" w:noVBand="1"/>
      </w:tblPr>
      <w:tblGrid>
        <w:gridCol w:w="2570"/>
        <w:gridCol w:w="2589"/>
        <w:gridCol w:w="2606"/>
      </w:tblGrid>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rtl/>
                <w:lang w:bidi="ar-DZ"/>
              </w:rPr>
            </w:pPr>
            <w:r>
              <w:rPr>
                <w:rFonts w:ascii="Times New Roman" w:hAnsi="Times New Roman" w:cs="Times New Roman" w:hint="cs"/>
                <w:sz w:val="24"/>
                <w:szCs w:val="24"/>
                <w:rtl/>
                <w:lang w:bidi="ar-DZ"/>
              </w:rPr>
              <w:t>انتم</w:t>
            </w:r>
          </w:p>
        </w:tc>
        <w:tc>
          <w:tcPr>
            <w:tcW w:w="269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94" w:type="dxa"/>
            <w:vAlign w:val="center"/>
          </w:tcPr>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Antum</w:t>
            </w:r>
          </w:p>
        </w:tc>
      </w:tr>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hint="cs"/>
                <w:sz w:val="24"/>
                <w:szCs w:val="24"/>
                <w:rtl/>
              </w:rPr>
              <w:t>اعدت</w:t>
            </w:r>
          </w:p>
        </w:tc>
        <w:tc>
          <w:tcPr>
            <w:tcW w:w="269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94" w:type="dxa"/>
            <w:vAlign w:val="center"/>
          </w:tcPr>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U’iddat</w:t>
            </w:r>
          </w:p>
        </w:tc>
      </w:tr>
      <w:tr w:rsidR="00962FAD" w:rsidTr="00962FAD">
        <w:tc>
          <w:tcPr>
            <w:tcW w:w="268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hint="cs"/>
                <w:sz w:val="24"/>
                <w:szCs w:val="24"/>
                <w:rtl/>
              </w:rPr>
              <w:t>لئن شكرتم</w:t>
            </w:r>
          </w:p>
        </w:tc>
        <w:tc>
          <w:tcPr>
            <w:tcW w:w="2698" w:type="dxa"/>
            <w:vAlign w:val="center"/>
          </w:tcPr>
          <w:p w:rsidR="00962FAD" w:rsidRDefault="00962FAD" w:rsidP="00962FAD">
            <w:pPr>
              <w:spacing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694" w:type="dxa"/>
            <w:vAlign w:val="center"/>
          </w:tcPr>
          <w:p w:rsidR="00962FAD" w:rsidRDefault="00962FAD" w:rsidP="00962FAD">
            <w:pPr>
              <w:spacing w:line="480" w:lineRule="exact"/>
              <w:jc w:val="center"/>
              <w:rPr>
                <w:rFonts w:ascii="Times New Roman" w:hAnsi="Times New Roman" w:cs="Times New Roman"/>
                <w:i/>
                <w:iCs/>
                <w:sz w:val="24"/>
                <w:szCs w:val="24"/>
              </w:rPr>
            </w:pPr>
            <w:r>
              <w:rPr>
                <w:rFonts w:ascii="Times New Roman" w:hAnsi="Times New Roman" w:cs="Times New Roman"/>
                <w:i/>
                <w:iCs/>
                <w:sz w:val="24"/>
                <w:szCs w:val="24"/>
              </w:rPr>
              <w:t>Lain syakartum</w:t>
            </w:r>
          </w:p>
        </w:tc>
      </w:tr>
    </w:tbl>
    <w:p w:rsidR="00962FAD" w:rsidRDefault="00962FAD" w:rsidP="00962FAD">
      <w:pPr>
        <w:spacing w:line="240" w:lineRule="auto"/>
        <w:rPr>
          <w:rFonts w:ascii="Times New Roman" w:hAnsi="Times New Roman" w:cs="Times New Roman"/>
          <w:sz w:val="24"/>
          <w:szCs w:val="24"/>
        </w:rPr>
      </w:pPr>
    </w:p>
    <w:p w:rsidR="00962FAD" w:rsidRDefault="00962FAD" w:rsidP="00962FAD">
      <w:pPr>
        <w:spacing w:line="240" w:lineRule="auto"/>
        <w:rPr>
          <w:rFonts w:ascii="Times New Roman" w:hAnsi="Times New Roman" w:cs="Times New Roman"/>
          <w:sz w:val="24"/>
          <w:szCs w:val="24"/>
        </w:rPr>
      </w:pPr>
    </w:p>
    <w:p w:rsidR="00962FAD" w:rsidRPr="00A64840" w:rsidRDefault="00962FAD" w:rsidP="00962FAD">
      <w:pPr>
        <w:spacing w:line="240" w:lineRule="auto"/>
        <w:rPr>
          <w:rFonts w:ascii="Times New Roman" w:hAnsi="Times New Roman" w:cs="Times New Roman"/>
          <w:sz w:val="24"/>
          <w:szCs w:val="24"/>
        </w:rPr>
      </w:pPr>
    </w:p>
    <w:p w:rsidR="00962FAD" w:rsidRDefault="00962FAD" w:rsidP="00962FAD">
      <w:pPr>
        <w:spacing w:line="240" w:lineRule="auto"/>
        <w:rPr>
          <w:rFonts w:ascii="Times New Roman" w:hAnsi="Times New Roman" w:cs="Times New Roman"/>
          <w:sz w:val="24"/>
          <w:szCs w:val="24"/>
        </w:rPr>
      </w:pPr>
    </w:p>
    <w:p w:rsidR="00962FAD" w:rsidRDefault="00962FAD" w:rsidP="00962FAD">
      <w:pPr>
        <w:pStyle w:val="ListParagraph"/>
        <w:numPr>
          <w:ilvl w:val="0"/>
          <w:numId w:val="10"/>
        </w:numPr>
        <w:spacing w:after="0" w:line="240" w:lineRule="auto"/>
        <w:ind w:left="709"/>
        <w:rPr>
          <w:rFonts w:ascii="Times New Roman" w:hAnsi="Times New Roman" w:cs="Times New Roman"/>
          <w:b/>
          <w:bCs/>
          <w:sz w:val="24"/>
          <w:szCs w:val="24"/>
        </w:rPr>
      </w:pPr>
      <w:r>
        <w:rPr>
          <w:rFonts w:ascii="Times New Roman" w:hAnsi="Times New Roman" w:cs="Times New Roman"/>
          <w:b/>
          <w:bCs/>
          <w:sz w:val="24"/>
          <w:szCs w:val="24"/>
        </w:rPr>
        <w:t xml:space="preserve">Kata Sandang </w:t>
      </w:r>
      <w:r>
        <w:rPr>
          <w:rFonts w:ascii="Times New Roman" w:hAnsi="Times New Roman" w:cs="Times New Roman"/>
          <w:b/>
          <w:bCs/>
          <w:i/>
          <w:iCs/>
          <w:sz w:val="24"/>
          <w:szCs w:val="24"/>
        </w:rPr>
        <w:t>Alif + Lam</w:t>
      </w:r>
    </w:p>
    <w:p w:rsidR="00962FAD" w:rsidRDefault="00962FAD" w:rsidP="00962FAD">
      <w:pPr>
        <w:pStyle w:val="ListParagraph"/>
        <w:spacing w:line="480" w:lineRule="exact"/>
        <w:ind w:left="284" w:firstLine="709"/>
        <w:contextualSpacing w:val="0"/>
        <w:rPr>
          <w:rFonts w:ascii="Times New Roman" w:hAnsi="Times New Roman" w:cs="Times New Roman"/>
          <w:sz w:val="24"/>
          <w:szCs w:val="24"/>
        </w:rPr>
      </w:pPr>
      <w:r>
        <w:rPr>
          <w:rFonts w:ascii="Times New Roman" w:hAnsi="Times New Roman" w:cs="Times New Roman"/>
          <w:sz w:val="24"/>
          <w:szCs w:val="24"/>
        </w:rPr>
        <w:t xml:space="preserve">Kata sandang dalam sistem tulisan Arab dilambangkan dengan huruf </w:t>
      </w:r>
      <w:r>
        <w:rPr>
          <w:rFonts w:ascii="Times New Roman" w:hAnsi="Times New Roman" w:cs="Times New Roman" w:hint="cs"/>
          <w:sz w:val="24"/>
          <w:szCs w:val="24"/>
          <w:rtl/>
          <w:lang w:bidi="ar-DZ"/>
        </w:rPr>
        <w:t>ال</w:t>
      </w:r>
      <w:r>
        <w:rPr>
          <w:rFonts w:ascii="Times New Roman" w:hAnsi="Times New Roman" w:cs="Times New Roman"/>
          <w:sz w:val="24"/>
          <w:szCs w:val="24"/>
        </w:rPr>
        <w:t xml:space="preserve"> (</w:t>
      </w:r>
      <w:r>
        <w:rPr>
          <w:rFonts w:ascii="Times New Roman" w:hAnsi="Times New Roman" w:cs="Times New Roman"/>
          <w:i/>
          <w:iCs/>
          <w:sz w:val="24"/>
          <w:szCs w:val="24"/>
        </w:rPr>
        <w:t xml:space="preserve">Alif Lam Ma’rifah). </w:t>
      </w:r>
      <w:r>
        <w:rPr>
          <w:rFonts w:ascii="Times New Roman" w:hAnsi="Times New Roman" w:cs="Times New Roman"/>
          <w:sz w:val="24"/>
          <w:szCs w:val="24"/>
        </w:rPr>
        <w:t xml:space="preserve">dalam pedoman transliterasi ini, kata sandang ditransliterasikan seperti biasa </w:t>
      </w:r>
      <w:r>
        <w:rPr>
          <w:rFonts w:ascii="Times New Roman" w:hAnsi="Times New Roman" w:cs="Times New Roman"/>
          <w:i/>
          <w:iCs/>
          <w:sz w:val="24"/>
          <w:szCs w:val="24"/>
        </w:rPr>
        <w:t>al-,</w:t>
      </w:r>
      <w:r>
        <w:rPr>
          <w:rFonts w:ascii="Times New Roman" w:hAnsi="Times New Roman" w:cs="Times New Roman"/>
          <w:sz w:val="24"/>
          <w:szCs w:val="24"/>
        </w:rPr>
        <w:t xml:space="preserve"> baik ketika ia diikuti oleh huruf </w:t>
      </w:r>
      <w:r>
        <w:rPr>
          <w:rFonts w:ascii="Times New Roman" w:hAnsi="Times New Roman" w:cs="Times New Roman"/>
          <w:i/>
          <w:iCs/>
          <w:sz w:val="24"/>
          <w:szCs w:val="24"/>
        </w:rPr>
        <w:t xml:space="preserve">Syamsyiah, </w:t>
      </w:r>
      <w:r>
        <w:rPr>
          <w:rFonts w:ascii="Times New Roman" w:hAnsi="Times New Roman" w:cs="Times New Roman"/>
          <w:sz w:val="24"/>
          <w:szCs w:val="24"/>
        </w:rPr>
        <w:t xml:space="preserve">maupun huruf </w:t>
      </w:r>
      <w:r>
        <w:rPr>
          <w:rFonts w:ascii="Times New Roman" w:hAnsi="Times New Roman" w:cs="Times New Roman"/>
          <w:i/>
          <w:iCs/>
          <w:sz w:val="24"/>
          <w:szCs w:val="24"/>
        </w:rPr>
        <w:t xml:space="preserve">Qamariyah </w:t>
      </w:r>
      <w:r>
        <w:rPr>
          <w:rFonts w:ascii="Times New Roman" w:hAnsi="Times New Roman" w:cs="Times New Roman"/>
          <w:sz w:val="24"/>
          <w:szCs w:val="24"/>
        </w:rPr>
        <w:t>kata sandang tidak mengikuti bunyi huruf langsung yang mengikutinya. Kata sandang ditulis terpisah dari kata yang mengikutinya dan dihubungkan dengan garis mendatar (-).</w:t>
      </w:r>
    </w:p>
    <w:p w:rsidR="00962FAD" w:rsidRDefault="00962FAD" w:rsidP="00962FAD">
      <w:pPr>
        <w:pStyle w:val="ListParagraph"/>
        <w:numPr>
          <w:ilvl w:val="0"/>
          <w:numId w:val="12"/>
        </w:numPr>
        <w:spacing w:after="160" w:line="480" w:lineRule="exact"/>
        <w:contextualSpacing w:val="0"/>
        <w:jc w:val="both"/>
        <w:rPr>
          <w:rFonts w:ascii="Times New Roman" w:hAnsi="Times New Roman" w:cs="Times New Roman"/>
          <w:sz w:val="24"/>
          <w:szCs w:val="24"/>
        </w:rPr>
      </w:pPr>
      <w:r>
        <w:rPr>
          <w:rFonts w:ascii="Times New Roman" w:hAnsi="Times New Roman" w:cs="Times New Roman"/>
          <w:sz w:val="24"/>
          <w:szCs w:val="24"/>
        </w:rPr>
        <w:t xml:space="preserve">Bila diikuti huruf </w:t>
      </w:r>
      <w:r>
        <w:rPr>
          <w:rFonts w:ascii="Times New Roman" w:hAnsi="Times New Roman" w:cs="Times New Roman"/>
          <w:i/>
          <w:iCs/>
          <w:sz w:val="24"/>
          <w:szCs w:val="24"/>
        </w:rPr>
        <w:t xml:space="preserve">Qamariyah </w:t>
      </w:r>
    </w:p>
    <w:tbl>
      <w:tblPr>
        <w:tblStyle w:val="TableGrid"/>
        <w:tblW w:w="0" w:type="auto"/>
        <w:tblInd w:w="392" w:type="dxa"/>
        <w:tblLook w:val="04A0" w:firstRow="1" w:lastRow="0" w:firstColumn="1" w:lastColumn="0" w:noHBand="0" w:noVBand="1"/>
      </w:tblPr>
      <w:tblGrid>
        <w:gridCol w:w="2574"/>
        <w:gridCol w:w="2960"/>
        <w:gridCol w:w="2231"/>
      </w:tblGrid>
      <w:tr w:rsidR="00962FAD" w:rsidTr="00962FAD">
        <w:tc>
          <w:tcPr>
            <w:tcW w:w="2688"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hint="cs"/>
                <w:sz w:val="24"/>
                <w:szCs w:val="24"/>
                <w:rtl/>
                <w:lang w:bidi="ar-DZ"/>
              </w:rPr>
              <w:t>القرآن</w:t>
            </w:r>
          </w:p>
        </w:tc>
        <w:tc>
          <w:tcPr>
            <w:tcW w:w="3081"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311"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sz w:val="24"/>
                <w:szCs w:val="24"/>
                <w:lang w:val="en-US"/>
              </w:rPr>
              <w:t>Al-Qur’an</w:t>
            </w:r>
          </w:p>
        </w:tc>
      </w:tr>
      <w:tr w:rsidR="00962FAD" w:rsidTr="00962FAD">
        <w:tc>
          <w:tcPr>
            <w:tcW w:w="2688"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hint="cs"/>
                <w:sz w:val="24"/>
                <w:szCs w:val="24"/>
                <w:rtl/>
                <w:lang w:bidi="ar-DZ"/>
              </w:rPr>
              <w:t>القياس</w:t>
            </w:r>
          </w:p>
        </w:tc>
        <w:tc>
          <w:tcPr>
            <w:tcW w:w="3081"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sz w:val="24"/>
                <w:szCs w:val="24"/>
              </w:rPr>
              <w:t>DiTulis</w:t>
            </w:r>
          </w:p>
        </w:tc>
        <w:tc>
          <w:tcPr>
            <w:tcW w:w="2311" w:type="dxa"/>
          </w:tcPr>
          <w:p w:rsidR="00962FAD" w:rsidRDefault="00962FAD" w:rsidP="00962FAD">
            <w:pPr>
              <w:spacing w:after="160" w:line="480" w:lineRule="exact"/>
              <w:jc w:val="center"/>
              <w:rPr>
                <w:rFonts w:ascii="Times New Roman" w:hAnsi="Times New Roman" w:cs="Times New Roman"/>
                <w:sz w:val="24"/>
                <w:szCs w:val="24"/>
              </w:rPr>
            </w:pPr>
            <w:r>
              <w:rPr>
                <w:rFonts w:ascii="Times New Roman" w:hAnsi="Times New Roman" w:cs="Times New Roman"/>
                <w:sz w:val="24"/>
                <w:szCs w:val="24"/>
                <w:lang w:val="en-US"/>
              </w:rPr>
              <w:t>Al-Qiyas</w:t>
            </w:r>
          </w:p>
        </w:tc>
      </w:tr>
    </w:tbl>
    <w:p w:rsidR="00962FAD" w:rsidRDefault="00962FAD" w:rsidP="00962FAD">
      <w:pPr>
        <w:spacing w:after="160" w:line="240" w:lineRule="auto"/>
        <w:rPr>
          <w:rFonts w:ascii="Times New Roman" w:hAnsi="Times New Roman" w:cs="Times New Roman"/>
          <w:sz w:val="24"/>
          <w:szCs w:val="24"/>
        </w:rPr>
      </w:pPr>
    </w:p>
    <w:p w:rsidR="00962FAD" w:rsidRDefault="00962FAD" w:rsidP="00962FAD">
      <w:pPr>
        <w:pStyle w:val="ListParagraph"/>
        <w:numPr>
          <w:ilvl w:val="0"/>
          <w:numId w:val="12"/>
        </w:numPr>
        <w:spacing w:after="160" w:line="480" w:lineRule="exact"/>
        <w:contextualSpacing w:val="0"/>
        <w:jc w:val="both"/>
        <w:rPr>
          <w:rFonts w:ascii="Times New Roman" w:hAnsi="Times New Roman" w:cs="Times New Roman"/>
          <w:sz w:val="24"/>
          <w:szCs w:val="24"/>
        </w:rPr>
      </w:pPr>
      <w:r>
        <w:rPr>
          <w:rFonts w:ascii="Times New Roman" w:hAnsi="Times New Roman" w:cs="Times New Roman"/>
          <w:sz w:val="24"/>
          <w:szCs w:val="24"/>
        </w:rPr>
        <w:t xml:space="preserve">Bila diikuti huruf </w:t>
      </w:r>
      <w:r>
        <w:rPr>
          <w:rFonts w:ascii="Times New Roman" w:hAnsi="Times New Roman" w:cs="Times New Roman"/>
          <w:i/>
          <w:iCs/>
          <w:sz w:val="24"/>
          <w:szCs w:val="24"/>
        </w:rPr>
        <w:t xml:space="preserve">Syamsiyyah </w:t>
      </w:r>
      <w:r>
        <w:rPr>
          <w:rFonts w:ascii="Times New Roman" w:hAnsi="Times New Roman" w:cs="Times New Roman"/>
          <w:sz w:val="24"/>
          <w:szCs w:val="24"/>
        </w:rPr>
        <w:t xml:space="preserve">ditulis dengan menyebabkan </w:t>
      </w:r>
      <w:r>
        <w:rPr>
          <w:rFonts w:ascii="Times New Roman" w:hAnsi="Times New Roman" w:cs="Times New Roman"/>
          <w:i/>
          <w:iCs/>
          <w:sz w:val="24"/>
          <w:szCs w:val="24"/>
        </w:rPr>
        <w:t xml:space="preserve">Syamsiyyah </w:t>
      </w:r>
      <w:r>
        <w:rPr>
          <w:rFonts w:ascii="Times New Roman" w:hAnsi="Times New Roman" w:cs="Times New Roman"/>
          <w:sz w:val="24"/>
          <w:szCs w:val="24"/>
        </w:rPr>
        <w:t>yang mengikutinya, serta menghilangkan huruf l “</w:t>
      </w:r>
      <w:r>
        <w:rPr>
          <w:rFonts w:ascii="Times New Roman" w:hAnsi="Times New Roman" w:cs="Times New Roman"/>
          <w:i/>
          <w:iCs/>
          <w:sz w:val="24"/>
          <w:szCs w:val="24"/>
        </w:rPr>
        <w:t>el</w:t>
      </w:r>
      <w:r>
        <w:rPr>
          <w:rFonts w:ascii="Times New Roman" w:hAnsi="Times New Roman" w:cs="Times New Roman"/>
          <w:sz w:val="24"/>
          <w:szCs w:val="24"/>
        </w:rPr>
        <w:t>” nya.</w:t>
      </w:r>
    </w:p>
    <w:tbl>
      <w:tblPr>
        <w:tblStyle w:val="TableGrid"/>
        <w:tblW w:w="0" w:type="auto"/>
        <w:tblInd w:w="392" w:type="dxa"/>
        <w:tblLook w:val="04A0" w:firstRow="1" w:lastRow="0" w:firstColumn="1" w:lastColumn="0" w:noHBand="0" w:noVBand="1"/>
      </w:tblPr>
      <w:tblGrid>
        <w:gridCol w:w="3031"/>
        <w:gridCol w:w="2734"/>
        <w:gridCol w:w="2000"/>
      </w:tblGrid>
      <w:tr w:rsidR="00962FAD" w:rsidTr="00962FAD">
        <w:tc>
          <w:tcPr>
            <w:tcW w:w="3168" w:type="dxa"/>
          </w:tcPr>
          <w:p w:rsidR="00962FAD" w:rsidRDefault="00962FAD" w:rsidP="00962FAD">
            <w:pPr>
              <w:pStyle w:val="ListParagraph"/>
              <w:spacing w:after="160"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lang w:bidi="ar-DZ"/>
              </w:rPr>
              <w:t>السمآء</w:t>
            </w:r>
          </w:p>
        </w:tc>
        <w:tc>
          <w:tcPr>
            <w:tcW w:w="2841" w:type="dxa"/>
          </w:tcPr>
          <w:p w:rsidR="00962FAD" w:rsidRDefault="00962FAD" w:rsidP="00962FAD">
            <w:pPr>
              <w:pStyle w:val="ListParagraph"/>
              <w:spacing w:after="160"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DiTulis</w:t>
            </w:r>
          </w:p>
        </w:tc>
        <w:tc>
          <w:tcPr>
            <w:tcW w:w="2071" w:type="dxa"/>
          </w:tcPr>
          <w:p w:rsidR="00962FAD" w:rsidRDefault="00962FAD" w:rsidP="00962FAD">
            <w:pPr>
              <w:pStyle w:val="ListParagraph"/>
              <w:spacing w:after="160"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lang w:val="en-US"/>
              </w:rPr>
              <w:t>Al-sama'</w:t>
            </w:r>
          </w:p>
        </w:tc>
      </w:tr>
      <w:tr w:rsidR="00962FAD" w:rsidTr="00962FAD">
        <w:tc>
          <w:tcPr>
            <w:tcW w:w="3168" w:type="dxa"/>
          </w:tcPr>
          <w:p w:rsidR="00962FAD" w:rsidRDefault="00962FAD" w:rsidP="00962FAD">
            <w:pPr>
              <w:pStyle w:val="ListParagraph"/>
              <w:spacing w:after="160" w:line="480" w:lineRule="exact"/>
              <w:ind w:left="0"/>
              <w:contextualSpacing w:val="0"/>
              <w:jc w:val="center"/>
              <w:rPr>
                <w:rFonts w:ascii="Times New Roman" w:hAnsi="Times New Roman" w:cs="Times New Roman"/>
                <w:sz w:val="24"/>
                <w:szCs w:val="24"/>
              </w:rPr>
            </w:pPr>
            <w:r>
              <w:rPr>
                <w:rFonts w:ascii="Times New Roman" w:hAnsi="Times New Roman" w:cs="Times New Roman" w:hint="cs"/>
                <w:sz w:val="24"/>
                <w:szCs w:val="24"/>
                <w:rtl/>
                <w:lang w:bidi="ar-DZ"/>
              </w:rPr>
              <w:t>الشمس</w:t>
            </w:r>
          </w:p>
        </w:tc>
        <w:tc>
          <w:tcPr>
            <w:tcW w:w="2841" w:type="dxa"/>
          </w:tcPr>
          <w:p w:rsidR="00962FAD" w:rsidRDefault="00962FAD" w:rsidP="00962FAD">
            <w:pPr>
              <w:pStyle w:val="ListParagraph"/>
              <w:spacing w:after="160"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rPr>
              <w:t>DiTulis</w:t>
            </w:r>
          </w:p>
        </w:tc>
        <w:tc>
          <w:tcPr>
            <w:tcW w:w="2071" w:type="dxa"/>
          </w:tcPr>
          <w:p w:rsidR="00962FAD" w:rsidRDefault="00962FAD" w:rsidP="00962FAD">
            <w:pPr>
              <w:pStyle w:val="ListParagraph"/>
              <w:spacing w:after="160" w:line="480" w:lineRule="exact"/>
              <w:ind w:left="0"/>
              <w:contextualSpacing w:val="0"/>
              <w:jc w:val="center"/>
              <w:rPr>
                <w:rFonts w:ascii="Times New Roman" w:hAnsi="Times New Roman" w:cs="Times New Roman"/>
                <w:sz w:val="24"/>
                <w:szCs w:val="24"/>
              </w:rPr>
            </w:pPr>
            <w:r>
              <w:rPr>
                <w:rFonts w:ascii="Times New Roman" w:hAnsi="Times New Roman" w:cs="Times New Roman"/>
                <w:sz w:val="24"/>
                <w:szCs w:val="24"/>
                <w:lang w:val="en-US"/>
              </w:rPr>
              <w:t>Al-syams</w:t>
            </w:r>
          </w:p>
        </w:tc>
      </w:tr>
    </w:tbl>
    <w:p w:rsidR="00962FAD" w:rsidRDefault="00962FAD" w:rsidP="00962FAD">
      <w:pPr>
        <w:spacing w:line="240" w:lineRule="auto"/>
        <w:rPr>
          <w:rFonts w:ascii="Times New Roman" w:hAnsi="Times New Roman" w:cs="Times New Roman"/>
          <w:sz w:val="24"/>
          <w:szCs w:val="24"/>
        </w:rPr>
      </w:pPr>
    </w:p>
    <w:p w:rsidR="00962FAD" w:rsidRDefault="00962FAD" w:rsidP="00962FAD">
      <w:pPr>
        <w:pStyle w:val="ListParagraph"/>
        <w:numPr>
          <w:ilvl w:val="0"/>
          <w:numId w:val="10"/>
        </w:numPr>
        <w:spacing w:after="0" w:line="240" w:lineRule="auto"/>
        <w:ind w:left="709"/>
        <w:rPr>
          <w:rFonts w:ascii="Times New Roman" w:hAnsi="Times New Roman" w:cs="Times New Roman"/>
          <w:b/>
          <w:bCs/>
          <w:sz w:val="24"/>
          <w:szCs w:val="24"/>
        </w:rPr>
      </w:pPr>
      <w:r>
        <w:rPr>
          <w:rFonts w:ascii="Times New Roman" w:hAnsi="Times New Roman" w:cs="Times New Roman"/>
          <w:b/>
          <w:bCs/>
          <w:sz w:val="24"/>
          <w:szCs w:val="24"/>
        </w:rPr>
        <w:t>Penulisan Kata-Kata Dalam Rangkaian Kalimat</w:t>
      </w:r>
    </w:p>
    <w:p w:rsidR="00962FAD" w:rsidRDefault="00962FAD" w:rsidP="00962FAD">
      <w:pPr>
        <w:pStyle w:val="ListParagraph"/>
        <w:ind w:left="709"/>
        <w:rPr>
          <w:rFonts w:ascii="Times New Roman" w:hAnsi="Times New Roman" w:cs="Times New Roman"/>
          <w:b/>
          <w:bCs/>
          <w:sz w:val="24"/>
          <w:szCs w:val="24"/>
        </w:rPr>
      </w:pPr>
    </w:p>
    <w:p w:rsidR="00962FAD" w:rsidRDefault="00962FAD" w:rsidP="00962FAD">
      <w:pPr>
        <w:pStyle w:val="ListParagraph"/>
        <w:ind w:left="709" w:firstLine="284"/>
        <w:rPr>
          <w:rFonts w:ascii="Times New Roman" w:hAnsi="Times New Roman" w:cs="Times New Roman"/>
          <w:b/>
          <w:bCs/>
          <w:sz w:val="24"/>
          <w:szCs w:val="24"/>
        </w:rPr>
      </w:pPr>
      <w:r>
        <w:rPr>
          <w:rFonts w:ascii="Times New Roman" w:hAnsi="Times New Roman" w:cs="Times New Roman"/>
          <w:sz w:val="24"/>
          <w:szCs w:val="24"/>
        </w:rPr>
        <w:t>Ditulis menurut penulisannya, yaitu:</w:t>
      </w:r>
    </w:p>
    <w:tbl>
      <w:tblPr>
        <w:tblStyle w:val="TableGrid"/>
        <w:tblW w:w="0" w:type="auto"/>
        <w:tblInd w:w="392" w:type="dxa"/>
        <w:tblLook w:val="04A0" w:firstRow="1" w:lastRow="0" w:firstColumn="1" w:lastColumn="0" w:noHBand="0" w:noVBand="1"/>
      </w:tblPr>
      <w:tblGrid>
        <w:gridCol w:w="2535"/>
        <w:gridCol w:w="2903"/>
        <w:gridCol w:w="2327"/>
      </w:tblGrid>
      <w:tr w:rsidR="00962FAD" w:rsidTr="00962FAD">
        <w:tc>
          <w:tcPr>
            <w:tcW w:w="2688" w:type="dxa"/>
          </w:tcPr>
          <w:p w:rsidR="00962FAD" w:rsidRDefault="00962FAD" w:rsidP="00962FAD">
            <w:pPr>
              <w:jc w:val="center"/>
              <w:rPr>
                <w:rFonts w:ascii="Times New Roman" w:hAnsi="Times New Roman" w:cs="Times New Roman"/>
                <w:sz w:val="24"/>
                <w:szCs w:val="24"/>
              </w:rPr>
            </w:pPr>
            <w:r>
              <w:rPr>
                <w:rFonts w:ascii="Times New Roman" w:hAnsi="Times New Roman" w:cs="Times New Roman" w:hint="cs"/>
                <w:sz w:val="24"/>
                <w:szCs w:val="24"/>
                <w:rtl/>
                <w:lang w:bidi="ar-DZ"/>
              </w:rPr>
              <w:t>ذوى الفروض</w:t>
            </w:r>
          </w:p>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lang w:val="en-US"/>
              </w:rPr>
              <w:t xml:space="preserve"> </w:t>
            </w:r>
          </w:p>
        </w:tc>
        <w:tc>
          <w:tcPr>
            <w:tcW w:w="3081" w:type="dxa"/>
          </w:tcPr>
          <w:p w:rsidR="00962FAD" w:rsidRDefault="00962FAD" w:rsidP="00962FAD">
            <w:pPr>
              <w:jc w:val="center"/>
              <w:rPr>
                <w:rFonts w:ascii="Times New Roman" w:hAnsi="Times New Roman" w:cs="Times New Roman"/>
                <w:sz w:val="24"/>
                <w:szCs w:val="24"/>
              </w:rPr>
            </w:pPr>
          </w:p>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rPr>
              <w:t>DiTulis</w:t>
            </w:r>
          </w:p>
        </w:tc>
        <w:tc>
          <w:tcPr>
            <w:tcW w:w="2452" w:type="dxa"/>
          </w:tcPr>
          <w:p w:rsidR="00962FAD" w:rsidRDefault="00962FAD" w:rsidP="00962FAD">
            <w:pPr>
              <w:jc w:val="center"/>
              <w:rPr>
                <w:rFonts w:ascii="Times New Roman" w:hAnsi="Times New Roman" w:cs="Times New Roman"/>
                <w:sz w:val="24"/>
                <w:szCs w:val="24"/>
              </w:rPr>
            </w:pPr>
          </w:p>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lang w:val="en-US"/>
              </w:rPr>
              <w:t>Zawial-furūd</w:t>
            </w:r>
          </w:p>
        </w:tc>
      </w:tr>
      <w:tr w:rsidR="00962FAD" w:rsidTr="00962FAD">
        <w:tc>
          <w:tcPr>
            <w:tcW w:w="2688" w:type="dxa"/>
          </w:tcPr>
          <w:p w:rsidR="00962FAD" w:rsidRDefault="00962FAD" w:rsidP="00962FAD">
            <w:pPr>
              <w:jc w:val="center"/>
              <w:rPr>
                <w:rFonts w:ascii="Times New Roman" w:hAnsi="Times New Roman" w:cs="Times New Roman"/>
                <w:sz w:val="24"/>
                <w:szCs w:val="24"/>
              </w:rPr>
            </w:pPr>
            <w:r>
              <w:rPr>
                <w:rFonts w:ascii="Times New Roman" w:hAnsi="Times New Roman" w:cs="Times New Roman" w:hint="cs"/>
                <w:sz w:val="24"/>
                <w:szCs w:val="24"/>
                <w:rtl/>
                <w:lang w:bidi="ar-DZ"/>
              </w:rPr>
              <w:t>اهل السنة</w:t>
            </w:r>
          </w:p>
          <w:p w:rsidR="00962FAD" w:rsidRDefault="00962FAD" w:rsidP="00962FAD">
            <w:pPr>
              <w:jc w:val="center"/>
              <w:rPr>
                <w:rFonts w:ascii="Times New Roman" w:hAnsi="Times New Roman" w:cs="Times New Roman"/>
                <w:sz w:val="24"/>
                <w:szCs w:val="24"/>
              </w:rPr>
            </w:pPr>
          </w:p>
        </w:tc>
        <w:tc>
          <w:tcPr>
            <w:tcW w:w="3081" w:type="dxa"/>
          </w:tcPr>
          <w:p w:rsidR="00962FAD" w:rsidRDefault="00962FAD" w:rsidP="00962FAD">
            <w:pPr>
              <w:jc w:val="center"/>
              <w:rPr>
                <w:rFonts w:ascii="Times New Roman" w:hAnsi="Times New Roman" w:cs="Times New Roman"/>
                <w:sz w:val="24"/>
                <w:szCs w:val="24"/>
              </w:rPr>
            </w:pPr>
          </w:p>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rPr>
              <w:t>DiTulis</w:t>
            </w:r>
          </w:p>
        </w:tc>
        <w:tc>
          <w:tcPr>
            <w:tcW w:w="2452" w:type="dxa"/>
          </w:tcPr>
          <w:p w:rsidR="00962FAD" w:rsidRDefault="00962FAD" w:rsidP="00962FAD">
            <w:pPr>
              <w:jc w:val="center"/>
              <w:rPr>
                <w:rFonts w:ascii="Times New Roman" w:hAnsi="Times New Roman" w:cs="Times New Roman"/>
                <w:sz w:val="24"/>
                <w:szCs w:val="24"/>
              </w:rPr>
            </w:pPr>
            <w:r>
              <w:rPr>
                <w:rFonts w:ascii="Times New Roman" w:hAnsi="Times New Roman" w:cs="Times New Roman"/>
                <w:sz w:val="24"/>
                <w:szCs w:val="24"/>
                <w:lang w:val="en-US"/>
              </w:rPr>
              <w:t>Ahl as-sunnah</w:t>
            </w:r>
          </w:p>
          <w:p w:rsidR="00962FAD" w:rsidRDefault="00962FAD" w:rsidP="00962FAD">
            <w:pPr>
              <w:jc w:val="center"/>
              <w:rPr>
                <w:rFonts w:ascii="Times New Roman" w:hAnsi="Times New Roman" w:cs="Times New Roman"/>
                <w:sz w:val="24"/>
                <w:szCs w:val="24"/>
              </w:rPr>
            </w:pPr>
          </w:p>
        </w:tc>
      </w:tr>
    </w:tbl>
    <w:p w:rsidR="00962FAD" w:rsidRDefault="00962FAD" w:rsidP="00962FAD">
      <w:pPr>
        <w:spacing w:line="240" w:lineRule="auto"/>
        <w:rPr>
          <w:rFonts w:ascii="Times New Roman" w:hAnsi="Times New Roman" w:cs="Times New Roman"/>
          <w:sz w:val="24"/>
          <w:szCs w:val="24"/>
        </w:rPr>
      </w:pPr>
    </w:p>
    <w:p w:rsidR="00962FAD" w:rsidRDefault="00962FAD" w:rsidP="00962FAD">
      <w:pPr>
        <w:pStyle w:val="ListParagraph"/>
        <w:numPr>
          <w:ilvl w:val="0"/>
          <w:numId w:val="10"/>
        </w:numPr>
        <w:spacing w:before="360" w:after="0" w:line="360" w:lineRule="auto"/>
        <w:ind w:left="709"/>
        <w:rPr>
          <w:rFonts w:ascii="Times New Roman" w:hAnsi="Times New Roman" w:cs="Times New Roman"/>
          <w:b/>
          <w:bCs/>
          <w:sz w:val="24"/>
          <w:szCs w:val="24"/>
        </w:rPr>
      </w:pPr>
      <w:r>
        <w:rPr>
          <w:rFonts w:ascii="Times New Roman" w:hAnsi="Times New Roman" w:cs="Times New Roman"/>
          <w:b/>
          <w:bCs/>
          <w:sz w:val="24"/>
          <w:szCs w:val="24"/>
        </w:rPr>
        <w:t>Lafadz Al-Jalalah dan Al-Qur’an</w:t>
      </w:r>
    </w:p>
    <w:p w:rsidR="00962FAD" w:rsidRDefault="00962FAD" w:rsidP="00962FAD">
      <w:pPr>
        <w:pStyle w:val="ListParagraph"/>
        <w:ind w:left="426" w:firstLine="567"/>
        <w:rPr>
          <w:rFonts w:ascii="Times New Roman" w:hAnsi="Times New Roman" w:cs="Times New Roman"/>
          <w:sz w:val="24"/>
          <w:szCs w:val="24"/>
        </w:rPr>
      </w:pPr>
      <w:r>
        <w:rPr>
          <w:rFonts w:ascii="Times New Roman" w:hAnsi="Times New Roman" w:cs="Times New Roman"/>
          <w:sz w:val="24"/>
          <w:szCs w:val="24"/>
        </w:rPr>
        <w:lastRenderedPageBreak/>
        <w:t xml:space="preserve">Kata “Allah” yang didahului partikel seperti huruf </w:t>
      </w:r>
      <w:r>
        <w:rPr>
          <w:rFonts w:ascii="Times New Roman" w:hAnsi="Times New Roman" w:cs="Times New Roman"/>
          <w:i/>
          <w:iCs/>
          <w:sz w:val="24"/>
          <w:szCs w:val="24"/>
        </w:rPr>
        <w:t xml:space="preserve">jar </w:t>
      </w:r>
      <w:r>
        <w:rPr>
          <w:rFonts w:ascii="Times New Roman" w:hAnsi="Times New Roman" w:cs="Times New Roman"/>
          <w:sz w:val="24"/>
          <w:szCs w:val="24"/>
        </w:rPr>
        <w:t xml:space="preserve">dan huruf lainnya atau berkedudukan sebagai </w:t>
      </w:r>
      <w:r>
        <w:rPr>
          <w:rFonts w:ascii="Times New Roman" w:hAnsi="Times New Roman" w:cs="Times New Roman"/>
          <w:i/>
          <w:iCs/>
          <w:sz w:val="24"/>
          <w:szCs w:val="24"/>
        </w:rPr>
        <w:t xml:space="preserve">Mudaf ilaihi </w:t>
      </w:r>
      <w:r>
        <w:rPr>
          <w:rFonts w:ascii="Times New Roman" w:hAnsi="Times New Roman" w:cs="Times New Roman"/>
          <w:sz w:val="24"/>
          <w:szCs w:val="24"/>
        </w:rPr>
        <w:t xml:space="preserve">(Frasa nominal), ditransliterasikan sebagai huruf </w:t>
      </w:r>
      <w:r>
        <w:rPr>
          <w:rFonts w:ascii="Times New Roman" w:hAnsi="Times New Roman" w:cs="Times New Roman"/>
          <w:i/>
          <w:iCs/>
          <w:sz w:val="24"/>
          <w:szCs w:val="24"/>
        </w:rPr>
        <w:t xml:space="preserve">hamzah. </w:t>
      </w:r>
      <w:r>
        <w:rPr>
          <w:rFonts w:ascii="Times New Roman" w:hAnsi="Times New Roman" w:cs="Times New Roman"/>
          <w:sz w:val="24"/>
          <w:szCs w:val="24"/>
        </w:rPr>
        <w:t>Contoh:</w:t>
      </w:r>
    </w:p>
    <w:p w:rsidR="00962FAD" w:rsidRDefault="00962FAD" w:rsidP="00962FAD">
      <w:pPr>
        <w:pStyle w:val="ListParagraph"/>
        <w:tabs>
          <w:tab w:val="left" w:pos="360"/>
        </w:tabs>
        <w:spacing w:line="480" w:lineRule="exact"/>
        <w:ind w:left="426"/>
        <w:contextualSpacing w:val="0"/>
        <w:rPr>
          <w:rFonts w:ascii="Times New Roman" w:hAnsi="Times New Roman" w:cs="Times New Roman"/>
          <w:i/>
          <w:iCs/>
          <w:sz w:val="24"/>
          <w:szCs w:val="24"/>
          <w:lang w:bidi="ar-DZ"/>
        </w:rPr>
      </w:pPr>
      <w:r>
        <w:rPr>
          <w:rFonts w:ascii="Times New Roman" w:hAnsi="Times New Roman" w:cs="Times New Roman" w:hint="cs"/>
          <w:sz w:val="24"/>
          <w:szCs w:val="24"/>
          <w:rtl/>
          <w:lang w:bidi="ar-DZ"/>
        </w:rPr>
        <w:t>دين الله</w:t>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dĭnullāhi</w:t>
      </w:r>
    </w:p>
    <w:p w:rsidR="00962FAD" w:rsidRDefault="00962FAD" w:rsidP="00962FAD">
      <w:pPr>
        <w:pStyle w:val="ListParagraph"/>
        <w:tabs>
          <w:tab w:val="left" w:pos="360"/>
        </w:tabs>
        <w:spacing w:before="120" w:line="480" w:lineRule="exact"/>
        <w:ind w:left="426"/>
        <w:contextualSpacing w:val="0"/>
        <w:rPr>
          <w:rFonts w:ascii="Times New Roman" w:hAnsi="Times New Roman" w:cs="Times New Roman"/>
          <w:i/>
          <w:iCs/>
          <w:sz w:val="24"/>
          <w:szCs w:val="24"/>
          <w:lang w:bidi="ar-DZ"/>
        </w:rPr>
      </w:pPr>
      <w:r>
        <w:rPr>
          <w:rFonts w:ascii="Times New Roman" w:hAnsi="Times New Roman" w:cs="Times New Roman" w:hint="cs"/>
          <w:sz w:val="24"/>
          <w:szCs w:val="24"/>
          <w:rtl/>
          <w:lang w:bidi="ar-DZ"/>
        </w:rPr>
        <w:t>بالله</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billāhi</w:t>
      </w:r>
    </w:p>
    <w:p w:rsidR="00962FAD" w:rsidRDefault="00962FAD" w:rsidP="00962FAD">
      <w:pPr>
        <w:pStyle w:val="ListParagraph"/>
        <w:tabs>
          <w:tab w:val="left" w:pos="360"/>
        </w:tabs>
        <w:spacing w:line="480" w:lineRule="exact"/>
        <w:ind w:left="426" w:firstLine="567"/>
        <w:contextualSpacing w:val="0"/>
        <w:rPr>
          <w:rFonts w:ascii="Times New Roman" w:hAnsi="Times New Roman" w:cs="Times New Roman"/>
          <w:sz w:val="24"/>
          <w:szCs w:val="24"/>
          <w:lang w:bidi="ar-DZ"/>
        </w:rPr>
      </w:pPr>
      <w:r>
        <w:rPr>
          <w:rFonts w:ascii="Times New Roman" w:hAnsi="Times New Roman" w:cs="Times New Roman"/>
          <w:sz w:val="24"/>
          <w:szCs w:val="24"/>
          <w:lang w:bidi="ar-DZ"/>
        </w:rPr>
        <w:t xml:space="preserve">Adapun </w:t>
      </w:r>
      <w:r>
        <w:rPr>
          <w:rFonts w:ascii="Times New Roman" w:hAnsi="Times New Roman" w:cs="Times New Roman"/>
          <w:i/>
          <w:iCs/>
          <w:sz w:val="24"/>
          <w:szCs w:val="24"/>
          <w:lang w:bidi="ar-DZ"/>
        </w:rPr>
        <w:t xml:space="preserve">ta’ marbuta </w:t>
      </w:r>
      <w:r>
        <w:rPr>
          <w:rFonts w:ascii="Times New Roman" w:hAnsi="Times New Roman" w:cs="Times New Roman"/>
          <w:sz w:val="24"/>
          <w:szCs w:val="24"/>
          <w:lang w:bidi="ar-DZ"/>
        </w:rPr>
        <w:t xml:space="preserve">di akhir kata yang disandarkan kepada </w:t>
      </w:r>
      <w:r>
        <w:rPr>
          <w:rFonts w:ascii="Times New Roman" w:hAnsi="Times New Roman" w:cs="Times New Roman"/>
          <w:i/>
          <w:iCs/>
          <w:sz w:val="24"/>
          <w:szCs w:val="24"/>
          <w:lang w:bidi="ar-DZ"/>
        </w:rPr>
        <w:t xml:space="preserve">lafz al-jalalah, </w:t>
      </w:r>
      <w:r>
        <w:rPr>
          <w:rFonts w:ascii="Times New Roman" w:hAnsi="Times New Roman" w:cs="Times New Roman"/>
          <w:sz w:val="24"/>
          <w:szCs w:val="24"/>
          <w:lang w:bidi="ar-DZ"/>
        </w:rPr>
        <w:t>dan ditransliterasikan dengan huruf (t), contoh:</w:t>
      </w:r>
    </w:p>
    <w:p w:rsidR="00962FAD" w:rsidRDefault="00962FAD" w:rsidP="00962FAD">
      <w:pPr>
        <w:pStyle w:val="ListParagraph"/>
        <w:tabs>
          <w:tab w:val="left" w:pos="360"/>
        </w:tabs>
        <w:bidi/>
        <w:spacing w:line="480" w:lineRule="exact"/>
        <w:ind w:left="0"/>
        <w:contextualSpacing w:val="0"/>
        <w:rPr>
          <w:rFonts w:ascii="Times New Roman" w:hAnsi="Times New Roman" w:cs="Times New Roman"/>
          <w:sz w:val="24"/>
          <w:szCs w:val="24"/>
          <w:rtl/>
          <w:lang w:bidi="ar-DZ"/>
        </w:rPr>
      </w:pPr>
      <w:r>
        <w:rPr>
          <w:rFonts w:ascii="Times New Roman" w:hAnsi="Times New Roman" w:cs="Times New Roman" w:hint="cs"/>
          <w:sz w:val="24"/>
          <w:szCs w:val="24"/>
          <w:rtl/>
          <w:lang w:bidi="ar-DZ"/>
        </w:rPr>
        <w:t>هم في رحمة الله</w:t>
      </w:r>
    </w:p>
    <w:p w:rsidR="00962FAD" w:rsidRDefault="00962FAD" w:rsidP="00056174">
      <w:pPr>
        <w:pStyle w:val="ListParagraph"/>
        <w:tabs>
          <w:tab w:val="left" w:pos="360"/>
        </w:tabs>
        <w:spacing w:line="480" w:lineRule="exact"/>
        <w:ind w:left="426" w:firstLine="567"/>
        <w:contextualSpacing w:val="0"/>
        <w:rPr>
          <w:rFonts w:ascii="Times New Roman" w:hAnsi="Times New Roman" w:cs="Times New Roman"/>
          <w:sz w:val="24"/>
          <w:szCs w:val="24"/>
          <w:lang w:bidi="ar-DZ"/>
        </w:rPr>
      </w:pPr>
      <w:r>
        <w:rPr>
          <w:rFonts w:ascii="Times New Roman" w:hAnsi="Times New Roman" w:cs="Times New Roman"/>
          <w:sz w:val="24"/>
          <w:szCs w:val="24"/>
          <w:lang w:bidi="ar-DZ"/>
        </w:rPr>
        <w:t xml:space="preserve">Adapun tulisan khusus kata </w:t>
      </w:r>
      <w:r>
        <w:rPr>
          <w:rFonts w:ascii="Times New Roman" w:hAnsi="Times New Roman" w:cs="Times New Roman"/>
          <w:i/>
          <w:iCs/>
          <w:sz w:val="24"/>
          <w:szCs w:val="24"/>
          <w:lang w:bidi="ar-DZ"/>
        </w:rPr>
        <w:t xml:space="preserve">Al-Qur’an </w:t>
      </w:r>
      <w:r>
        <w:rPr>
          <w:rFonts w:ascii="Times New Roman" w:hAnsi="Times New Roman" w:cs="Times New Roman"/>
          <w:sz w:val="24"/>
          <w:szCs w:val="24"/>
          <w:lang w:bidi="ar-DZ"/>
        </w:rPr>
        <w:t xml:space="preserve">ditulis </w:t>
      </w:r>
      <w:r>
        <w:rPr>
          <w:rFonts w:ascii="Times New Roman" w:hAnsi="Times New Roman" w:cs="Times New Roman"/>
          <w:i/>
          <w:iCs/>
          <w:sz w:val="24"/>
          <w:szCs w:val="24"/>
          <w:lang w:bidi="ar-DZ"/>
        </w:rPr>
        <w:t xml:space="preserve">Al-Qur’an </w:t>
      </w:r>
      <w:r>
        <w:rPr>
          <w:rFonts w:ascii="Times New Roman" w:hAnsi="Times New Roman" w:cs="Times New Roman"/>
          <w:sz w:val="24"/>
          <w:szCs w:val="24"/>
          <w:lang w:bidi="ar-DZ"/>
        </w:rPr>
        <w:t>(Bukan al-Qur’an atau Al-qur’an), kecuali bila ditransliterasikan dari bahasa aslinya</w:t>
      </w:r>
      <w:r w:rsidR="00056174">
        <w:rPr>
          <w:rFonts w:ascii="Times New Roman" w:hAnsi="Times New Roman" w:cs="Times New Roman"/>
          <w:sz w:val="24"/>
          <w:szCs w:val="24"/>
          <w:lang w:bidi="ar-DZ"/>
        </w:rPr>
        <w:t xml:space="preserve"> (Arab) maka ditulis al-Qur’an.</w:t>
      </w:r>
    </w:p>
    <w:p w:rsidR="00056174" w:rsidRPr="00056174" w:rsidRDefault="00056174" w:rsidP="00056174">
      <w:pPr>
        <w:pStyle w:val="ListParagraph"/>
        <w:tabs>
          <w:tab w:val="left" w:pos="360"/>
        </w:tabs>
        <w:spacing w:line="480" w:lineRule="exact"/>
        <w:ind w:left="426" w:firstLine="567"/>
        <w:contextualSpacing w:val="0"/>
        <w:rPr>
          <w:rFonts w:ascii="Times New Roman" w:hAnsi="Times New Roman" w:cs="Times New Roman"/>
          <w:sz w:val="24"/>
          <w:szCs w:val="24"/>
          <w:lang w:bidi="ar-DZ"/>
        </w:rPr>
      </w:pPr>
    </w:p>
    <w:p w:rsidR="00962FAD" w:rsidRDefault="00962FAD" w:rsidP="00962FAD">
      <w:pPr>
        <w:pStyle w:val="ListParagraph"/>
        <w:numPr>
          <w:ilvl w:val="0"/>
          <w:numId w:val="10"/>
        </w:numPr>
        <w:spacing w:before="360" w:after="0" w:line="360" w:lineRule="auto"/>
        <w:ind w:left="709"/>
        <w:rPr>
          <w:rFonts w:ascii="Times New Roman" w:hAnsi="Times New Roman" w:cs="Times New Roman"/>
          <w:b/>
          <w:bCs/>
          <w:sz w:val="24"/>
          <w:szCs w:val="24"/>
        </w:rPr>
      </w:pPr>
      <w:r>
        <w:rPr>
          <w:rFonts w:ascii="Times New Roman" w:hAnsi="Times New Roman" w:cs="Times New Roman"/>
          <w:b/>
          <w:bCs/>
          <w:sz w:val="24"/>
          <w:szCs w:val="24"/>
        </w:rPr>
        <w:t>Singkatan</w:t>
      </w:r>
    </w:p>
    <w:p w:rsidR="00962FAD" w:rsidRDefault="00962FAD" w:rsidP="00962FAD">
      <w:pPr>
        <w:spacing w:line="480" w:lineRule="exact"/>
        <w:ind w:left="993"/>
        <w:rPr>
          <w:rFonts w:ascii="Times New Roman" w:hAnsi="Times New Roman" w:cs="Times New Roman"/>
          <w:sz w:val="24"/>
          <w:szCs w:val="24"/>
          <w:lang w:bidi="ar-DZ"/>
        </w:rPr>
      </w:pPr>
      <w:r>
        <w:rPr>
          <w:rFonts w:ascii="Times New Roman" w:hAnsi="Times New Roman" w:cs="Times New Roman"/>
          <w:sz w:val="24"/>
          <w:szCs w:val="24"/>
          <w:lang w:bidi="ar-DZ"/>
        </w:rPr>
        <w:t>Beberapa singkatan yang dibakukan adalah:</w:t>
      </w:r>
    </w:p>
    <w:p w:rsidR="00962FAD" w:rsidRDefault="00962FAD" w:rsidP="00962FAD">
      <w:pPr>
        <w:pStyle w:val="ListParagraph"/>
        <w:numPr>
          <w:ilvl w:val="0"/>
          <w:numId w:val="13"/>
        </w:numPr>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swt</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Subhanahu wa ta’ala</w:t>
      </w:r>
    </w:p>
    <w:p w:rsidR="00962FAD" w:rsidRDefault="00962FAD" w:rsidP="00962FAD">
      <w:pPr>
        <w:pStyle w:val="ListParagraph"/>
        <w:numPr>
          <w:ilvl w:val="0"/>
          <w:numId w:val="13"/>
        </w:numPr>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saw</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Sallallahu ‘alaihi wa sallam</w:t>
      </w:r>
    </w:p>
    <w:p w:rsidR="00962FAD" w:rsidRDefault="00962FAD" w:rsidP="00962FAD">
      <w:pPr>
        <w:pStyle w:val="ListParagraph"/>
        <w:numPr>
          <w:ilvl w:val="0"/>
          <w:numId w:val="13"/>
        </w:numPr>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as</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‘Alaihi salam</w:t>
      </w:r>
    </w:p>
    <w:p w:rsidR="00962FAD" w:rsidRDefault="00962FAD" w:rsidP="00962FAD">
      <w:pPr>
        <w:pStyle w:val="ListParagraph"/>
        <w:numPr>
          <w:ilvl w:val="0"/>
          <w:numId w:val="13"/>
        </w:numPr>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ra</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Radiyallahu ‘anhu</w:t>
      </w:r>
    </w:p>
    <w:p w:rsidR="00962FAD" w:rsidRDefault="00962FAD" w:rsidP="00962FAD">
      <w:pPr>
        <w:pStyle w:val="ListParagraph"/>
        <w:numPr>
          <w:ilvl w:val="0"/>
          <w:numId w:val="13"/>
        </w:numPr>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H</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Hijriyah</w:t>
      </w:r>
    </w:p>
    <w:p w:rsidR="00962FAD" w:rsidRDefault="00962FAD" w:rsidP="00962FAD">
      <w:pPr>
        <w:pStyle w:val="ListParagraph"/>
        <w:numPr>
          <w:ilvl w:val="0"/>
          <w:numId w:val="13"/>
        </w:numPr>
        <w:tabs>
          <w:tab w:val="left" w:pos="360"/>
        </w:tabs>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 xml:space="preserve">M </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Milladiyyah/Masehi</w:t>
      </w:r>
    </w:p>
    <w:p w:rsidR="00962FAD" w:rsidRDefault="00962FAD" w:rsidP="00962FAD">
      <w:pPr>
        <w:pStyle w:val="ListParagraph"/>
        <w:numPr>
          <w:ilvl w:val="0"/>
          <w:numId w:val="13"/>
        </w:numPr>
        <w:tabs>
          <w:tab w:val="left" w:pos="360"/>
        </w:tabs>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SM</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Sebelum masehi</w:t>
      </w:r>
      <w:r>
        <w:rPr>
          <w:rFonts w:ascii="Times New Roman" w:hAnsi="Times New Roman" w:cs="Times New Roman"/>
          <w:sz w:val="24"/>
          <w:szCs w:val="24"/>
          <w:lang w:bidi="ar-DZ"/>
        </w:rPr>
        <w:tab/>
      </w:r>
    </w:p>
    <w:p w:rsidR="00962FAD" w:rsidRDefault="00962FAD" w:rsidP="00962FAD">
      <w:pPr>
        <w:pStyle w:val="ListParagraph"/>
        <w:numPr>
          <w:ilvl w:val="0"/>
          <w:numId w:val="13"/>
        </w:numPr>
        <w:tabs>
          <w:tab w:val="left" w:pos="360"/>
        </w:tabs>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 xml:space="preserve">W </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Wafat</w:t>
      </w:r>
    </w:p>
    <w:p w:rsidR="00962FAD" w:rsidRDefault="00962FAD" w:rsidP="00962FAD">
      <w:pPr>
        <w:pStyle w:val="ListParagraph"/>
        <w:numPr>
          <w:ilvl w:val="0"/>
          <w:numId w:val="13"/>
        </w:numPr>
        <w:tabs>
          <w:tab w:val="left" w:pos="360"/>
        </w:tabs>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lastRenderedPageBreak/>
        <w:t>Q.S..(..):4</w:t>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Al-qur’an Surah..., ayat ayat 4</w:t>
      </w:r>
    </w:p>
    <w:p w:rsidR="00962FAD" w:rsidRDefault="00962FAD" w:rsidP="00962FAD">
      <w:pPr>
        <w:pStyle w:val="ListParagraph"/>
        <w:numPr>
          <w:ilvl w:val="0"/>
          <w:numId w:val="13"/>
        </w:numPr>
        <w:tabs>
          <w:tab w:val="left" w:pos="360"/>
        </w:tabs>
        <w:spacing w:after="160" w:line="480" w:lineRule="exact"/>
        <w:ind w:left="993"/>
        <w:contextualSpacing w:val="0"/>
        <w:jc w:val="both"/>
        <w:rPr>
          <w:rFonts w:ascii="Times New Roman" w:hAnsi="Times New Roman" w:cs="Times New Roman"/>
          <w:sz w:val="24"/>
          <w:szCs w:val="24"/>
          <w:lang w:bidi="ar-DZ"/>
        </w:rPr>
      </w:pPr>
      <w:r>
        <w:rPr>
          <w:rFonts w:ascii="Times New Roman" w:hAnsi="Times New Roman" w:cs="Times New Roman"/>
          <w:sz w:val="24"/>
          <w:szCs w:val="24"/>
          <w:lang w:bidi="ar-DZ"/>
        </w:rPr>
        <w:t>HR</w:t>
      </w:r>
      <w:r>
        <w:rPr>
          <w:rFonts w:ascii="Times New Roman" w:hAnsi="Times New Roman" w:cs="Times New Roman"/>
          <w:sz w:val="24"/>
          <w:szCs w:val="24"/>
          <w:lang w:bidi="ar-DZ"/>
        </w:rPr>
        <w:tab/>
      </w:r>
      <w:r>
        <w:rPr>
          <w:rFonts w:ascii="Times New Roman" w:hAnsi="Times New Roman" w:cs="Times New Roman"/>
          <w:sz w:val="24"/>
          <w:szCs w:val="24"/>
          <w:lang w:bidi="ar-DZ"/>
        </w:rPr>
        <w:tab/>
        <w:t xml:space="preserve">: </w:t>
      </w:r>
      <w:r>
        <w:rPr>
          <w:rFonts w:ascii="Times New Roman" w:hAnsi="Times New Roman" w:cs="Times New Roman"/>
          <w:i/>
          <w:iCs/>
          <w:sz w:val="24"/>
          <w:szCs w:val="24"/>
          <w:lang w:bidi="ar-DZ"/>
        </w:rPr>
        <w:t>Hadis Riwayat</w:t>
      </w:r>
    </w:p>
    <w:p w:rsidR="00962FAD" w:rsidRDefault="00962FAD" w:rsidP="00962FAD">
      <w:pPr>
        <w:pStyle w:val="ListParagraph"/>
        <w:spacing w:before="360"/>
        <w:ind w:left="709"/>
        <w:rPr>
          <w:rFonts w:ascii="Times New Roman" w:hAnsi="Times New Roman" w:cs="Times New Roman"/>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962FAD">
      <w:pPr>
        <w:tabs>
          <w:tab w:val="left" w:pos="6521"/>
        </w:tabs>
        <w:spacing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 xml:space="preserve">  BAB 1</w:t>
      </w:r>
    </w:p>
    <w:p w:rsidR="00962FAD" w:rsidRDefault="00962FAD" w:rsidP="00962FAD">
      <w:pPr>
        <w:spacing w:after="240" w:line="480" w:lineRule="auto"/>
        <w:jc w:val="center"/>
        <w:rPr>
          <w:rFonts w:asciiTheme="majorBidi" w:hAnsiTheme="majorBidi" w:cstheme="majorBidi"/>
          <w:b/>
          <w:bCs/>
          <w:sz w:val="24"/>
          <w:szCs w:val="24"/>
        </w:rPr>
      </w:pPr>
      <w:r>
        <w:rPr>
          <w:rFonts w:asciiTheme="majorBidi" w:hAnsiTheme="majorBidi" w:cstheme="majorBidi"/>
          <w:b/>
          <w:bCs/>
          <w:sz w:val="24"/>
          <w:szCs w:val="24"/>
        </w:rPr>
        <w:t>PENDAHULUAN</w:t>
      </w:r>
    </w:p>
    <w:p w:rsidR="00962FAD" w:rsidRDefault="00962FAD" w:rsidP="00962FAD">
      <w:pPr>
        <w:pStyle w:val="ListParagraph"/>
        <w:numPr>
          <w:ilvl w:val="0"/>
          <w:numId w:val="14"/>
        </w:numPr>
        <w:spacing w:after="0" w:line="480" w:lineRule="auto"/>
        <w:ind w:left="284" w:hanging="284"/>
        <w:jc w:val="both"/>
        <w:rPr>
          <w:rFonts w:asciiTheme="majorBidi" w:hAnsiTheme="majorBidi" w:cstheme="majorBidi"/>
          <w:b/>
          <w:bCs/>
          <w:i/>
          <w:iCs/>
          <w:sz w:val="24"/>
          <w:szCs w:val="24"/>
        </w:rPr>
      </w:pPr>
      <w:r>
        <w:rPr>
          <w:rFonts w:asciiTheme="majorBidi" w:hAnsiTheme="majorBidi" w:cstheme="majorBidi"/>
          <w:b/>
          <w:bCs/>
          <w:i/>
          <w:iCs/>
          <w:sz w:val="24"/>
          <w:szCs w:val="24"/>
        </w:rPr>
        <w:t>Latar Belakang</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Bahasa merupakan alat komunikasi yang utama bagi manusia untuk menyampaikan ide, gagasan dan perasaannya. Bahasa adalah sistem lambang-lambang berupa bunyi yang digunakan oleh sekelompok masyarakat tertentu untuk berkomunikasi dan berinteraksi.</w:t>
      </w:r>
      <w:r>
        <w:rPr>
          <w:rStyle w:val="FootnoteReference"/>
          <w:rFonts w:asciiTheme="majorBidi" w:hAnsiTheme="majorBidi" w:cstheme="majorBidi"/>
          <w:sz w:val="24"/>
          <w:szCs w:val="24"/>
        </w:rPr>
        <w:footnoteReference w:id="1"/>
      </w:r>
      <w:r>
        <w:rPr>
          <w:rFonts w:asciiTheme="majorBidi" w:hAnsiTheme="majorBidi" w:cstheme="majorBidi"/>
          <w:sz w:val="24"/>
          <w:szCs w:val="24"/>
        </w:rPr>
        <w:t xml:space="preserve"> Sebagai alat komunikasi tentunya bahasa tidak dapat dipisahkan dari manusia dan merupakan hal yang terpenting dalam kehidupan. Bahasa juga merupakan media atau sarana komunikasi yang paling efektif digunakan.</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Sebagai makhluk sosial, interaksi antara satu dengan yang lain menjadi kebutuhan yang tidak dapat dihindari. Keinginan dan kebutuhan seseorang terhadap yang lain bisa tersampaikan dengan cepat melalui bahasa yang digunakan. Hal ini senada dengan yang diungkapkan oleh Ibnu Jinni, bahwa: “Bahasa merupakan ujaran yang digunakan seseorang dalam menyampaikan maksud dan tujuannya”.</w:t>
      </w:r>
      <w:r>
        <w:rPr>
          <w:rStyle w:val="FootnoteReference"/>
          <w:rFonts w:asciiTheme="majorBidi" w:hAnsiTheme="majorBidi" w:cstheme="majorBidi"/>
          <w:sz w:val="24"/>
          <w:szCs w:val="24"/>
        </w:rPr>
        <w:footnoteReference w:id="2"/>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Bahasa tidak hanya berfungsi sebagai alat komunikasi, namun bahasa juga berfungsi dalam aspek pembelajaran salah satunya dalam aspek pembelajaran bahasa Arab. Dalam pembelajaran bahasa Arab itu sendiri berbeda dengan pembelajaran bahasa Indonesia. Bahasa Arab sebagai bahasa asing atau bahasa </w:t>
      </w:r>
      <w:r>
        <w:rPr>
          <w:rFonts w:asciiTheme="majorBidi" w:hAnsiTheme="majorBidi" w:cstheme="majorBidi"/>
          <w:sz w:val="24"/>
          <w:szCs w:val="24"/>
        </w:rPr>
        <w:lastRenderedPageBreak/>
        <w:t>kedua bagi pelajar di Indonesia tentu dalam pengajaran dan pembelajarannya terdapat kendala dan kesulitan. Kendala yang dihadapi beraneka ragam, mulai dari perbedaan karakteristik bahasa Arab dan Indonesia maupun minat dan semangat peserta didik itu sendiri dalam mempelajarinya.</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Bahasa Arab terdiri dari beberapa keterampilan berbahasa yang menjadi target bagi siapa saja yang mempelajarinya. Keterampilan tersebut terbagi menjadi empat keterampilan yang tersusun secara berurutan dan tidak seharusnya diacak dalam mempelajarinya yaitu: </w:t>
      </w:r>
      <w:r>
        <w:rPr>
          <w:rFonts w:asciiTheme="majorBidi" w:hAnsiTheme="majorBidi" w:cstheme="majorBidi"/>
          <w:sz w:val="24"/>
          <w:szCs w:val="24"/>
          <w:rtl/>
        </w:rPr>
        <w:t xml:space="preserve"> </w:t>
      </w:r>
      <w:r>
        <w:rPr>
          <w:rFonts w:asciiTheme="majorBidi" w:hAnsiTheme="majorBidi" w:cstheme="majorBidi" w:hint="cs"/>
          <w:sz w:val="24"/>
          <w:szCs w:val="24"/>
          <w:rtl/>
        </w:rPr>
        <w:t>مَهَارَةُ الْإِسْتِمَاع</w:t>
      </w:r>
      <w:r>
        <w:rPr>
          <w:rFonts w:asciiTheme="majorBidi" w:hAnsiTheme="majorBidi" w:cstheme="majorBidi"/>
          <w:sz w:val="24"/>
          <w:szCs w:val="24"/>
        </w:rPr>
        <w:t xml:space="preserve">(keterampilan mendengar), </w:t>
      </w:r>
      <w:r>
        <w:rPr>
          <w:rFonts w:asciiTheme="majorBidi" w:hAnsiTheme="majorBidi" w:cstheme="majorBidi" w:hint="cs"/>
          <w:sz w:val="24"/>
          <w:szCs w:val="24"/>
          <w:rtl/>
        </w:rPr>
        <w:t>مَهَارَةُ الْكَلَامِ</w:t>
      </w:r>
      <w:r>
        <w:rPr>
          <w:rFonts w:asciiTheme="majorBidi" w:hAnsiTheme="majorBidi" w:cstheme="majorBidi"/>
          <w:sz w:val="24"/>
          <w:szCs w:val="24"/>
          <w:rtl/>
        </w:rPr>
        <w:t xml:space="preserve"> </w:t>
      </w:r>
      <w:r>
        <w:rPr>
          <w:rFonts w:asciiTheme="majorBidi" w:hAnsiTheme="majorBidi" w:cstheme="majorBidi"/>
          <w:sz w:val="24"/>
          <w:szCs w:val="24"/>
        </w:rPr>
        <w:t>(keterampilan berbicara),</w:t>
      </w:r>
      <w:r>
        <w:rPr>
          <w:rFonts w:asciiTheme="majorBidi" w:hAnsiTheme="majorBidi" w:cstheme="majorBidi"/>
          <w:sz w:val="24"/>
          <w:szCs w:val="24"/>
          <w:lang w:val="id-ID"/>
        </w:rPr>
        <w:t xml:space="preserve"> </w:t>
      </w:r>
      <w:r>
        <w:rPr>
          <w:rFonts w:asciiTheme="majorBidi" w:hAnsiTheme="majorBidi" w:cstheme="majorBidi"/>
          <w:sz w:val="24"/>
          <w:szCs w:val="24"/>
          <w:rtl/>
        </w:rPr>
        <w:t xml:space="preserve"> مَهَارَةُ الْقِرَأَةِ </w:t>
      </w:r>
      <w:r>
        <w:rPr>
          <w:rFonts w:asciiTheme="majorBidi" w:hAnsiTheme="majorBidi" w:cstheme="majorBidi"/>
          <w:sz w:val="24"/>
          <w:szCs w:val="24"/>
        </w:rPr>
        <w:t xml:space="preserve">(keterampilan membaca), dan </w:t>
      </w:r>
      <w:r>
        <w:rPr>
          <w:rFonts w:asciiTheme="majorBidi" w:hAnsiTheme="majorBidi" w:cstheme="majorBidi" w:hint="cs"/>
          <w:sz w:val="24"/>
          <w:szCs w:val="24"/>
          <w:rtl/>
        </w:rPr>
        <w:t>مَهَارَةُ الْكِتَابَةُ</w:t>
      </w:r>
      <w:r>
        <w:rPr>
          <w:rFonts w:asciiTheme="majorBidi" w:hAnsiTheme="majorBidi" w:cstheme="majorBidi"/>
          <w:sz w:val="24"/>
          <w:szCs w:val="24"/>
          <w:rtl/>
        </w:rPr>
        <w:t xml:space="preserve"> </w:t>
      </w:r>
      <w:r>
        <w:rPr>
          <w:rFonts w:asciiTheme="majorBidi" w:hAnsiTheme="majorBidi" w:cstheme="majorBidi"/>
          <w:sz w:val="24"/>
          <w:szCs w:val="24"/>
        </w:rPr>
        <w:t>(keterampilan menulis). Dari keempat aspek ini menjadi aspek penting dalam pembelajaran bahasa Arab, karena keempat keterampilan tersebut tidak dapat dipisahkan dan kedudukan keempat keterampilan ini sangat menunjang dalam pencapaian keterampilan berbahasa.</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Salah satu keterampilan berbahasa Arab yang sangat menunjang penggunaan kosakata terdapat pada keterampilan berbicara (</w:t>
      </w:r>
      <w:r>
        <w:rPr>
          <w:rFonts w:asciiTheme="majorBidi" w:hAnsiTheme="majorBidi" w:cstheme="majorBidi" w:hint="cs"/>
          <w:sz w:val="24"/>
          <w:szCs w:val="24"/>
          <w:rtl/>
        </w:rPr>
        <w:t>مَهَارَةُ الْكَلَامِ</w:t>
      </w:r>
      <w:r>
        <w:rPr>
          <w:rFonts w:asciiTheme="majorBidi" w:hAnsiTheme="majorBidi" w:cstheme="majorBidi"/>
          <w:sz w:val="24"/>
          <w:szCs w:val="24"/>
        </w:rPr>
        <w:t>). Keterampilan berbicara merupakan  keterampilan yang paling penting dalam pembelajaran bahasa, karena keterampilan berbicara merupakan keterampilan dasar dalam mempelajari bahasa asing seperti bahasa Arab. Keterampilan ini juga merupakan bagian dari kemampuan berbahasa yang aktif dan produktif.</w:t>
      </w:r>
      <w:r>
        <w:rPr>
          <w:rStyle w:val="FootnoteReference"/>
          <w:rFonts w:asciiTheme="majorBidi" w:hAnsiTheme="majorBidi" w:cstheme="majorBidi"/>
          <w:sz w:val="24"/>
          <w:szCs w:val="24"/>
        </w:rPr>
        <w:footnoteReference w:id="3"/>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Keterampilan berbicara memiliki hubungan timbal balik yang sangat spesifik dan erat antara pembicara dan pendengarnya di mana hal tersebut sangat melibatkan penggunaan kosakata dalam jumlah yang banyak. Sehingga sangat </w:t>
      </w:r>
      <w:r>
        <w:rPr>
          <w:rFonts w:asciiTheme="majorBidi" w:hAnsiTheme="majorBidi" w:cstheme="majorBidi"/>
          <w:sz w:val="24"/>
          <w:szCs w:val="24"/>
        </w:rPr>
        <w:lastRenderedPageBreak/>
        <w:t>membantu peserta didik dalam berbicara bahasa Arab serta dapat menjadi penunjang peserta didik untuk berkomunikasi dan menulis dengan baik menggunakan bahasa tersebut.</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Rendahnya kosakata yang dimiliki oleh peserta didik dapat mengakibatkan kesulitan dalam belajar berbicara bahasa Arab. Kesulitan belajar yang dialami oleh peserta didik merupakan suatu kondisi di mana peserta didik tidak dapat belajar dengan baik, disebabkan oleh banyak faktor. Sehingga dalam proses belajar</w:t>
      </w:r>
      <w:r>
        <w:rPr>
          <w:rFonts w:asciiTheme="majorBidi" w:hAnsiTheme="majorBidi" w:cstheme="majorBidi"/>
          <w:spacing w:val="1"/>
          <w:sz w:val="24"/>
          <w:szCs w:val="24"/>
        </w:rPr>
        <w:t xml:space="preserve"> </w:t>
      </w:r>
      <w:r>
        <w:rPr>
          <w:rFonts w:asciiTheme="majorBidi" w:hAnsiTheme="majorBidi" w:cstheme="majorBidi"/>
          <w:sz w:val="24"/>
          <w:szCs w:val="24"/>
        </w:rPr>
        <w:t>mengajar</w:t>
      </w:r>
      <w:r>
        <w:rPr>
          <w:rFonts w:asciiTheme="majorBidi" w:hAnsiTheme="majorBidi" w:cstheme="majorBidi"/>
          <w:spacing w:val="1"/>
          <w:sz w:val="24"/>
          <w:szCs w:val="24"/>
        </w:rPr>
        <w:t xml:space="preserve"> </w:t>
      </w:r>
      <w:r>
        <w:rPr>
          <w:rFonts w:asciiTheme="majorBidi" w:hAnsiTheme="majorBidi" w:cstheme="majorBidi"/>
          <w:sz w:val="24"/>
          <w:szCs w:val="24"/>
        </w:rPr>
        <w:t>sangat</w:t>
      </w:r>
      <w:r>
        <w:rPr>
          <w:rFonts w:asciiTheme="majorBidi" w:hAnsiTheme="majorBidi" w:cstheme="majorBidi"/>
          <w:spacing w:val="1"/>
          <w:sz w:val="24"/>
          <w:szCs w:val="24"/>
        </w:rPr>
        <w:t xml:space="preserve"> </w:t>
      </w:r>
      <w:r>
        <w:rPr>
          <w:rFonts w:asciiTheme="majorBidi" w:hAnsiTheme="majorBidi" w:cstheme="majorBidi"/>
          <w:sz w:val="24"/>
          <w:szCs w:val="24"/>
        </w:rPr>
        <w:t>penting</w:t>
      </w:r>
      <w:r>
        <w:rPr>
          <w:rFonts w:asciiTheme="majorBidi" w:hAnsiTheme="majorBidi" w:cstheme="majorBidi"/>
          <w:spacing w:val="1"/>
          <w:sz w:val="24"/>
          <w:szCs w:val="24"/>
        </w:rPr>
        <w:t xml:space="preserve"> </w:t>
      </w:r>
      <w:r>
        <w:rPr>
          <w:rFonts w:asciiTheme="majorBidi" w:hAnsiTheme="majorBidi" w:cstheme="majorBidi"/>
          <w:sz w:val="24"/>
          <w:szCs w:val="24"/>
        </w:rPr>
        <w:t>bagi</w:t>
      </w:r>
      <w:r>
        <w:rPr>
          <w:rFonts w:asciiTheme="majorBidi" w:hAnsiTheme="majorBidi" w:cstheme="majorBidi"/>
          <w:spacing w:val="1"/>
          <w:sz w:val="24"/>
          <w:szCs w:val="24"/>
        </w:rPr>
        <w:t xml:space="preserve"> </w:t>
      </w:r>
      <w:r>
        <w:rPr>
          <w:rFonts w:asciiTheme="majorBidi" w:hAnsiTheme="majorBidi" w:cstheme="majorBidi"/>
          <w:sz w:val="24"/>
          <w:szCs w:val="24"/>
        </w:rPr>
        <w:t>guru untuk  memilih metode pembelajaran yang akan digunakan, karena metode mengajar yang tepat tentu akan menjadi faktor yang mempengaruhi sukses tidaknya suatu pembelajaran seperti dalam mengatasi kesulitan menghafal kosakata bahasa Arab. Sehingga peserta didik dapat lebih</w:t>
      </w:r>
      <w:r>
        <w:rPr>
          <w:rFonts w:asciiTheme="majorBidi" w:hAnsiTheme="majorBidi" w:cstheme="majorBidi"/>
          <w:spacing w:val="1"/>
          <w:sz w:val="24"/>
          <w:szCs w:val="24"/>
        </w:rPr>
        <w:t xml:space="preserve"> </w:t>
      </w:r>
      <w:r>
        <w:rPr>
          <w:rFonts w:asciiTheme="majorBidi" w:hAnsiTheme="majorBidi" w:cstheme="majorBidi"/>
          <w:sz w:val="24"/>
          <w:szCs w:val="24"/>
        </w:rPr>
        <w:t>mudah</w:t>
      </w:r>
      <w:r>
        <w:rPr>
          <w:rFonts w:asciiTheme="majorBidi" w:hAnsiTheme="majorBidi" w:cstheme="majorBidi"/>
          <w:spacing w:val="-1"/>
          <w:sz w:val="24"/>
          <w:szCs w:val="24"/>
        </w:rPr>
        <w:t xml:space="preserve"> </w:t>
      </w:r>
      <w:r>
        <w:rPr>
          <w:rFonts w:asciiTheme="majorBidi" w:hAnsiTheme="majorBidi" w:cstheme="majorBidi"/>
          <w:sz w:val="24"/>
          <w:szCs w:val="24"/>
        </w:rPr>
        <w:t>mengerti</w:t>
      </w:r>
      <w:r>
        <w:rPr>
          <w:rFonts w:asciiTheme="majorBidi" w:hAnsiTheme="majorBidi" w:cstheme="majorBidi"/>
          <w:spacing w:val="-1"/>
          <w:sz w:val="24"/>
          <w:szCs w:val="24"/>
        </w:rPr>
        <w:t xml:space="preserve"> </w:t>
      </w:r>
      <w:r>
        <w:rPr>
          <w:rFonts w:asciiTheme="majorBidi" w:hAnsiTheme="majorBidi" w:cstheme="majorBidi"/>
          <w:sz w:val="24"/>
          <w:szCs w:val="24"/>
        </w:rPr>
        <w:t>dan</w:t>
      </w:r>
      <w:r>
        <w:rPr>
          <w:rFonts w:asciiTheme="majorBidi" w:hAnsiTheme="majorBidi" w:cstheme="majorBidi"/>
          <w:spacing w:val="-1"/>
          <w:sz w:val="24"/>
          <w:szCs w:val="24"/>
        </w:rPr>
        <w:t xml:space="preserve"> </w:t>
      </w:r>
      <w:r>
        <w:rPr>
          <w:rFonts w:asciiTheme="majorBidi" w:hAnsiTheme="majorBidi" w:cstheme="majorBidi"/>
          <w:sz w:val="24"/>
          <w:szCs w:val="24"/>
        </w:rPr>
        <w:t>memahami materi yang diajarkan.</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Salah satu metode yang tepat digunakan guru dalam pembelajaran bahasa Arab dengan menggunakan metode </w:t>
      </w:r>
      <w:r>
        <w:rPr>
          <w:rFonts w:asciiTheme="majorBidi" w:hAnsiTheme="majorBidi" w:cstheme="majorBidi"/>
          <w:i/>
          <w:iCs/>
          <w:sz w:val="24"/>
          <w:szCs w:val="24"/>
        </w:rPr>
        <w:t>drill</w:t>
      </w:r>
      <w:r>
        <w:rPr>
          <w:rFonts w:asciiTheme="majorBidi" w:hAnsiTheme="majorBidi" w:cstheme="majorBidi"/>
          <w:sz w:val="24"/>
          <w:szCs w:val="24"/>
        </w:rPr>
        <w:t xml:space="preserve">. “Metode pembelajaran bahasa Arab yang sering digunakan oleh guru bagi pemula atau baru belajar bahasa Arab adalah metode </w:t>
      </w:r>
      <w:r>
        <w:rPr>
          <w:rFonts w:asciiTheme="majorBidi" w:hAnsiTheme="majorBidi" w:cstheme="majorBidi"/>
          <w:i/>
          <w:iCs/>
          <w:sz w:val="24"/>
          <w:szCs w:val="24"/>
        </w:rPr>
        <w:t xml:space="preserve">drill </w:t>
      </w:r>
      <w:r>
        <w:rPr>
          <w:rFonts w:asciiTheme="majorBidi" w:hAnsiTheme="majorBidi" w:cstheme="majorBidi"/>
          <w:sz w:val="24"/>
          <w:szCs w:val="24"/>
        </w:rPr>
        <w:t>(latihan siap)”.</w:t>
      </w:r>
      <w:r>
        <w:rPr>
          <w:rStyle w:val="FootnoteReference"/>
          <w:rFonts w:asciiTheme="majorBidi" w:hAnsiTheme="majorBidi" w:cstheme="majorBidi"/>
          <w:sz w:val="24"/>
          <w:szCs w:val="24"/>
        </w:rPr>
        <w:footnoteReference w:id="4"/>
      </w:r>
      <w:r>
        <w:rPr>
          <w:rFonts w:asciiTheme="majorBidi" w:hAnsiTheme="majorBidi" w:cstheme="majorBidi"/>
          <w:sz w:val="24"/>
          <w:szCs w:val="24"/>
        </w:rPr>
        <w:t xml:space="preserve"> Metode </w:t>
      </w:r>
      <w:r>
        <w:rPr>
          <w:rFonts w:asciiTheme="majorBidi" w:hAnsiTheme="majorBidi" w:cstheme="majorBidi"/>
          <w:i/>
          <w:iCs/>
          <w:sz w:val="24"/>
          <w:szCs w:val="24"/>
        </w:rPr>
        <w:t xml:space="preserve">drill </w:t>
      </w:r>
      <w:r>
        <w:rPr>
          <w:rFonts w:asciiTheme="majorBidi" w:hAnsiTheme="majorBidi" w:cstheme="majorBidi"/>
          <w:sz w:val="24"/>
          <w:szCs w:val="24"/>
        </w:rPr>
        <w:t xml:space="preserve">(latihan) yang disebut juga dengan </w:t>
      </w:r>
      <w:r>
        <w:rPr>
          <w:rFonts w:asciiTheme="majorBidi" w:hAnsiTheme="majorBidi" w:cstheme="majorBidi"/>
          <w:i/>
          <w:iCs/>
          <w:sz w:val="24"/>
          <w:szCs w:val="24"/>
        </w:rPr>
        <w:t>training</w:t>
      </w:r>
      <w:r>
        <w:rPr>
          <w:rFonts w:asciiTheme="majorBidi" w:hAnsiTheme="majorBidi" w:cstheme="majorBidi"/>
          <w:sz w:val="24"/>
          <w:szCs w:val="24"/>
        </w:rPr>
        <w:t xml:space="preserve">, merupakan suatu cara mengajar yang baik untuk menanamkan kebiasaan-kebiasaan tertentu dan juga sebagai sarana untuk memelihara kebiasaan-kebiasaan yang baik. Selain itu metode ini juga baik untuk memperoleh suatu ketangkasan, ketepatan, kesempatan dan keterampilan tentang pengetahuan </w:t>
      </w:r>
      <w:r>
        <w:rPr>
          <w:rFonts w:asciiTheme="majorBidi" w:hAnsiTheme="majorBidi" w:cstheme="majorBidi"/>
          <w:sz w:val="24"/>
          <w:szCs w:val="24"/>
        </w:rPr>
        <w:lastRenderedPageBreak/>
        <w:t>yang dipelajari.</w:t>
      </w:r>
      <w:r>
        <w:rPr>
          <w:rStyle w:val="FootnoteReference"/>
          <w:rFonts w:asciiTheme="majorBidi" w:hAnsiTheme="majorBidi" w:cstheme="majorBidi"/>
          <w:sz w:val="24"/>
          <w:szCs w:val="24"/>
        </w:rPr>
        <w:footnoteReference w:id="5"/>
      </w:r>
      <w:r>
        <w:rPr>
          <w:rFonts w:asciiTheme="majorBidi" w:hAnsiTheme="majorBidi" w:cstheme="majorBidi"/>
          <w:sz w:val="24"/>
          <w:szCs w:val="24"/>
        </w:rPr>
        <w:t xml:space="preserve"> Dari segi pelaksanaannya peserta didik terlebih dahulu sudah dibekali dengan pengetahuan secara teori.</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Berdasarkan hasil observasi yang peneliti lakukan di Madrasah Tsanawiyah (MTs) Alkhairaat Pangi Kabupaten Parigi Moutong, penghambat guru dalam mengatasi kesulitan menghafal kosakata peserta didik karena kurangnya penguasaan terhadap materi pelajaran bahasa Arab yang diajarkan terutama kurangnya penguasaan terhadap kosakata yang dimiliki oleh peserta didik. Karena tidak semua peserta didik berasal dari sekolah berbasis agama sebelumnya, tetapi ada yang berasal dari sekolah umum yang belum pernah mempelajari tentang bahasa Arab sebelumnya walaupun hanya dasarnya saja seperti kosakata. Sehingga dapat menghambat peserta didik dalam  melafalkan secara lisan bacaan maupun berbicara menggunakan bahasa Arab.</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Oleh karena itu salah satu metode yang dapat digunakan dalam meningkatkan penguasaan kosakata bahasa Arab adalah dengan metode </w:t>
      </w:r>
      <w:r>
        <w:rPr>
          <w:rFonts w:asciiTheme="majorBidi" w:hAnsiTheme="majorBidi" w:cstheme="majorBidi"/>
          <w:i/>
          <w:iCs/>
          <w:sz w:val="24"/>
          <w:szCs w:val="24"/>
        </w:rPr>
        <w:t>drill</w:t>
      </w:r>
      <w:r>
        <w:rPr>
          <w:rFonts w:asciiTheme="majorBidi" w:hAnsiTheme="majorBidi" w:cstheme="majorBidi"/>
          <w:sz w:val="24"/>
          <w:szCs w:val="24"/>
        </w:rPr>
        <w:t xml:space="preserve">. Penerapan metode </w:t>
      </w:r>
      <w:r>
        <w:rPr>
          <w:rFonts w:asciiTheme="majorBidi" w:hAnsiTheme="majorBidi" w:cstheme="majorBidi"/>
          <w:i/>
          <w:iCs/>
          <w:sz w:val="24"/>
          <w:szCs w:val="24"/>
        </w:rPr>
        <w:t xml:space="preserve">drill </w:t>
      </w:r>
      <w:r>
        <w:rPr>
          <w:rFonts w:asciiTheme="majorBidi" w:hAnsiTheme="majorBidi" w:cstheme="majorBidi"/>
          <w:sz w:val="24"/>
          <w:szCs w:val="24"/>
        </w:rPr>
        <w:t>ini dalam pembelajaran bahasa Arab diharapkan dapat menjadi faktor pendukung dalam mengatasi kesulitan menghafal kosakata peserta didik dan memotivasi belajar peserta didik, agar proses pembelajaran lebih menyenangkan dan menyadarkan peserta didik bahwa pembelajaran bahasa Arab itu mudah. Selain itu juga dapat meningkatkan kemampuan menghafal kosakata bahasa Arab peserta didik.</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Berdasarkan latar belakang diatas maka peneliti ingin membahas dan melihat bagaimana </w:t>
      </w:r>
      <w:r>
        <w:rPr>
          <w:rFonts w:asciiTheme="majorBidi" w:hAnsiTheme="majorBidi" w:cstheme="majorBidi"/>
          <w:b/>
          <w:bCs/>
          <w:sz w:val="24"/>
          <w:szCs w:val="24"/>
        </w:rPr>
        <w:t xml:space="preserve">“Implementasi Metode </w:t>
      </w:r>
      <w:r>
        <w:rPr>
          <w:rFonts w:asciiTheme="majorBidi" w:hAnsiTheme="majorBidi" w:cstheme="majorBidi"/>
          <w:b/>
          <w:bCs/>
          <w:i/>
          <w:iCs/>
          <w:sz w:val="24"/>
          <w:szCs w:val="24"/>
        </w:rPr>
        <w:t>Drill</w:t>
      </w:r>
      <w:r>
        <w:rPr>
          <w:rFonts w:asciiTheme="majorBidi" w:hAnsiTheme="majorBidi" w:cstheme="majorBidi"/>
          <w:b/>
          <w:bCs/>
          <w:sz w:val="24"/>
          <w:szCs w:val="24"/>
        </w:rPr>
        <w:t xml:space="preserve"> dalam Mengatasi Kesulitan </w:t>
      </w:r>
      <w:r>
        <w:rPr>
          <w:rFonts w:asciiTheme="majorBidi" w:hAnsiTheme="majorBidi" w:cstheme="majorBidi"/>
          <w:b/>
          <w:bCs/>
          <w:sz w:val="24"/>
          <w:szCs w:val="24"/>
        </w:rPr>
        <w:lastRenderedPageBreak/>
        <w:t>Menghafal Kosakata Bahasa Arab di MTs Alkhairaat Pangi Kabupaten Parigi Moutong.”</w:t>
      </w:r>
      <w:r>
        <w:rPr>
          <w:rFonts w:asciiTheme="majorBidi" w:hAnsiTheme="majorBidi" w:cstheme="majorBidi"/>
          <w:sz w:val="24"/>
          <w:szCs w:val="24"/>
        </w:rPr>
        <w:t xml:space="preserve"> </w:t>
      </w:r>
    </w:p>
    <w:p w:rsidR="00962FAD" w:rsidRDefault="00962FAD" w:rsidP="00962FAD">
      <w:pPr>
        <w:pStyle w:val="ListParagraph"/>
        <w:numPr>
          <w:ilvl w:val="0"/>
          <w:numId w:val="14"/>
        </w:numPr>
        <w:spacing w:line="480" w:lineRule="auto"/>
        <w:ind w:left="284" w:hanging="294"/>
        <w:jc w:val="both"/>
        <w:rPr>
          <w:rFonts w:asciiTheme="majorBidi" w:hAnsiTheme="majorBidi" w:cstheme="majorBidi"/>
          <w:i/>
          <w:iCs/>
          <w:sz w:val="24"/>
          <w:szCs w:val="24"/>
        </w:rPr>
      </w:pPr>
      <w:r>
        <w:rPr>
          <w:rFonts w:asciiTheme="majorBidi" w:hAnsiTheme="majorBidi" w:cstheme="majorBidi"/>
          <w:b/>
          <w:bCs/>
          <w:i/>
          <w:iCs/>
          <w:sz w:val="24"/>
          <w:szCs w:val="24"/>
        </w:rPr>
        <w:t>Rumusan Masalah</w:t>
      </w:r>
    </w:p>
    <w:p w:rsidR="00962FAD" w:rsidRDefault="00962FAD" w:rsidP="00962FAD">
      <w:pPr>
        <w:pStyle w:val="ListParagraph"/>
        <w:spacing w:line="480" w:lineRule="auto"/>
        <w:ind w:left="0" w:firstLine="284"/>
        <w:jc w:val="both"/>
        <w:rPr>
          <w:rFonts w:asciiTheme="majorBidi" w:hAnsiTheme="majorBidi" w:cstheme="majorBidi"/>
          <w:i/>
          <w:iCs/>
          <w:sz w:val="24"/>
          <w:szCs w:val="24"/>
        </w:rPr>
      </w:pPr>
      <w:r>
        <w:rPr>
          <w:rFonts w:asciiTheme="majorBidi" w:hAnsiTheme="majorBidi" w:cstheme="majorBidi"/>
          <w:sz w:val="24"/>
          <w:szCs w:val="24"/>
        </w:rPr>
        <w:t>Berdasarkan latar belakang yang telah di uraikan di atas, maka dapat dirumuskan pokok permasalahan sebagai berikut:</w:t>
      </w:r>
    </w:p>
    <w:p w:rsidR="00962FAD" w:rsidRDefault="00962FAD" w:rsidP="00962FAD">
      <w:pPr>
        <w:pStyle w:val="ListParagraph"/>
        <w:numPr>
          <w:ilvl w:val="0"/>
          <w:numId w:val="15"/>
        </w:numPr>
        <w:spacing w:line="480" w:lineRule="auto"/>
        <w:ind w:left="709" w:hanging="425"/>
        <w:jc w:val="both"/>
        <w:rPr>
          <w:rFonts w:asciiTheme="majorBidi" w:hAnsiTheme="majorBidi" w:cstheme="majorBidi"/>
          <w:sz w:val="24"/>
          <w:szCs w:val="24"/>
        </w:rPr>
      </w:pPr>
      <w:r>
        <w:rPr>
          <w:rFonts w:asciiTheme="majorBidi" w:hAnsiTheme="majorBidi" w:cstheme="majorBidi"/>
          <w:sz w:val="24"/>
          <w:szCs w:val="24"/>
        </w:rPr>
        <w:t xml:space="preserve">Bagaimana implementasi pembelajaran metode </w:t>
      </w:r>
      <w:r>
        <w:rPr>
          <w:rFonts w:asciiTheme="majorBidi" w:hAnsiTheme="majorBidi" w:cstheme="majorBidi"/>
          <w:i/>
          <w:iCs/>
          <w:sz w:val="24"/>
          <w:szCs w:val="24"/>
        </w:rPr>
        <w:t>drill</w:t>
      </w:r>
      <w:r>
        <w:rPr>
          <w:rFonts w:asciiTheme="majorBidi" w:hAnsiTheme="majorBidi" w:cstheme="majorBidi"/>
          <w:sz w:val="24"/>
          <w:szCs w:val="24"/>
        </w:rPr>
        <w:t xml:space="preserve"> dalam mengatasi kesulitan menghafal kosakata bahasa Arab di MTs Alkhairaat Pangi Kabupaten Parigi Moutong?</w:t>
      </w:r>
    </w:p>
    <w:p w:rsidR="00962FAD" w:rsidRDefault="00962FAD" w:rsidP="00962FAD">
      <w:pPr>
        <w:pStyle w:val="ListParagraph"/>
        <w:numPr>
          <w:ilvl w:val="0"/>
          <w:numId w:val="15"/>
        </w:numPr>
        <w:spacing w:line="480" w:lineRule="auto"/>
        <w:ind w:left="709" w:hanging="425"/>
        <w:jc w:val="both"/>
        <w:rPr>
          <w:rFonts w:asciiTheme="majorBidi" w:hAnsiTheme="majorBidi" w:cstheme="majorBidi"/>
          <w:sz w:val="24"/>
          <w:szCs w:val="24"/>
        </w:rPr>
      </w:pPr>
      <w:r>
        <w:rPr>
          <w:rFonts w:asciiTheme="majorBidi" w:hAnsiTheme="majorBidi" w:cstheme="majorBidi"/>
          <w:sz w:val="24"/>
          <w:szCs w:val="24"/>
        </w:rPr>
        <w:t xml:space="preserve">Apa saja faktor penghambat dan pendukung implementasi metode </w:t>
      </w:r>
      <w:r>
        <w:rPr>
          <w:rFonts w:asciiTheme="majorBidi" w:hAnsiTheme="majorBidi" w:cstheme="majorBidi"/>
          <w:i/>
          <w:iCs/>
          <w:sz w:val="24"/>
          <w:szCs w:val="24"/>
        </w:rPr>
        <w:t xml:space="preserve">drill </w:t>
      </w:r>
      <w:r>
        <w:rPr>
          <w:rFonts w:asciiTheme="majorBidi" w:hAnsiTheme="majorBidi" w:cstheme="majorBidi"/>
          <w:sz w:val="24"/>
          <w:szCs w:val="24"/>
        </w:rPr>
        <w:t>dalam mengatasi kesulitan menghafal kosakata bahasa Arab di MTs Alkhairaat Pangi Kabupaten Parigi Moutong?</w:t>
      </w:r>
    </w:p>
    <w:p w:rsidR="00962FAD" w:rsidRDefault="00962FAD" w:rsidP="00962FAD">
      <w:pPr>
        <w:pStyle w:val="ListParagraph"/>
        <w:numPr>
          <w:ilvl w:val="0"/>
          <w:numId w:val="14"/>
        </w:numPr>
        <w:spacing w:after="0" w:line="480" w:lineRule="auto"/>
        <w:ind w:left="284" w:hanging="284"/>
        <w:jc w:val="both"/>
        <w:rPr>
          <w:rFonts w:asciiTheme="majorBidi" w:hAnsiTheme="majorBidi" w:cstheme="majorBidi"/>
          <w:i/>
          <w:iCs/>
          <w:sz w:val="24"/>
          <w:szCs w:val="24"/>
        </w:rPr>
      </w:pPr>
      <w:r>
        <w:rPr>
          <w:rFonts w:asciiTheme="majorBidi" w:hAnsiTheme="majorBidi" w:cstheme="majorBidi"/>
          <w:b/>
          <w:bCs/>
          <w:i/>
          <w:iCs/>
          <w:sz w:val="24"/>
          <w:szCs w:val="24"/>
        </w:rPr>
        <w:t>Tujuan Penelitian</w:t>
      </w:r>
    </w:p>
    <w:p w:rsidR="00962FAD" w:rsidRDefault="00962FAD" w:rsidP="00962FAD">
      <w:pPr>
        <w:pStyle w:val="ListParagraph"/>
        <w:spacing w:after="0" w:line="480" w:lineRule="auto"/>
        <w:ind w:left="284"/>
        <w:jc w:val="both"/>
        <w:rPr>
          <w:rFonts w:asciiTheme="majorBidi" w:hAnsiTheme="majorBidi" w:cstheme="majorBidi"/>
          <w:i/>
          <w:iCs/>
          <w:sz w:val="24"/>
          <w:szCs w:val="24"/>
        </w:rPr>
      </w:pPr>
      <w:r>
        <w:rPr>
          <w:rFonts w:asciiTheme="majorBidi" w:hAnsiTheme="majorBidi" w:cstheme="majorBidi"/>
          <w:sz w:val="24"/>
          <w:szCs w:val="24"/>
        </w:rPr>
        <w:t>Adapun tujuan penelitian ini adalah sebagai berikut:</w:t>
      </w:r>
    </w:p>
    <w:p w:rsidR="00962FAD" w:rsidRDefault="00962FAD" w:rsidP="00962FAD">
      <w:pPr>
        <w:pStyle w:val="ListParagraph"/>
        <w:numPr>
          <w:ilvl w:val="0"/>
          <w:numId w:val="16"/>
        </w:numPr>
        <w:spacing w:line="480" w:lineRule="auto"/>
        <w:ind w:left="709" w:hanging="425"/>
        <w:jc w:val="both"/>
        <w:rPr>
          <w:rFonts w:asciiTheme="majorBidi" w:hAnsiTheme="majorBidi" w:cstheme="majorBidi"/>
          <w:sz w:val="24"/>
          <w:szCs w:val="24"/>
        </w:rPr>
      </w:pPr>
      <w:r>
        <w:rPr>
          <w:rFonts w:asciiTheme="majorBidi" w:hAnsiTheme="majorBidi" w:cstheme="majorBidi"/>
          <w:sz w:val="24"/>
          <w:szCs w:val="24"/>
        </w:rPr>
        <w:t xml:space="preserve">Untuk mengetahui implementasi metode </w:t>
      </w:r>
      <w:r>
        <w:rPr>
          <w:rFonts w:asciiTheme="majorBidi" w:hAnsiTheme="majorBidi" w:cstheme="majorBidi"/>
          <w:i/>
          <w:iCs/>
          <w:sz w:val="24"/>
          <w:szCs w:val="24"/>
        </w:rPr>
        <w:t xml:space="preserve">drill </w:t>
      </w:r>
      <w:r>
        <w:rPr>
          <w:rFonts w:asciiTheme="majorBidi" w:hAnsiTheme="majorBidi" w:cstheme="majorBidi"/>
          <w:sz w:val="24"/>
          <w:szCs w:val="24"/>
        </w:rPr>
        <w:t>dalam mengatasi kesulitan menghafal kosakata bahasa Arab.</w:t>
      </w:r>
    </w:p>
    <w:p w:rsidR="00962FAD" w:rsidRPr="00056174" w:rsidRDefault="00962FAD" w:rsidP="00056174">
      <w:pPr>
        <w:pStyle w:val="ListParagraph"/>
        <w:numPr>
          <w:ilvl w:val="0"/>
          <w:numId w:val="16"/>
        </w:numPr>
        <w:spacing w:line="480" w:lineRule="auto"/>
        <w:ind w:left="709" w:hanging="425"/>
        <w:jc w:val="both"/>
        <w:rPr>
          <w:rFonts w:asciiTheme="majorBidi" w:hAnsiTheme="majorBidi" w:cstheme="majorBidi"/>
          <w:sz w:val="24"/>
          <w:szCs w:val="24"/>
        </w:rPr>
      </w:pPr>
      <w:r>
        <w:rPr>
          <w:rFonts w:asciiTheme="majorBidi" w:hAnsiTheme="majorBidi" w:cstheme="majorBidi"/>
          <w:sz w:val="24"/>
          <w:szCs w:val="24"/>
        </w:rPr>
        <w:t xml:space="preserve"> Untuk mengetahui faktor penghambat dan pendukung apa saja yang di peroleh ketika metode </w:t>
      </w:r>
      <w:r>
        <w:rPr>
          <w:rFonts w:asciiTheme="majorBidi" w:hAnsiTheme="majorBidi" w:cstheme="majorBidi"/>
          <w:i/>
          <w:iCs/>
          <w:sz w:val="24"/>
          <w:szCs w:val="24"/>
        </w:rPr>
        <w:t>drill</w:t>
      </w:r>
      <w:r>
        <w:rPr>
          <w:rFonts w:asciiTheme="majorBidi" w:hAnsiTheme="majorBidi" w:cstheme="majorBidi"/>
          <w:sz w:val="24"/>
          <w:szCs w:val="24"/>
        </w:rPr>
        <w:t xml:space="preserve"> diterapkan dalam proses pembelajaran bahasa Arab di MTs Alkhairaat Pangi Kabupaten Parigi Moutong.</w:t>
      </w:r>
    </w:p>
    <w:p w:rsidR="00962FAD" w:rsidRDefault="00962FAD" w:rsidP="00962FAD">
      <w:pPr>
        <w:pStyle w:val="ListParagraph"/>
        <w:numPr>
          <w:ilvl w:val="0"/>
          <w:numId w:val="14"/>
        </w:numPr>
        <w:spacing w:line="480" w:lineRule="auto"/>
        <w:ind w:left="284" w:hanging="284"/>
        <w:jc w:val="both"/>
        <w:rPr>
          <w:rFonts w:asciiTheme="majorBidi" w:hAnsiTheme="majorBidi" w:cstheme="majorBidi"/>
          <w:i/>
          <w:iCs/>
          <w:sz w:val="24"/>
          <w:szCs w:val="24"/>
        </w:rPr>
      </w:pPr>
      <w:r>
        <w:rPr>
          <w:rFonts w:asciiTheme="majorBidi" w:hAnsiTheme="majorBidi" w:cstheme="majorBidi"/>
          <w:b/>
          <w:bCs/>
          <w:i/>
          <w:iCs/>
          <w:sz w:val="24"/>
          <w:szCs w:val="24"/>
        </w:rPr>
        <w:t>Manfaat Penelitian</w:t>
      </w:r>
    </w:p>
    <w:p w:rsidR="00962FAD" w:rsidRDefault="00962FAD" w:rsidP="00962FAD">
      <w:pPr>
        <w:pStyle w:val="ListParagraph"/>
        <w:numPr>
          <w:ilvl w:val="0"/>
          <w:numId w:val="17"/>
        </w:numPr>
        <w:spacing w:after="0" w:line="480" w:lineRule="auto"/>
        <w:ind w:left="567" w:hanging="283"/>
        <w:jc w:val="both"/>
        <w:rPr>
          <w:rFonts w:asciiTheme="majorBidi" w:hAnsiTheme="majorBidi" w:cstheme="majorBidi"/>
          <w:sz w:val="24"/>
          <w:szCs w:val="24"/>
        </w:rPr>
      </w:pPr>
      <w:r>
        <w:rPr>
          <w:rFonts w:asciiTheme="majorBidi" w:hAnsiTheme="majorBidi" w:cstheme="majorBidi"/>
          <w:sz w:val="24"/>
          <w:szCs w:val="24"/>
        </w:rPr>
        <w:t>Manfaat Teoretis</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Penelitian ini diharapkan mampu menambah wawasan atau pengetahuan peserta didik dalam mengggunakan atau menerapkan metode </w:t>
      </w:r>
      <w:r>
        <w:rPr>
          <w:rFonts w:asciiTheme="majorBidi" w:hAnsiTheme="majorBidi" w:cstheme="majorBidi"/>
          <w:i/>
          <w:iCs/>
          <w:sz w:val="24"/>
          <w:szCs w:val="24"/>
        </w:rPr>
        <w:t xml:space="preserve">drill </w:t>
      </w:r>
      <w:r>
        <w:rPr>
          <w:rFonts w:asciiTheme="majorBidi" w:hAnsiTheme="majorBidi" w:cstheme="majorBidi"/>
          <w:sz w:val="24"/>
          <w:szCs w:val="24"/>
        </w:rPr>
        <w:t>dalam proses pembelajaran bahasa Arab.</w:t>
      </w:r>
    </w:p>
    <w:p w:rsidR="00962FAD" w:rsidRDefault="00962FAD" w:rsidP="00962FAD">
      <w:pPr>
        <w:pStyle w:val="ListParagraph"/>
        <w:numPr>
          <w:ilvl w:val="0"/>
          <w:numId w:val="17"/>
        </w:numPr>
        <w:spacing w:after="0" w:line="480" w:lineRule="auto"/>
        <w:ind w:left="567" w:hanging="283"/>
        <w:jc w:val="both"/>
        <w:rPr>
          <w:rFonts w:asciiTheme="majorBidi" w:hAnsiTheme="majorBidi" w:cstheme="majorBidi"/>
          <w:sz w:val="24"/>
          <w:szCs w:val="24"/>
        </w:rPr>
      </w:pPr>
      <w:r>
        <w:rPr>
          <w:rFonts w:asciiTheme="majorBidi" w:hAnsiTheme="majorBidi" w:cstheme="majorBidi"/>
          <w:sz w:val="24"/>
          <w:szCs w:val="24"/>
        </w:rPr>
        <w:lastRenderedPageBreak/>
        <w:t xml:space="preserve">Manfaat Praktis </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Bagi peneliti berguna untuk memberikan masukkan informasi dan menambah pengetahuan dalam mengimplementasikan metode </w:t>
      </w:r>
      <w:r>
        <w:rPr>
          <w:rFonts w:asciiTheme="majorBidi" w:hAnsiTheme="majorBidi" w:cstheme="majorBidi"/>
          <w:i/>
          <w:iCs/>
          <w:sz w:val="24"/>
          <w:szCs w:val="24"/>
        </w:rPr>
        <w:t xml:space="preserve">drill </w:t>
      </w:r>
      <w:r>
        <w:rPr>
          <w:rFonts w:asciiTheme="majorBidi" w:hAnsiTheme="majorBidi" w:cstheme="majorBidi"/>
          <w:sz w:val="24"/>
          <w:szCs w:val="24"/>
        </w:rPr>
        <w:t>dalam mengatasi kesulitan menghafal kosakata bahasa Arab</w:t>
      </w:r>
      <w:r>
        <w:rPr>
          <w:rFonts w:asciiTheme="majorBidi" w:hAnsiTheme="majorBidi" w:cstheme="majorBidi"/>
          <w:i/>
          <w:iCs/>
          <w:sz w:val="24"/>
          <w:szCs w:val="24"/>
        </w:rPr>
        <w:t xml:space="preserve"> </w:t>
      </w:r>
      <w:r>
        <w:rPr>
          <w:rFonts w:asciiTheme="majorBidi" w:hAnsiTheme="majorBidi" w:cstheme="majorBidi"/>
          <w:sz w:val="24"/>
          <w:szCs w:val="24"/>
        </w:rPr>
        <w:t>peserta didik di MTs Alkhairaat Pangi Kabupaten Parigi Moutong.</w:t>
      </w:r>
    </w:p>
    <w:p w:rsidR="00962FAD" w:rsidRDefault="00962FAD" w:rsidP="00962FAD">
      <w:pPr>
        <w:pStyle w:val="ListParagraph"/>
        <w:numPr>
          <w:ilvl w:val="0"/>
          <w:numId w:val="14"/>
        </w:numPr>
        <w:spacing w:line="480" w:lineRule="auto"/>
        <w:ind w:left="284" w:hanging="294"/>
        <w:jc w:val="both"/>
        <w:rPr>
          <w:rFonts w:asciiTheme="majorBidi" w:hAnsiTheme="majorBidi" w:cstheme="majorBidi"/>
          <w:i/>
          <w:iCs/>
          <w:sz w:val="24"/>
          <w:szCs w:val="24"/>
        </w:rPr>
      </w:pPr>
      <w:r>
        <w:rPr>
          <w:rFonts w:asciiTheme="majorBidi" w:hAnsiTheme="majorBidi" w:cstheme="majorBidi"/>
          <w:b/>
          <w:bCs/>
          <w:i/>
          <w:iCs/>
          <w:sz w:val="24"/>
          <w:szCs w:val="24"/>
        </w:rPr>
        <w:t>Penegasan Istilah</w:t>
      </w:r>
    </w:p>
    <w:p w:rsidR="00962FAD" w:rsidRDefault="00962FAD" w:rsidP="00962FAD">
      <w:pPr>
        <w:pStyle w:val="ListParagraph"/>
        <w:spacing w:line="480" w:lineRule="auto"/>
        <w:ind w:left="0" w:firstLine="567"/>
        <w:jc w:val="both"/>
        <w:rPr>
          <w:rFonts w:asciiTheme="majorBidi" w:hAnsiTheme="majorBidi" w:cstheme="majorBidi"/>
          <w:i/>
          <w:iCs/>
          <w:sz w:val="24"/>
          <w:szCs w:val="24"/>
        </w:rPr>
      </w:pPr>
      <w:r>
        <w:rPr>
          <w:rFonts w:asciiTheme="majorBidi" w:hAnsiTheme="majorBidi" w:cstheme="majorBidi"/>
          <w:sz w:val="24"/>
          <w:szCs w:val="24"/>
        </w:rPr>
        <w:t>Kedudukan penegasan istilah dimaksudkan agar mendapatkan pemahaman yang lebih jelas mengenai masalah yang diteliti, di samping itu juga akan lebih mudah  dalam memahami isi skripsi ini.</w:t>
      </w:r>
    </w:p>
    <w:p w:rsidR="00962FAD" w:rsidRDefault="00962FAD" w:rsidP="00962FAD">
      <w:pPr>
        <w:pStyle w:val="ListParagraph"/>
        <w:numPr>
          <w:ilvl w:val="0"/>
          <w:numId w:val="18"/>
        </w:numPr>
        <w:spacing w:after="0" w:line="480" w:lineRule="auto"/>
        <w:ind w:left="567" w:hanging="283"/>
        <w:jc w:val="both"/>
        <w:rPr>
          <w:rFonts w:asciiTheme="majorBidi" w:hAnsiTheme="majorBidi" w:cstheme="majorBidi"/>
          <w:sz w:val="24"/>
          <w:szCs w:val="24"/>
        </w:rPr>
      </w:pPr>
      <w:r>
        <w:rPr>
          <w:rFonts w:asciiTheme="majorBidi" w:hAnsiTheme="majorBidi" w:cstheme="majorBidi"/>
          <w:sz w:val="24"/>
          <w:szCs w:val="24"/>
        </w:rPr>
        <w:t xml:space="preserve">Implementasi </w:t>
      </w:r>
      <w:r>
        <w:rPr>
          <w:rFonts w:asciiTheme="majorBidi" w:hAnsiTheme="majorBidi" w:cstheme="majorBidi"/>
          <w:sz w:val="24"/>
          <w:szCs w:val="24"/>
          <w:lang w:val="id-ID"/>
        </w:rPr>
        <w:t xml:space="preserve">Metode </w:t>
      </w:r>
      <w:r>
        <w:rPr>
          <w:rFonts w:asciiTheme="majorBidi" w:hAnsiTheme="majorBidi" w:cstheme="majorBidi"/>
          <w:i/>
          <w:iCs/>
          <w:sz w:val="24"/>
          <w:szCs w:val="24"/>
          <w:lang w:val="id-ID"/>
        </w:rPr>
        <w:t>Drill</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lang w:val="id-ID"/>
        </w:rPr>
        <w:t xml:space="preserve">Setiap proses dalam </w:t>
      </w:r>
      <w:r>
        <w:rPr>
          <w:rFonts w:asciiTheme="majorBidi" w:hAnsiTheme="majorBidi" w:cstheme="majorBidi"/>
          <w:sz w:val="24"/>
          <w:szCs w:val="24"/>
        </w:rPr>
        <w:t xml:space="preserve">mengimplementasikan </w:t>
      </w:r>
      <w:r>
        <w:rPr>
          <w:rFonts w:asciiTheme="majorBidi" w:hAnsiTheme="majorBidi" w:cstheme="majorBidi"/>
          <w:sz w:val="24"/>
          <w:szCs w:val="24"/>
          <w:lang w:val="id-ID"/>
        </w:rPr>
        <w:t>pembelajaran banyak sekali yang harus dipersiapkan oleh guru salah satunya adalah metode. Metode pembelajaran adalah suatu pengetahuan tentang tata cara mengajar yang akan dipergunakan oleh guru. Guru harus mengetahui metode mana yang akan di implementasikan dalam proses pembelajaran sesuai dengan apa yang dibutuhkan oleh peserta didik.</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Implementasi pembelajaran dapat diartikan dengan penerapan suatu rencana yang sudah dipertimbangkan dengan matang dan akan menentukan keefektifan suatu kegiatan yang akan dilakukan, salah satu metode yang tepat digunakan adalah dengan metode </w:t>
      </w:r>
      <w:r>
        <w:rPr>
          <w:rFonts w:asciiTheme="majorBidi" w:hAnsiTheme="majorBidi" w:cstheme="majorBidi"/>
          <w:i/>
          <w:iCs/>
          <w:sz w:val="24"/>
          <w:szCs w:val="24"/>
        </w:rPr>
        <w:t xml:space="preserve">drill </w:t>
      </w:r>
      <w:r>
        <w:rPr>
          <w:rFonts w:asciiTheme="majorBidi" w:hAnsiTheme="majorBidi" w:cstheme="majorBidi"/>
          <w:sz w:val="24"/>
          <w:szCs w:val="24"/>
        </w:rPr>
        <w:t>untuk membantu memudahkan  dalam mencapai suatu tujuan dan mendapatkan hasil yang maksimal.</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lastRenderedPageBreak/>
        <w:t xml:space="preserve">Metode </w:t>
      </w:r>
      <w:r>
        <w:rPr>
          <w:rFonts w:asciiTheme="majorBidi" w:hAnsiTheme="majorBidi" w:cstheme="majorBidi"/>
          <w:i/>
          <w:iCs/>
          <w:sz w:val="24"/>
          <w:szCs w:val="24"/>
        </w:rPr>
        <w:t xml:space="preserve">drill </w:t>
      </w:r>
      <w:r>
        <w:rPr>
          <w:rFonts w:asciiTheme="majorBidi" w:hAnsiTheme="majorBidi" w:cstheme="majorBidi"/>
          <w:sz w:val="24"/>
          <w:szCs w:val="24"/>
        </w:rPr>
        <w:t>atau latihan ialah suatu cara mengajar di mana peserta didik melaksanakan kegiatan-kegiatan latihan agar peserta didik memiliki ketangkasan atau keterampilan yang lebih tinggi dari apa yang telah dipelajari.</w:t>
      </w:r>
      <w:r>
        <w:rPr>
          <w:rStyle w:val="FootnoteReference"/>
          <w:rFonts w:asciiTheme="majorBidi" w:hAnsiTheme="majorBidi" w:cstheme="majorBidi"/>
          <w:sz w:val="24"/>
          <w:szCs w:val="24"/>
        </w:rPr>
        <w:footnoteReference w:id="6"/>
      </w:r>
    </w:p>
    <w:p w:rsidR="00962FAD" w:rsidRDefault="00962FAD" w:rsidP="00962FAD">
      <w:pPr>
        <w:pStyle w:val="ListParagraph"/>
        <w:spacing w:after="0" w:line="480" w:lineRule="auto"/>
        <w:ind w:left="0" w:firstLine="567"/>
        <w:jc w:val="both"/>
        <w:rPr>
          <w:rFonts w:asciiTheme="majorBidi" w:hAnsiTheme="majorBidi" w:cstheme="majorBidi"/>
          <w:sz w:val="24"/>
          <w:szCs w:val="24"/>
          <w:lang w:val="id-ID"/>
        </w:rPr>
      </w:pPr>
      <w:r>
        <w:rPr>
          <w:rFonts w:asciiTheme="majorBidi" w:hAnsiTheme="majorBidi" w:cstheme="majorBidi"/>
          <w:sz w:val="24"/>
          <w:szCs w:val="24"/>
        </w:rPr>
        <w:t>Penggunaan istilah latihan sering disamakan dengan istilah ulangan padahal maksudnya berbeda. Latihan dimaksudkan agar pengetahuan dan kecakapan tertentu dapat menjadi milik peserta didik dan dikuasai sepenuhnya. Sedangkan ulangan adalah hanya sekedar untuk mengukur sudah sejauh mana peserta didik menyerap pelajaran tersebut.</w:t>
      </w:r>
      <w:r>
        <w:rPr>
          <w:rStyle w:val="FootnoteReference"/>
          <w:rFonts w:asciiTheme="majorBidi" w:hAnsiTheme="majorBidi" w:cstheme="majorBidi"/>
          <w:sz w:val="24"/>
          <w:szCs w:val="24"/>
        </w:rPr>
        <w:footnoteReference w:id="7"/>
      </w:r>
      <w:r>
        <w:rPr>
          <w:rFonts w:asciiTheme="majorBidi" w:hAnsiTheme="majorBidi" w:cstheme="majorBidi"/>
          <w:sz w:val="24"/>
          <w:szCs w:val="24"/>
        </w:rPr>
        <w:t xml:space="preserve">  </w:t>
      </w:r>
    </w:p>
    <w:p w:rsidR="00962FAD" w:rsidRDefault="00962FAD" w:rsidP="00962FAD">
      <w:pPr>
        <w:pStyle w:val="ListParagraph"/>
        <w:numPr>
          <w:ilvl w:val="0"/>
          <w:numId w:val="18"/>
        </w:numPr>
        <w:spacing w:line="480" w:lineRule="auto"/>
        <w:ind w:left="567" w:hanging="283"/>
        <w:jc w:val="both"/>
        <w:rPr>
          <w:rFonts w:asciiTheme="majorBidi" w:hAnsiTheme="majorBidi" w:cstheme="majorBidi"/>
          <w:sz w:val="24"/>
          <w:szCs w:val="24"/>
        </w:rPr>
      </w:pPr>
      <w:r>
        <w:rPr>
          <w:rFonts w:asciiTheme="majorBidi" w:hAnsiTheme="majorBidi" w:cstheme="majorBidi"/>
          <w:sz w:val="24"/>
          <w:szCs w:val="24"/>
        </w:rPr>
        <w:t>Kesulitan Menghafal</w:t>
      </w:r>
      <w:r>
        <w:rPr>
          <w:rFonts w:asciiTheme="majorBidi" w:hAnsiTheme="majorBidi" w:cstheme="majorBidi"/>
          <w:sz w:val="24"/>
          <w:szCs w:val="24"/>
          <w:lang w:val="id-ID"/>
        </w:rPr>
        <w:t xml:space="preserve"> Kosakata Bahasa Arab</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Kesulitan menghafal adalah kesukaran suatu aktivitas untuk menanamkan suatu materi verbal di dalam ingatan sehingga tidak dapat diproduksikan (di ingat) kembali secara harfiah, sesuai dengan materi yang asli. Perlu diketahui bahwa setiap informasi yang masuk ke dalam otak peserta didik tidak akan bertahan dalam waktu yang lama. Hal ini disebabkan oleh kondisi otak dan mental peserta didik, serta masuknya berbagai informasi baru yang lebih menarik bagi peserta didik.</w:t>
      </w:r>
      <w:r>
        <w:rPr>
          <w:rStyle w:val="FootnoteReference"/>
          <w:rFonts w:asciiTheme="majorBidi" w:hAnsiTheme="majorBidi" w:cstheme="majorBidi"/>
          <w:sz w:val="24"/>
          <w:szCs w:val="24"/>
        </w:rPr>
        <w:footnoteReference w:id="8"/>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Menghafal berasal dari kata </w:t>
      </w:r>
      <w:r>
        <w:rPr>
          <w:rFonts w:asciiTheme="majorBidi" w:hAnsiTheme="majorBidi" w:cstheme="majorBidi" w:hint="cs"/>
          <w:sz w:val="24"/>
          <w:szCs w:val="24"/>
          <w:rtl/>
        </w:rPr>
        <w:t xml:space="preserve">حَفِظً – يَحْفَظُ – حَفْظً </w:t>
      </w:r>
      <w:r>
        <w:rPr>
          <w:rFonts w:asciiTheme="majorBidi" w:hAnsiTheme="majorBidi" w:cstheme="majorBidi"/>
          <w:sz w:val="24"/>
          <w:szCs w:val="24"/>
        </w:rPr>
        <w:t xml:space="preserve"> yang berarti menjaga, memelihara dan melindungi.</w:t>
      </w:r>
      <w:r>
        <w:rPr>
          <w:rStyle w:val="FootnoteReference"/>
          <w:rFonts w:asciiTheme="majorBidi" w:hAnsiTheme="majorBidi" w:cstheme="majorBidi"/>
          <w:sz w:val="24"/>
          <w:szCs w:val="24"/>
        </w:rPr>
        <w:footnoteReference w:id="9"/>
      </w:r>
      <w:r>
        <w:rPr>
          <w:rFonts w:asciiTheme="majorBidi" w:hAnsiTheme="majorBidi" w:cstheme="majorBidi"/>
          <w:sz w:val="24"/>
          <w:szCs w:val="24"/>
        </w:rPr>
        <w:t xml:space="preserve"> Dalam bahasa Arab Kosakata dikenal dengan istilah </w:t>
      </w:r>
      <w:r>
        <w:rPr>
          <w:rFonts w:asciiTheme="majorBidi" w:hAnsiTheme="majorBidi" w:cstheme="majorBidi"/>
          <w:i/>
          <w:iCs/>
          <w:sz w:val="24"/>
          <w:szCs w:val="24"/>
        </w:rPr>
        <w:lastRenderedPageBreak/>
        <w:t>mufradat.</w:t>
      </w:r>
      <w:r>
        <w:rPr>
          <w:rFonts w:asciiTheme="majorBidi" w:hAnsiTheme="majorBidi" w:cstheme="majorBidi"/>
          <w:sz w:val="24"/>
          <w:szCs w:val="24"/>
        </w:rPr>
        <w:t xml:space="preserve">  Kosakata merupakan kumpulan kata-kata tertentu yang dapat membuat sebuah kalimat bahasa, kata adalah bagian terkecil dari bahasa yang sifatnya bebas. Sebagaimana kosakata menurut Kamus Besar Bahasa Indonesia (KBBI) berarti perbendaharaan kata.</w:t>
      </w:r>
      <w:r>
        <w:rPr>
          <w:rStyle w:val="FootnoteReference"/>
          <w:rFonts w:asciiTheme="majorBidi" w:hAnsiTheme="majorBidi" w:cstheme="majorBidi"/>
          <w:sz w:val="24"/>
          <w:szCs w:val="24"/>
        </w:rPr>
        <w:footnoteReference w:id="10"/>
      </w:r>
      <w:r>
        <w:rPr>
          <w:rFonts w:asciiTheme="majorBidi" w:hAnsiTheme="majorBidi" w:cstheme="majorBidi"/>
          <w:i/>
          <w:iCs/>
          <w:sz w:val="24"/>
          <w:szCs w:val="24"/>
        </w:rPr>
        <w:t xml:space="preserve">. </w:t>
      </w:r>
      <w:r>
        <w:rPr>
          <w:rFonts w:asciiTheme="majorBidi" w:hAnsiTheme="majorBidi" w:cstheme="majorBidi"/>
          <w:sz w:val="24"/>
          <w:szCs w:val="24"/>
        </w:rPr>
        <w:t xml:space="preserve">Kosakata juga  merupakan salah satu unsur yang harus dikuasai oleh pembelajar bahasa asing  khususnya bahasa Arab. </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Rendahnya Penguasaan kosakata bahasa Arab yang  dimiliki oleh peserta didik dapat membuat peserta didik merasa kesulitan dalam belajar bahasa Arab, begitupun sebaliknya ketika peserta didik menguasai kosakata yang memadai dapat menunjang peserta didik dalam berkomunikasi dan menulis khususnya bahasa Arab itu sendiri. Sebagaimana kosakata juga merupakan salah satu unsur yang harus dikuasai oleh peserta didik dalam belajar bahasa Asing khususnya bahasa Arab.</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Proses penguasaan kosakata (</w:t>
      </w:r>
      <w:r>
        <w:rPr>
          <w:rFonts w:asciiTheme="majorBidi" w:hAnsiTheme="majorBidi" w:cstheme="majorBidi"/>
          <w:i/>
          <w:iCs/>
          <w:sz w:val="24"/>
          <w:szCs w:val="24"/>
        </w:rPr>
        <w:t xml:space="preserve">al-mufradat) </w:t>
      </w:r>
      <w:r>
        <w:rPr>
          <w:rFonts w:asciiTheme="majorBidi" w:hAnsiTheme="majorBidi" w:cstheme="majorBidi"/>
          <w:sz w:val="24"/>
          <w:szCs w:val="24"/>
        </w:rPr>
        <w:t>ada baiknya dimulai dengan kosakata dasar yang tidak mudah berubah, seperti halnya istilah kekerabatan, nama-nama bagian tubuh, kata ganti, kata kerja pokok serta beberapa kosakata lain yang mudah untuk dipelajari.</w:t>
      </w:r>
    </w:p>
    <w:p w:rsidR="00962FAD" w:rsidRDefault="00962FAD" w:rsidP="00962FAD">
      <w:pPr>
        <w:pStyle w:val="ListParagraph"/>
        <w:spacing w:after="0" w:line="480" w:lineRule="auto"/>
        <w:ind w:left="0" w:firstLine="567"/>
        <w:jc w:val="both"/>
        <w:rPr>
          <w:rFonts w:asciiTheme="majorBidi" w:hAnsiTheme="majorBidi" w:cstheme="majorBidi"/>
          <w:sz w:val="24"/>
          <w:szCs w:val="24"/>
        </w:rPr>
      </w:pPr>
    </w:p>
    <w:p w:rsidR="00962FAD" w:rsidRDefault="00962FAD" w:rsidP="00962FAD">
      <w:pPr>
        <w:pStyle w:val="ListParagraph"/>
        <w:spacing w:after="0" w:line="480" w:lineRule="auto"/>
        <w:ind w:left="0" w:firstLine="567"/>
        <w:jc w:val="both"/>
        <w:rPr>
          <w:rFonts w:asciiTheme="majorBidi" w:hAnsiTheme="majorBidi" w:cstheme="majorBidi"/>
          <w:sz w:val="24"/>
          <w:szCs w:val="24"/>
        </w:rPr>
      </w:pPr>
    </w:p>
    <w:p w:rsidR="00962FAD" w:rsidRDefault="00962FAD" w:rsidP="00962FAD">
      <w:pPr>
        <w:pStyle w:val="ListParagraph"/>
        <w:numPr>
          <w:ilvl w:val="0"/>
          <w:numId w:val="14"/>
        </w:numPr>
        <w:spacing w:after="0" w:line="480" w:lineRule="auto"/>
        <w:ind w:left="284" w:hanging="284"/>
        <w:jc w:val="both"/>
        <w:rPr>
          <w:rFonts w:asciiTheme="majorBidi" w:hAnsiTheme="majorBidi" w:cstheme="majorBidi"/>
          <w:b/>
          <w:bCs/>
          <w:i/>
          <w:iCs/>
          <w:sz w:val="24"/>
          <w:szCs w:val="24"/>
        </w:rPr>
      </w:pPr>
      <w:r>
        <w:rPr>
          <w:rFonts w:asciiTheme="majorBidi" w:hAnsiTheme="majorBidi" w:cstheme="majorBidi"/>
          <w:b/>
          <w:bCs/>
          <w:i/>
          <w:iCs/>
          <w:sz w:val="24"/>
          <w:szCs w:val="24"/>
        </w:rPr>
        <w:t>Garis-garis Besar Isi Skripsi</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Untuk mempermudah pemahaman isi skripsi ini, maka peneliti akan mengemukakan garis-garis besar pembahasan dalam penelitian ini, yang dibagi atas lima bab uraian dengan sistematika sebagai berikut:</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lastRenderedPageBreak/>
        <w:t>Bab I Pendahuluan, yang mana mengemukakan beberapa hal pokok yang melatar belakangi penelitian ini yang terdapat kesenjangan antara harapan dan kenyataan, rumusan masalah, tujuan dan manfaat penelitian, serta uraian singkat yang menjadi inti pembahasan.</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Pada Bab II Kajian Pustaka,</w:t>
      </w:r>
      <w:r>
        <w:rPr>
          <w:rFonts w:asciiTheme="majorBidi" w:hAnsiTheme="majorBidi" w:cstheme="majorBidi"/>
          <w:b/>
          <w:bCs/>
          <w:sz w:val="24"/>
          <w:szCs w:val="24"/>
        </w:rPr>
        <w:t xml:space="preserve"> </w:t>
      </w:r>
      <w:r>
        <w:rPr>
          <w:rFonts w:asciiTheme="majorBidi" w:hAnsiTheme="majorBidi" w:cstheme="majorBidi"/>
          <w:sz w:val="24"/>
          <w:szCs w:val="24"/>
        </w:rPr>
        <w:t xml:space="preserve">Peneliti menjelaskan beberapa indikator yang menjadi sebuah rumusan masalah melalui kajian pustaka yang dijadikan landasan teori dalam penelitian </w:t>
      </w:r>
      <w:r>
        <w:rPr>
          <w:rFonts w:asciiTheme="majorBidi" w:hAnsiTheme="majorBidi" w:cstheme="majorBidi"/>
          <w:sz w:val="24"/>
          <w:szCs w:val="24"/>
          <w:lang w:val="id-ID"/>
        </w:rPr>
        <w:t xml:space="preserve">skripsi </w:t>
      </w:r>
      <w:r>
        <w:rPr>
          <w:rFonts w:asciiTheme="majorBidi" w:hAnsiTheme="majorBidi" w:cstheme="majorBidi"/>
          <w:sz w:val="24"/>
          <w:szCs w:val="24"/>
        </w:rPr>
        <w:t xml:space="preserve">ini, karena kajian pustaka ini berfungsi sebagai patokan yang akan dijadikan sebagai landasan dalam penelitian. Sehingga hasil lapangan yang diperoleh sesuai dengan teori yang ada untuk mengetahui hasil pokok masalah yang akan diteliti yang mempunyai relevansi dengan teori yang ada. </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Pada Bab III Metode Penelitian, Peneliti memaparkan mengenai cara-cara yang digunakan dalam penelitian meliputi: jenis penelitian, lokasi penelitian, keahadiran penelitian, data dan sumber data, teknik pengumpulan data, teknik analisis data dan penecekan keabsahan data. Metode penelitian ini dilakukan guna memberikan informasi yang jelas dan data yang valid.</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Bab IV Hasil Penelitian, Peneliti membahas tentang gambaran umum MTs Alkhairaat Pangi, serta pembahasan hasil penelitian yang mencakup tentang Implementasi Metode </w:t>
      </w:r>
      <w:r>
        <w:rPr>
          <w:rFonts w:asciiTheme="majorBidi" w:hAnsiTheme="majorBidi" w:cstheme="majorBidi"/>
          <w:i/>
          <w:iCs/>
          <w:sz w:val="24"/>
          <w:szCs w:val="24"/>
        </w:rPr>
        <w:t>Drill</w:t>
      </w:r>
      <w:r>
        <w:rPr>
          <w:rFonts w:asciiTheme="majorBidi" w:hAnsiTheme="majorBidi" w:cstheme="majorBidi"/>
          <w:sz w:val="24"/>
          <w:szCs w:val="24"/>
        </w:rPr>
        <w:t xml:space="preserve"> dalam Mengatasi Kesulitan Menghafal Kosakata bahasa Arab di MTs Alkhairaat Pangi dan Faktor Penghambat dan Pendukung Implementasi Metode </w:t>
      </w:r>
      <w:r>
        <w:rPr>
          <w:rFonts w:asciiTheme="majorBidi" w:hAnsiTheme="majorBidi" w:cstheme="majorBidi"/>
          <w:i/>
          <w:iCs/>
          <w:sz w:val="24"/>
          <w:szCs w:val="24"/>
        </w:rPr>
        <w:t>Drill</w:t>
      </w:r>
      <w:r>
        <w:rPr>
          <w:rFonts w:asciiTheme="majorBidi" w:hAnsiTheme="majorBidi" w:cstheme="majorBidi"/>
          <w:sz w:val="24"/>
          <w:szCs w:val="24"/>
        </w:rPr>
        <w:t xml:space="preserve"> dalam Mengatasi Kesulitan Menghafal Kosakata bahasa Arab di MTs Alkhairaat Pangi Kabupaten Parigi Moutong.</w:t>
      </w:r>
    </w:p>
    <w:p w:rsidR="00962FAD"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lastRenderedPageBreak/>
        <w:t xml:space="preserve">Bab V Penutup, Peneliti menguraikan tentang kesimpulan dari rumusan masalah dan implikasi dari peneliti yang berkaitan dengan judul skripsi.  </w:t>
      </w:r>
    </w:p>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962FAD" w:rsidRDefault="00962FAD" w:rsidP="00962FAD"/>
    <w:p w:rsidR="00056174" w:rsidRDefault="00056174" w:rsidP="00962FAD"/>
    <w:p w:rsidR="00056174" w:rsidRDefault="00056174" w:rsidP="00962FAD"/>
    <w:p w:rsidR="00056174" w:rsidRDefault="00056174" w:rsidP="00962FAD"/>
    <w:p w:rsidR="00056174" w:rsidRDefault="00056174" w:rsidP="00962FAD"/>
    <w:p w:rsidR="00056174" w:rsidRDefault="00056174" w:rsidP="00962FAD"/>
    <w:p w:rsidR="00962FAD" w:rsidRDefault="00962FAD" w:rsidP="00962FAD"/>
    <w:p w:rsidR="00962FAD" w:rsidRDefault="00962FAD" w:rsidP="00962FAD"/>
    <w:p w:rsidR="00962FAD" w:rsidRPr="00053823" w:rsidRDefault="00962FAD" w:rsidP="00962FAD">
      <w:pPr>
        <w:tabs>
          <w:tab w:val="left" w:pos="1205"/>
          <w:tab w:val="center" w:pos="3970"/>
        </w:tabs>
        <w:spacing w:after="240" w:line="480" w:lineRule="auto"/>
        <w:jc w:val="both"/>
        <w:rPr>
          <w:rFonts w:asciiTheme="majorBidi" w:hAnsiTheme="majorBidi" w:cstheme="majorBidi"/>
          <w:b/>
          <w:bCs/>
          <w:sz w:val="24"/>
          <w:szCs w:val="24"/>
        </w:rPr>
      </w:pPr>
      <w:r w:rsidRPr="00053823">
        <w:rPr>
          <w:rFonts w:asciiTheme="majorBidi" w:hAnsiTheme="majorBidi" w:cstheme="majorBidi"/>
          <w:b/>
          <w:bCs/>
          <w:sz w:val="24"/>
          <w:szCs w:val="24"/>
        </w:rPr>
        <w:lastRenderedPageBreak/>
        <w:tab/>
      </w:r>
      <w:r w:rsidRPr="00053823">
        <w:rPr>
          <w:rFonts w:asciiTheme="majorBidi" w:hAnsiTheme="majorBidi" w:cstheme="majorBidi"/>
          <w:b/>
          <w:bCs/>
          <w:sz w:val="24"/>
          <w:szCs w:val="24"/>
        </w:rPr>
        <w:tab/>
        <w:t>BAB II</w:t>
      </w:r>
    </w:p>
    <w:p w:rsidR="00962FAD" w:rsidRPr="00053823" w:rsidRDefault="00962FAD" w:rsidP="00962FAD">
      <w:pPr>
        <w:spacing w:after="240" w:line="480" w:lineRule="auto"/>
        <w:jc w:val="center"/>
        <w:rPr>
          <w:rFonts w:asciiTheme="majorBidi" w:hAnsiTheme="majorBidi" w:cstheme="majorBidi"/>
          <w:b/>
          <w:bCs/>
          <w:sz w:val="24"/>
          <w:szCs w:val="24"/>
        </w:rPr>
      </w:pPr>
      <w:r w:rsidRPr="00053823">
        <w:rPr>
          <w:rFonts w:asciiTheme="majorBidi" w:hAnsiTheme="majorBidi" w:cstheme="majorBidi"/>
          <w:b/>
          <w:bCs/>
          <w:sz w:val="24"/>
          <w:szCs w:val="24"/>
        </w:rPr>
        <w:t>KAJIAN PUSTAKA</w:t>
      </w:r>
    </w:p>
    <w:p w:rsidR="00962FAD" w:rsidRPr="00053823" w:rsidRDefault="00962FAD" w:rsidP="00962FAD">
      <w:pPr>
        <w:pStyle w:val="ListParagraph"/>
        <w:numPr>
          <w:ilvl w:val="0"/>
          <w:numId w:val="20"/>
        </w:numPr>
        <w:spacing w:after="480" w:line="480" w:lineRule="auto"/>
        <w:ind w:left="284" w:hanging="284"/>
        <w:jc w:val="both"/>
        <w:rPr>
          <w:rFonts w:asciiTheme="majorBidi" w:hAnsiTheme="majorBidi" w:cstheme="majorBidi"/>
          <w:b/>
          <w:bCs/>
          <w:i/>
          <w:iCs/>
          <w:sz w:val="24"/>
          <w:szCs w:val="24"/>
        </w:rPr>
      </w:pPr>
      <w:r w:rsidRPr="00053823">
        <w:rPr>
          <w:rFonts w:asciiTheme="majorBidi" w:hAnsiTheme="majorBidi" w:cstheme="majorBidi"/>
          <w:b/>
          <w:bCs/>
          <w:i/>
          <w:iCs/>
          <w:sz w:val="24"/>
          <w:szCs w:val="24"/>
        </w:rPr>
        <w:t xml:space="preserve">Penelitian Terdahulu </w:t>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 xml:space="preserve">Sebelum penelitian ini dilakukan, terdapat beberapa penelitian terdahulu yang relevan dengan permasalahan yang akan diteliti tentang implementasi metode </w:t>
      </w:r>
      <w:r w:rsidRPr="00053823">
        <w:rPr>
          <w:rFonts w:asciiTheme="majorBidi" w:hAnsiTheme="majorBidi" w:cstheme="majorBidi"/>
          <w:i/>
          <w:iCs/>
          <w:sz w:val="24"/>
          <w:szCs w:val="24"/>
        </w:rPr>
        <w:t>drill</w:t>
      </w:r>
      <w:r w:rsidRPr="00053823">
        <w:rPr>
          <w:rFonts w:asciiTheme="majorBidi" w:hAnsiTheme="majorBidi" w:cstheme="majorBidi"/>
          <w:sz w:val="24"/>
          <w:szCs w:val="24"/>
        </w:rPr>
        <w:t xml:space="preserve"> dalam mengatasi kesulitan menghafal kosakata bahasa Arab sebagai berikut: </w:t>
      </w:r>
    </w:p>
    <w:p w:rsidR="00962FAD" w:rsidRPr="00053823" w:rsidRDefault="00962FAD" w:rsidP="00962FAD">
      <w:pPr>
        <w:pStyle w:val="ListParagraph"/>
        <w:numPr>
          <w:ilvl w:val="3"/>
          <w:numId w:val="19"/>
        </w:numPr>
        <w:spacing w:line="480" w:lineRule="auto"/>
        <w:ind w:left="709" w:hanging="425"/>
        <w:jc w:val="both"/>
        <w:rPr>
          <w:rFonts w:asciiTheme="majorBidi" w:hAnsiTheme="majorBidi" w:cstheme="majorBidi"/>
          <w:b/>
          <w:bCs/>
          <w:i/>
          <w:iCs/>
          <w:sz w:val="24"/>
          <w:szCs w:val="24"/>
        </w:rPr>
      </w:pPr>
      <w:r w:rsidRPr="00053823">
        <w:rPr>
          <w:rFonts w:asciiTheme="majorBidi" w:hAnsiTheme="majorBidi" w:cstheme="majorBidi"/>
          <w:sz w:val="24"/>
          <w:szCs w:val="24"/>
        </w:rPr>
        <w:t xml:space="preserve">Jurnal Nur Maya Badriyatul Jamroh dan Khoiratun Nisa Tahun 2021 berjudul Implementasi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dalam Meningkatkan Hafalan Kosakata Bahasa Arab. Penelitian ini bertujuan untuk mengetahui</w:t>
      </w:r>
      <w:r w:rsidRPr="00053823">
        <w:rPr>
          <w:rFonts w:asciiTheme="majorBidi" w:hAnsiTheme="majorBidi" w:cstheme="majorBidi"/>
          <w:spacing w:val="1"/>
          <w:sz w:val="24"/>
          <w:szCs w:val="24"/>
        </w:rPr>
        <w:t xml:space="preserve"> </w:t>
      </w:r>
      <w:r w:rsidRPr="00053823">
        <w:rPr>
          <w:rFonts w:asciiTheme="majorBidi" w:hAnsiTheme="majorBidi" w:cstheme="majorBidi"/>
          <w:sz w:val="24"/>
          <w:szCs w:val="24"/>
        </w:rPr>
        <w:t xml:space="preserve">implementasi metode </w:t>
      </w:r>
      <w:r w:rsidRPr="00053823">
        <w:rPr>
          <w:rFonts w:asciiTheme="majorBidi" w:hAnsiTheme="majorBidi" w:cstheme="majorBidi"/>
          <w:i/>
          <w:sz w:val="24"/>
          <w:szCs w:val="24"/>
        </w:rPr>
        <w:t xml:space="preserve">drill </w:t>
      </w:r>
      <w:r w:rsidRPr="00053823">
        <w:rPr>
          <w:rFonts w:asciiTheme="majorBidi" w:hAnsiTheme="majorBidi" w:cstheme="majorBidi"/>
          <w:sz w:val="24"/>
          <w:szCs w:val="24"/>
        </w:rPr>
        <w:t>dalam meningkatkan hafalan kosakata Bahasa Arab</w:t>
      </w:r>
      <w:r w:rsidRPr="00053823">
        <w:rPr>
          <w:rFonts w:asciiTheme="majorBidi" w:hAnsiTheme="majorBidi" w:cstheme="majorBidi"/>
          <w:spacing w:val="1"/>
          <w:sz w:val="24"/>
          <w:szCs w:val="24"/>
        </w:rPr>
        <w:t xml:space="preserve"> </w:t>
      </w:r>
      <w:r w:rsidRPr="00053823">
        <w:rPr>
          <w:rFonts w:asciiTheme="majorBidi" w:hAnsiTheme="majorBidi" w:cstheme="majorBidi"/>
          <w:sz w:val="24"/>
          <w:szCs w:val="24"/>
        </w:rPr>
        <w:t>serta kelebihan dan kekurangannya di Madrasah Aliyah Al Amiriyyah Blokagung</w:t>
      </w:r>
      <w:r w:rsidRPr="00053823">
        <w:rPr>
          <w:rFonts w:asciiTheme="majorBidi" w:hAnsiTheme="majorBidi" w:cstheme="majorBidi"/>
          <w:spacing w:val="1"/>
          <w:sz w:val="24"/>
          <w:szCs w:val="24"/>
        </w:rPr>
        <w:t xml:space="preserve"> </w:t>
      </w:r>
      <w:r w:rsidRPr="00053823">
        <w:rPr>
          <w:rFonts w:asciiTheme="majorBidi" w:hAnsiTheme="majorBidi" w:cstheme="majorBidi"/>
          <w:sz w:val="24"/>
          <w:szCs w:val="24"/>
        </w:rPr>
        <w:t>Banyuwangi.</w:t>
      </w:r>
      <w:r w:rsidRPr="00053823">
        <w:rPr>
          <w:rFonts w:asciiTheme="majorBidi" w:hAnsiTheme="majorBidi" w:cstheme="majorBidi"/>
          <w:spacing w:val="1"/>
          <w:sz w:val="24"/>
          <w:szCs w:val="24"/>
        </w:rPr>
        <w:t xml:space="preserve"> </w:t>
      </w:r>
      <w:r w:rsidRPr="00053823">
        <w:rPr>
          <w:rFonts w:asciiTheme="majorBidi" w:hAnsiTheme="majorBidi" w:cstheme="majorBidi"/>
          <w:sz w:val="24"/>
          <w:szCs w:val="24"/>
        </w:rPr>
        <w:t>Metode yang digunakan adalah</w:t>
      </w:r>
      <w:r w:rsidRPr="00053823">
        <w:rPr>
          <w:rFonts w:asciiTheme="majorBidi" w:hAnsiTheme="majorBidi" w:cstheme="majorBidi"/>
          <w:spacing w:val="1"/>
          <w:sz w:val="24"/>
          <w:szCs w:val="24"/>
        </w:rPr>
        <w:t xml:space="preserve"> </w:t>
      </w:r>
      <w:r w:rsidRPr="00053823">
        <w:rPr>
          <w:rFonts w:asciiTheme="majorBidi" w:hAnsiTheme="majorBidi" w:cstheme="majorBidi"/>
          <w:sz w:val="24"/>
          <w:szCs w:val="24"/>
        </w:rPr>
        <w:t>kualitatif</w:t>
      </w:r>
      <w:r w:rsidRPr="00053823">
        <w:rPr>
          <w:rFonts w:asciiTheme="majorBidi" w:hAnsiTheme="majorBidi" w:cstheme="majorBidi"/>
          <w:spacing w:val="1"/>
          <w:sz w:val="24"/>
          <w:szCs w:val="24"/>
        </w:rPr>
        <w:t xml:space="preserve"> </w:t>
      </w:r>
      <w:r w:rsidRPr="00053823">
        <w:rPr>
          <w:rFonts w:asciiTheme="majorBidi" w:hAnsiTheme="majorBidi" w:cstheme="majorBidi"/>
          <w:sz w:val="24"/>
          <w:szCs w:val="24"/>
        </w:rPr>
        <w:t xml:space="preserve">deskriptif. Persamaan dengan penelitian terdahulu adalah sama-sama membahas tentang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Perbedaannya dengan penelitian terdahulu dengan penelitian penulis membahas tentang mengatasi kesulitan menghafal kosakata bahasa Arab.</w:t>
      </w:r>
      <w:r w:rsidRPr="00053823">
        <w:rPr>
          <w:rStyle w:val="FootnoteReference"/>
          <w:rFonts w:asciiTheme="majorBidi" w:hAnsiTheme="majorBidi" w:cstheme="majorBidi"/>
          <w:sz w:val="24"/>
          <w:szCs w:val="24"/>
        </w:rPr>
        <w:footnoteReference w:id="11"/>
      </w:r>
    </w:p>
    <w:p w:rsidR="00962FAD" w:rsidRPr="00053823" w:rsidRDefault="00962FAD" w:rsidP="00962FAD">
      <w:pPr>
        <w:pStyle w:val="ListParagraph"/>
        <w:numPr>
          <w:ilvl w:val="3"/>
          <w:numId w:val="19"/>
        </w:numPr>
        <w:spacing w:line="480" w:lineRule="auto"/>
        <w:ind w:left="709" w:hanging="425"/>
        <w:jc w:val="both"/>
        <w:rPr>
          <w:rFonts w:asciiTheme="majorBidi" w:hAnsiTheme="majorBidi" w:cstheme="majorBidi"/>
          <w:b/>
          <w:bCs/>
          <w:i/>
          <w:iCs/>
          <w:sz w:val="24"/>
          <w:szCs w:val="24"/>
        </w:rPr>
      </w:pPr>
      <w:r w:rsidRPr="00053823">
        <w:rPr>
          <w:rFonts w:asciiTheme="majorBidi" w:hAnsiTheme="majorBidi" w:cstheme="majorBidi"/>
          <w:sz w:val="24"/>
          <w:szCs w:val="24"/>
        </w:rPr>
        <w:t xml:space="preserve">Jurnal Masfiyatul Asriyah Tahun 2021 berjudul Penerapan Metode </w:t>
      </w:r>
      <w:r w:rsidRPr="00053823">
        <w:rPr>
          <w:rFonts w:asciiTheme="majorBidi" w:hAnsiTheme="majorBidi" w:cstheme="majorBidi"/>
          <w:i/>
          <w:iCs/>
          <w:sz w:val="24"/>
          <w:szCs w:val="24"/>
        </w:rPr>
        <w:t>Drill</w:t>
      </w:r>
      <w:r w:rsidRPr="00053823">
        <w:rPr>
          <w:rFonts w:asciiTheme="majorBidi" w:hAnsiTheme="majorBidi" w:cstheme="majorBidi"/>
          <w:sz w:val="24"/>
          <w:szCs w:val="24"/>
        </w:rPr>
        <w:t xml:space="preserve"> untuk Meningkatkan Hafalan Kosakata bahasa Arab. Penelitian ini bertujuan untuk mendeskripsikan peningkatan hafalan kosakata bahasa Arab menggunakan metode </w:t>
      </w:r>
      <w:r w:rsidRPr="00053823">
        <w:rPr>
          <w:rFonts w:asciiTheme="majorBidi" w:hAnsiTheme="majorBidi" w:cstheme="majorBidi"/>
          <w:i/>
          <w:iCs/>
          <w:sz w:val="24"/>
          <w:szCs w:val="24"/>
        </w:rPr>
        <w:t>drill</w:t>
      </w:r>
      <w:r w:rsidRPr="00053823">
        <w:rPr>
          <w:rFonts w:asciiTheme="majorBidi" w:hAnsiTheme="majorBidi" w:cstheme="majorBidi"/>
          <w:sz w:val="24"/>
          <w:szCs w:val="24"/>
        </w:rPr>
        <w:t xml:space="preserve"> dan penerapannya</w:t>
      </w:r>
      <w:r w:rsidRPr="00053823">
        <w:rPr>
          <w:rFonts w:asciiTheme="majorBidi" w:hAnsiTheme="majorBidi" w:cstheme="majorBidi"/>
          <w:i/>
          <w:iCs/>
          <w:sz w:val="24"/>
          <w:szCs w:val="24"/>
        </w:rPr>
        <w:t xml:space="preserve"> </w:t>
      </w:r>
      <w:r w:rsidRPr="00053823">
        <w:rPr>
          <w:rFonts w:asciiTheme="majorBidi" w:hAnsiTheme="majorBidi" w:cstheme="majorBidi"/>
          <w:sz w:val="24"/>
          <w:szCs w:val="24"/>
        </w:rPr>
        <w:t xml:space="preserve">bagi siswa SMP kelas </w:t>
      </w:r>
      <w:r w:rsidRPr="00053823">
        <w:rPr>
          <w:rFonts w:asciiTheme="majorBidi" w:hAnsiTheme="majorBidi" w:cstheme="majorBidi"/>
          <w:sz w:val="24"/>
          <w:szCs w:val="24"/>
        </w:rPr>
        <w:lastRenderedPageBreak/>
        <w:t xml:space="preserve">VII. Metode penelitian yang digunakan yaitu tindakan kelas dengan pendekatan kuantitatif deskriptif. Persamaan dengan penelitian terdahulu adalah sama-sama membahas tentang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Perbedaannya dengan penelitian penulis yaitu pada obyek penelitiannya.</w:t>
      </w:r>
      <w:r w:rsidRPr="00053823">
        <w:rPr>
          <w:rStyle w:val="FootnoteReference"/>
          <w:rFonts w:asciiTheme="majorBidi" w:hAnsiTheme="majorBidi" w:cstheme="majorBidi"/>
          <w:sz w:val="24"/>
          <w:szCs w:val="24"/>
        </w:rPr>
        <w:footnoteReference w:id="12"/>
      </w:r>
    </w:p>
    <w:p w:rsidR="00962FAD" w:rsidRPr="00764A1E" w:rsidRDefault="00962FAD" w:rsidP="00962FAD">
      <w:pPr>
        <w:pStyle w:val="ListParagraph"/>
        <w:numPr>
          <w:ilvl w:val="3"/>
          <w:numId w:val="19"/>
        </w:numPr>
        <w:spacing w:line="480" w:lineRule="auto"/>
        <w:ind w:left="709" w:hanging="425"/>
        <w:jc w:val="both"/>
        <w:rPr>
          <w:rFonts w:asciiTheme="majorBidi" w:hAnsiTheme="majorBidi" w:cstheme="majorBidi"/>
          <w:b/>
          <w:bCs/>
          <w:i/>
          <w:iCs/>
          <w:sz w:val="24"/>
          <w:szCs w:val="24"/>
        </w:rPr>
      </w:pPr>
      <w:r w:rsidRPr="00053823">
        <w:rPr>
          <w:rFonts w:asciiTheme="majorBidi" w:hAnsiTheme="majorBidi" w:cstheme="majorBidi"/>
          <w:sz w:val="24"/>
          <w:szCs w:val="24"/>
        </w:rPr>
        <w:t>Skripsi Umi Kalsum Tahun 2022 berjudul Implementasi Pembelajaran Akidah Akhlak Materi Asmaul Husna melalui Metode latihan pada Peserta Didik di Kelas V Madrasah Ibtidaiyah Negeri 1 Kota Palu. Penelitian ini bertujuan untuk  mendeskripsikan hasil pengolahan data yang berupa kata-kata, gambaran umum yang terjadi di lapangan serta diperkuat dengan hasil wawancara di lapangan. Metode yang digunakan adalah metode kualitatif deskriptif. Persamaan dengan penelitian terdahulu adalah penelitian ini sama-sama membahas tentang implementasi metode latihan (</w:t>
      </w:r>
      <w:r w:rsidRPr="00053823">
        <w:rPr>
          <w:rFonts w:asciiTheme="majorBidi" w:hAnsiTheme="majorBidi" w:cstheme="majorBidi"/>
          <w:i/>
          <w:iCs/>
          <w:sz w:val="24"/>
          <w:szCs w:val="24"/>
        </w:rPr>
        <w:t>drill)</w:t>
      </w:r>
      <w:r w:rsidRPr="00053823">
        <w:rPr>
          <w:rFonts w:asciiTheme="majorBidi" w:hAnsiTheme="majorBidi" w:cstheme="majorBidi"/>
          <w:sz w:val="24"/>
          <w:szCs w:val="24"/>
        </w:rPr>
        <w:t>. Sedangkan perbedaannya dengan penelitian penulis terletak pada obyek penelitiannya.</w:t>
      </w:r>
      <w:r w:rsidRPr="00053823">
        <w:rPr>
          <w:rStyle w:val="FootnoteReference"/>
          <w:rFonts w:asciiTheme="majorBidi" w:hAnsiTheme="majorBidi" w:cstheme="majorBidi"/>
          <w:sz w:val="24"/>
          <w:szCs w:val="24"/>
        </w:rPr>
        <w:footnoteReference w:id="13"/>
      </w:r>
    </w:p>
    <w:tbl>
      <w:tblPr>
        <w:tblStyle w:val="TableGrid"/>
        <w:tblW w:w="0" w:type="auto"/>
        <w:tblInd w:w="392" w:type="dxa"/>
        <w:tblLook w:val="04A0" w:firstRow="1" w:lastRow="0" w:firstColumn="1" w:lastColumn="0" w:noHBand="0" w:noVBand="1"/>
      </w:tblPr>
      <w:tblGrid>
        <w:gridCol w:w="567"/>
        <w:gridCol w:w="1984"/>
        <w:gridCol w:w="1950"/>
        <w:gridCol w:w="1632"/>
        <w:gridCol w:w="1632"/>
      </w:tblGrid>
      <w:tr w:rsidR="00962FAD" w:rsidTr="00962FAD">
        <w:tc>
          <w:tcPr>
            <w:tcW w:w="567" w:type="dxa"/>
          </w:tcPr>
          <w:p w:rsidR="00962FAD" w:rsidRPr="00764A1E" w:rsidRDefault="00962FAD" w:rsidP="00962FAD">
            <w:pPr>
              <w:jc w:val="both"/>
              <w:rPr>
                <w:rFonts w:asciiTheme="majorBidi" w:hAnsiTheme="majorBidi" w:cstheme="majorBidi"/>
                <w:b/>
                <w:bCs/>
                <w:sz w:val="24"/>
                <w:szCs w:val="24"/>
              </w:rPr>
            </w:pPr>
            <w:r w:rsidRPr="00764A1E">
              <w:rPr>
                <w:rFonts w:asciiTheme="majorBidi" w:hAnsiTheme="majorBidi" w:cstheme="majorBidi"/>
                <w:b/>
                <w:bCs/>
                <w:sz w:val="24"/>
                <w:szCs w:val="24"/>
              </w:rPr>
              <w:t xml:space="preserve">No </w:t>
            </w:r>
          </w:p>
        </w:tc>
        <w:tc>
          <w:tcPr>
            <w:tcW w:w="1984" w:type="dxa"/>
          </w:tcPr>
          <w:p w:rsidR="00962FAD" w:rsidRPr="00764A1E" w:rsidRDefault="00962FAD" w:rsidP="00962FAD">
            <w:pPr>
              <w:jc w:val="both"/>
              <w:rPr>
                <w:rFonts w:asciiTheme="majorBidi" w:hAnsiTheme="majorBidi" w:cstheme="majorBidi"/>
                <w:b/>
                <w:bCs/>
                <w:sz w:val="24"/>
                <w:szCs w:val="24"/>
              </w:rPr>
            </w:pPr>
            <w:r w:rsidRPr="00764A1E">
              <w:rPr>
                <w:rFonts w:asciiTheme="majorBidi" w:hAnsiTheme="majorBidi" w:cstheme="majorBidi"/>
                <w:b/>
                <w:bCs/>
                <w:sz w:val="24"/>
                <w:szCs w:val="24"/>
              </w:rPr>
              <w:t xml:space="preserve">Nama </w:t>
            </w:r>
          </w:p>
        </w:tc>
        <w:tc>
          <w:tcPr>
            <w:tcW w:w="1950" w:type="dxa"/>
          </w:tcPr>
          <w:p w:rsidR="00962FAD" w:rsidRPr="00764A1E" w:rsidRDefault="00962FAD" w:rsidP="00962FAD">
            <w:pPr>
              <w:jc w:val="both"/>
              <w:rPr>
                <w:rFonts w:asciiTheme="majorBidi" w:hAnsiTheme="majorBidi" w:cstheme="majorBidi"/>
                <w:b/>
                <w:bCs/>
                <w:sz w:val="24"/>
                <w:szCs w:val="24"/>
              </w:rPr>
            </w:pPr>
            <w:r w:rsidRPr="00764A1E">
              <w:rPr>
                <w:rFonts w:asciiTheme="majorBidi" w:hAnsiTheme="majorBidi" w:cstheme="majorBidi"/>
                <w:b/>
                <w:bCs/>
                <w:sz w:val="24"/>
                <w:szCs w:val="24"/>
              </w:rPr>
              <w:t>Judul penelitian</w:t>
            </w:r>
          </w:p>
        </w:tc>
        <w:tc>
          <w:tcPr>
            <w:tcW w:w="1632" w:type="dxa"/>
          </w:tcPr>
          <w:p w:rsidR="00962FAD" w:rsidRPr="00764A1E" w:rsidRDefault="00962FAD" w:rsidP="00962FAD">
            <w:pPr>
              <w:jc w:val="both"/>
              <w:rPr>
                <w:rFonts w:asciiTheme="majorBidi" w:hAnsiTheme="majorBidi" w:cstheme="majorBidi"/>
                <w:b/>
                <w:bCs/>
                <w:sz w:val="24"/>
                <w:szCs w:val="24"/>
              </w:rPr>
            </w:pPr>
            <w:r w:rsidRPr="00764A1E">
              <w:rPr>
                <w:rFonts w:asciiTheme="majorBidi" w:hAnsiTheme="majorBidi" w:cstheme="majorBidi"/>
                <w:b/>
                <w:bCs/>
                <w:sz w:val="24"/>
                <w:szCs w:val="24"/>
              </w:rPr>
              <w:t xml:space="preserve">Persamaan </w:t>
            </w:r>
          </w:p>
        </w:tc>
        <w:tc>
          <w:tcPr>
            <w:tcW w:w="1632" w:type="dxa"/>
          </w:tcPr>
          <w:p w:rsidR="00962FAD" w:rsidRPr="00764A1E" w:rsidRDefault="00962FAD" w:rsidP="00962FAD">
            <w:pPr>
              <w:jc w:val="both"/>
              <w:rPr>
                <w:rFonts w:asciiTheme="majorBidi" w:hAnsiTheme="majorBidi" w:cstheme="majorBidi"/>
                <w:b/>
                <w:bCs/>
                <w:sz w:val="24"/>
                <w:szCs w:val="24"/>
              </w:rPr>
            </w:pPr>
            <w:r w:rsidRPr="00764A1E">
              <w:rPr>
                <w:rFonts w:asciiTheme="majorBidi" w:hAnsiTheme="majorBidi" w:cstheme="majorBidi"/>
                <w:b/>
                <w:bCs/>
                <w:sz w:val="24"/>
                <w:szCs w:val="24"/>
              </w:rPr>
              <w:t xml:space="preserve">Perbedaan </w:t>
            </w:r>
          </w:p>
        </w:tc>
      </w:tr>
      <w:tr w:rsidR="00962FAD" w:rsidTr="00962FAD">
        <w:tc>
          <w:tcPr>
            <w:tcW w:w="567" w:type="dxa"/>
          </w:tcPr>
          <w:p w:rsidR="00962FAD" w:rsidRPr="00764A1E" w:rsidRDefault="00962FAD" w:rsidP="00962FAD">
            <w:pPr>
              <w:jc w:val="both"/>
              <w:rPr>
                <w:rFonts w:asciiTheme="majorBidi" w:hAnsiTheme="majorBidi" w:cstheme="majorBidi"/>
                <w:sz w:val="24"/>
                <w:szCs w:val="24"/>
              </w:rPr>
            </w:pPr>
            <w:r>
              <w:rPr>
                <w:rFonts w:asciiTheme="majorBidi" w:hAnsiTheme="majorBidi" w:cstheme="majorBidi"/>
                <w:sz w:val="24"/>
                <w:szCs w:val="24"/>
              </w:rPr>
              <w:t>1.</w:t>
            </w:r>
          </w:p>
        </w:tc>
        <w:tc>
          <w:tcPr>
            <w:tcW w:w="1984" w:type="dxa"/>
          </w:tcPr>
          <w:p w:rsidR="00962FAD" w:rsidRPr="003430BB" w:rsidRDefault="00962FAD" w:rsidP="00962FAD">
            <w:pPr>
              <w:jc w:val="both"/>
              <w:rPr>
                <w:rFonts w:asciiTheme="majorBidi" w:hAnsiTheme="majorBidi" w:cstheme="majorBidi"/>
                <w:sz w:val="24"/>
                <w:szCs w:val="24"/>
              </w:rPr>
            </w:pPr>
            <w:r>
              <w:rPr>
                <w:rFonts w:asciiTheme="majorBidi" w:hAnsiTheme="majorBidi" w:cstheme="majorBidi"/>
                <w:sz w:val="24"/>
                <w:szCs w:val="24"/>
              </w:rPr>
              <w:t xml:space="preserve">Nur Maya Badriyatul Jamroh </w:t>
            </w:r>
            <w:r w:rsidRPr="003430BB">
              <w:rPr>
                <w:rFonts w:asciiTheme="majorBidi" w:hAnsiTheme="majorBidi" w:cstheme="majorBidi"/>
                <w:sz w:val="24"/>
                <w:szCs w:val="24"/>
              </w:rPr>
              <w:t>dan Khoirotun Nisa</w:t>
            </w:r>
          </w:p>
        </w:tc>
        <w:tc>
          <w:tcPr>
            <w:tcW w:w="1950" w:type="dxa"/>
          </w:tcPr>
          <w:p w:rsidR="00962FAD" w:rsidRPr="003430BB" w:rsidRDefault="00962FAD" w:rsidP="00962FAD">
            <w:pPr>
              <w:jc w:val="both"/>
              <w:rPr>
                <w:rFonts w:asciiTheme="majorBidi" w:hAnsiTheme="majorBidi" w:cstheme="majorBidi"/>
                <w:sz w:val="24"/>
                <w:szCs w:val="24"/>
              </w:rPr>
            </w:pPr>
            <w:r>
              <w:rPr>
                <w:rFonts w:asciiTheme="majorBidi" w:hAnsiTheme="majorBidi" w:cstheme="majorBidi"/>
                <w:sz w:val="24"/>
                <w:szCs w:val="24"/>
              </w:rPr>
              <w:t xml:space="preserve">Implementasi Metode </w:t>
            </w:r>
            <w:r w:rsidRPr="003430BB">
              <w:rPr>
                <w:rFonts w:asciiTheme="majorBidi" w:hAnsiTheme="majorBidi" w:cstheme="majorBidi"/>
                <w:i/>
                <w:iCs/>
                <w:sz w:val="24"/>
                <w:szCs w:val="24"/>
              </w:rPr>
              <w:t>Drill</w:t>
            </w:r>
            <w:r>
              <w:rPr>
                <w:rFonts w:asciiTheme="majorBidi" w:hAnsiTheme="majorBidi" w:cstheme="majorBidi"/>
                <w:i/>
                <w:iCs/>
                <w:sz w:val="24"/>
                <w:szCs w:val="24"/>
              </w:rPr>
              <w:t xml:space="preserve"> </w:t>
            </w:r>
            <w:r>
              <w:rPr>
                <w:rFonts w:asciiTheme="majorBidi" w:hAnsiTheme="majorBidi" w:cstheme="majorBidi"/>
                <w:sz w:val="24"/>
                <w:szCs w:val="24"/>
              </w:rPr>
              <w:t xml:space="preserve">dalam Meningkatkan Hafalan Kosakata Bahasa Arab  di Madrasah Aliyah Al-Amiriyyah </w:t>
            </w:r>
            <w:r>
              <w:rPr>
                <w:rFonts w:asciiTheme="majorBidi" w:hAnsiTheme="majorBidi" w:cstheme="majorBidi"/>
                <w:sz w:val="24"/>
                <w:szCs w:val="24"/>
              </w:rPr>
              <w:lastRenderedPageBreak/>
              <w:t>Blokagung Banyuwangi</w:t>
            </w:r>
          </w:p>
        </w:tc>
        <w:tc>
          <w:tcPr>
            <w:tcW w:w="1632" w:type="dxa"/>
          </w:tcPr>
          <w:p w:rsidR="00962FAD" w:rsidRPr="00101787" w:rsidRDefault="00962FAD" w:rsidP="00962FAD">
            <w:pPr>
              <w:jc w:val="both"/>
              <w:rPr>
                <w:rFonts w:asciiTheme="majorBidi" w:hAnsiTheme="majorBidi" w:cstheme="majorBidi"/>
                <w:sz w:val="24"/>
                <w:szCs w:val="24"/>
              </w:rPr>
            </w:pPr>
            <w:r>
              <w:rPr>
                <w:rFonts w:asciiTheme="majorBidi" w:hAnsiTheme="majorBidi" w:cstheme="majorBidi"/>
                <w:sz w:val="24"/>
                <w:szCs w:val="24"/>
              </w:rPr>
              <w:lastRenderedPageBreak/>
              <w:t xml:space="preserve">Menggunakan Metode </w:t>
            </w:r>
            <w:r>
              <w:rPr>
                <w:rFonts w:asciiTheme="majorBidi" w:hAnsiTheme="majorBidi" w:cstheme="majorBidi"/>
                <w:i/>
                <w:iCs/>
                <w:sz w:val="24"/>
                <w:szCs w:val="24"/>
              </w:rPr>
              <w:t xml:space="preserve">Drill </w:t>
            </w:r>
            <w:r>
              <w:rPr>
                <w:rFonts w:asciiTheme="majorBidi" w:hAnsiTheme="majorBidi" w:cstheme="majorBidi"/>
                <w:sz w:val="24"/>
                <w:szCs w:val="24"/>
              </w:rPr>
              <w:t>dan Metode Penelitian Kualitatif Deskriptif</w:t>
            </w:r>
          </w:p>
        </w:tc>
        <w:tc>
          <w:tcPr>
            <w:tcW w:w="1632" w:type="dxa"/>
          </w:tcPr>
          <w:p w:rsidR="00962FAD" w:rsidRPr="00101787" w:rsidRDefault="00962FAD" w:rsidP="00962FAD">
            <w:pPr>
              <w:jc w:val="both"/>
              <w:rPr>
                <w:rFonts w:asciiTheme="majorBidi" w:hAnsiTheme="majorBidi" w:cstheme="majorBidi"/>
                <w:sz w:val="24"/>
                <w:szCs w:val="24"/>
              </w:rPr>
            </w:pPr>
            <w:r>
              <w:rPr>
                <w:rFonts w:asciiTheme="majorBidi" w:hAnsiTheme="majorBidi" w:cstheme="majorBidi"/>
                <w:sz w:val="24"/>
                <w:szCs w:val="24"/>
              </w:rPr>
              <w:t>Mengatasi Kesulitan Menghafal Kosakata Bahasa Arab</w:t>
            </w:r>
          </w:p>
        </w:tc>
      </w:tr>
      <w:tr w:rsidR="00962FAD" w:rsidTr="00962FAD">
        <w:tc>
          <w:tcPr>
            <w:tcW w:w="567" w:type="dxa"/>
          </w:tcPr>
          <w:p w:rsidR="00962FAD" w:rsidRDefault="00962FAD" w:rsidP="00962FAD">
            <w:pPr>
              <w:jc w:val="both"/>
              <w:rPr>
                <w:rFonts w:asciiTheme="majorBidi" w:hAnsiTheme="majorBidi" w:cstheme="majorBidi"/>
                <w:sz w:val="24"/>
                <w:szCs w:val="24"/>
              </w:rPr>
            </w:pPr>
            <w:r>
              <w:rPr>
                <w:rFonts w:asciiTheme="majorBidi" w:hAnsiTheme="majorBidi" w:cstheme="majorBidi"/>
                <w:sz w:val="24"/>
                <w:szCs w:val="24"/>
              </w:rPr>
              <w:lastRenderedPageBreak/>
              <w:t>2.</w:t>
            </w:r>
          </w:p>
        </w:tc>
        <w:tc>
          <w:tcPr>
            <w:tcW w:w="1984" w:type="dxa"/>
          </w:tcPr>
          <w:p w:rsidR="00962FAD" w:rsidRPr="003430BB" w:rsidRDefault="00962FAD" w:rsidP="00962FAD">
            <w:pPr>
              <w:jc w:val="both"/>
              <w:rPr>
                <w:rFonts w:asciiTheme="majorBidi" w:hAnsiTheme="majorBidi" w:cstheme="majorBidi"/>
                <w:sz w:val="24"/>
                <w:szCs w:val="24"/>
              </w:rPr>
            </w:pPr>
            <w:r>
              <w:rPr>
                <w:rFonts w:asciiTheme="majorBidi" w:hAnsiTheme="majorBidi" w:cstheme="majorBidi"/>
                <w:sz w:val="24"/>
                <w:szCs w:val="24"/>
              </w:rPr>
              <w:t>Masfiyatul Asriyah</w:t>
            </w:r>
          </w:p>
        </w:tc>
        <w:tc>
          <w:tcPr>
            <w:tcW w:w="1950" w:type="dxa"/>
          </w:tcPr>
          <w:p w:rsidR="00962FAD" w:rsidRPr="007E19F3" w:rsidRDefault="00962FAD" w:rsidP="00962FAD">
            <w:pPr>
              <w:jc w:val="both"/>
              <w:rPr>
                <w:rFonts w:asciiTheme="majorBidi" w:hAnsiTheme="majorBidi" w:cstheme="majorBidi"/>
                <w:sz w:val="24"/>
                <w:szCs w:val="24"/>
              </w:rPr>
            </w:pPr>
            <w:r>
              <w:rPr>
                <w:rFonts w:asciiTheme="majorBidi" w:hAnsiTheme="majorBidi" w:cstheme="majorBidi"/>
                <w:sz w:val="24"/>
                <w:szCs w:val="24"/>
              </w:rPr>
              <w:t xml:space="preserve">Penerapan Metode </w:t>
            </w:r>
            <w:r w:rsidRPr="007E19F3">
              <w:rPr>
                <w:rFonts w:asciiTheme="majorBidi" w:hAnsiTheme="majorBidi" w:cstheme="majorBidi"/>
                <w:i/>
                <w:iCs/>
                <w:sz w:val="24"/>
                <w:szCs w:val="24"/>
              </w:rPr>
              <w:t xml:space="preserve">Drill </w:t>
            </w:r>
            <w:r w:rsidRPr="007E19F3">
              <w:rPr>
                <w:rFonts w:asciiTheme="majorBidi" w:hAnsiTheme="majorBidi" w:cstheme="majorBidi"/>
                <w:sz w:val="24"/>
                <w:szCs w:val="24"/>
              </w:rPr>
              <w:t>untuk Meningkatkan Penguasaan Hafalan Kosakata Bahasa Arab Siswa Kelas VII</w:t>
            </w:r>
          </w:p>
        </w:tc>
        <w:tc>
          <w:tcPr>
            <w:tcW w:w="1632" w:type="dxa"/>
          </w:tcPr>
          <w:p w:rsidR="00962FAD" w:rsidRPr="001A5109" w:rsidRDefault="00962FAD" w:rsidP="00962FAD">
            <w:pPr>
              <w:jc w:val="both"/>
              <w:rPr>
                <w:rFonts w:asciiTheme="majorBidi" w:hAnsiTheme="majorBidi" w:cstheme="majorBidi"/>
                <w:sz w:val="24"/>
                <w:szCs w:val="24"/>
              </w:rPr>
            </w:pPr>
            <w:r>
              <w:rPr>
                <w:rFonts w:asciiTheme="majorBidi" w:hAnsiTheme="majorBidi" w:cstheme="majorBidi"/>
                <w:sz w:val="24"/>
                <w:szCs w:val="24"/>
              </w:rPr>
              <w:t xml:space="preserve">Menggunakan Metode </w:t>
            </w:r>
            <w:r>
              <w:rPr>
                <w:rFonts w:asciiTheme="majorBidi" w:hAnsiTheme="majorBidi" w:cstheme="majorBidi"/>
                <w:i/>
                <w:iCs/>
                <w:sz w:val="24"/>
                <w:szCs w:val="24"/>
              </w:rPr>
              <w:t>Drill</w:t>
            </w:r>
            <w:r>
              <w:rPr>
                <w:rFonts w:asciiTheme="majorBidi" w:hAnsiTheme="majorBidi" w:cstheme="majorBidi"/>
                <w:sz w:val="24"/>
                <w:szCs w:val="24"/>
              </w:rPr>
              <w:t xml:space="preserve"> dalam Penelitian</w:t>
            </w:r>
          </w:p>
        </w:tc>
        <w:tc>
          <w:tcPr>
            <w:tcW w:w="1632" w:type="dxa"/>
          </w:tcPr>
          <w:p w:rsidR="00962FAD" w:rsidRPr="001A5109" w:rsidRDefault="00962FAD" w:rsidP="00962FAD">
            <w:pPr>
              <w:jc w:val="both"/>
              <w:rPr>
                <w:rFonts w:asciiTheme="majorBidi" w:hAnsiTheme="majorBidi" w:cstheme="majorBidi"/>
                <w:sz w:val="24"/>
                <w:szCs w:val="24"/>
              </w:rPr>
            </w:pPr>
            <w:r>
              <w:rPr>
                <w:rFonts w:asciiTheme="majorBidi" w:hAnsiTheme="majorBidi" w:cstheme="majorBidi"/>
                <w:sz w:val="24"/>
                <w:szCs w:val="24"/>
              </w:rPr>
              <w:t>Menggunakan Penelitian Kuantitatif Deskriptif</w:t>
            </w:r>
          </w:p>
        </w:tc>
      </w:tr>
      <w:tr w:rsidR="00962FAD" w:rsidRPr="003430BB" w:rsidTr="00962FAD">
        <w:tc>
          <w:tcPr>
            <w:tcW w:w="567" w:type="dxa"/>
          </w:tcPr>
          <w:p w:rsidR="00962FAD" w:rsidRPr="003430BB" w:rsidRDefault="00962FAD" w:rsidP="00962FAD">
            <w:pPr>
              <w:jc w:val="both"/>
              <w:rPr>
                <w:rFonts w:asciiTheme="majorBidi" w:hAnsiTheme="majorBidi" w:cstheme="majorBidi"/>
                <w:sz w:val="24"/>
                <w:szCs w:val="24"/>
              </w:rPr>
            </w:pPr>
            <w:r w:rsidRPr="003430BB">
              <w:rPr>
                <w:rFonts w:asciiTheme="majorBidi" w:hAnsiTheme="majorBidi" w:cstheme="majorBidi"/>
                <w:sz w:val="24"/>
                <w:szCs w:val="24"/>
              </w:rPr>
              <w:t>3.</w:t>
            </w:r>
          </w:p>
        </w:tc>
        <w:tc>
          <w:tcPr>
            <w:tcW w:w="1984" w:type="dxa"/>
          </w:tcPr>
          <w:p w:rsidR="00962FAD" w:rsidRPr="003430BB" w:rsidRDefault="00962FAD" w:rsidP="00962FAD">
            <w:pPr>
              <w:jc w:val="both"/>
              <w:rPr>
                <w:rFonts w:asciiTheme="majorBidi" w:hAnsiTheme="majorBidi" w:cstheme="majorBidi"/>
                <w:sz w:val="24"/>
                <w:szCs w:val="24"/>
              </w:rPr>
            </w:pPr>
            <w:r w:rsidRPr="003430BB">
              <w:rPr>
                <w:rFonts w:asciiTheme="majorBidi" w:hAnsiTheme="majorBidi" w:cstheme="majorBidi"/>
                <w:sz w:val="24"/>
                <w:szCs w:val="24"/>
              </w:rPr>
              <w:t>Umi Kalsum</w:t>
            </w:r>
          </w:p>
        </w:tc>
        <w:tc>
          <w:tcPr>
            <w:tcW w:w="1950" w:type="dxa"/>
          </w:tcPr>
          <w:p w:rsidR="00962FAD" w:rsidRPr="007E19F3" w:rsidRDefault="00962FAD" w:rsidP="00962FAD">
            <w:pPr>
              <w:jc w:val="both"/>
              <w:rPr>
                <w:rFonts w:asciiTheme="majorBidi" w:hAnsiTheme="majorBidi" w:cstheme="majorBidi"/>
                <w:sz w:val="24"/>
                <w:szCs w:val="24"/>
              </w:rPr>
            </w:pPr>
            <w:r>
              <w:rPr>
                <w:rFonts w:asciiTheme="majorBidi" w:hAnsiTheme="majorBidi" w:cstheme="majorBidi"/>
                <w:sz w:val="24"/>
                <w:szCs w:val="24"/>
              </w:rPr>
              <w:t>Implementasi Pembelajaran Akidah Akhlak Materi Asmaul Husna Melalui Metode Latihan (</w:t>
            </w:r>
            <w:r>
              <w:rPr>
                <w:rFonts w:asciiTheme="majorBidi" w:hAnsiTheme="majorBidi" w:cstheme="majorBidi"/>
                <w:i/>
                <w:iCs/>
                <w:sz w:val="24"/>
                <w:szCs w:val="24"/>
              </w:rPr>
              <w:t>Drill</w:t>
            </w:r>
            <w:r>
              <w:rPr>
                <w:rFonts w:asciiTheme="majorBidi" w:hAnsiTheme="majorBidi" w:cstheme="majorBidi"/>
                <w:sz w:val="24"/>
                <w:szCs w:val="24"/>
              </w:rPr>
              <w:t>) pada Peserta Didik di Kelas V Madrasah Ibtidaiyah Negeri Kota Palu</w:t>
            </w:r>
          </w:p>
        </w:tc>
        <w:tc>
          <w:tcPr>
            <w:tcW w:w="1632" w:type="dxa"/>
          </w:tcPr>
          <w:p w:rsidR="00962FAD" w:rsidRPr="003430BB" w:rsidRDefault="00962FAD" w:rsidP="00962FAD">
            <w:pPr>
              <w:jc w:val="both"/>
              <w:rPr>
                <w:rFonts w:asciiTheme="majorBidi" w:hAnsiTheme="majorBidi" w:cstheme="majorBidi"/>
                <w:sz w:val="24"/>
                <w:szCs w:val="24"/>
              </w:rPr>
            </w:pPr>
            <w:r>
              <w:rPr>
                <w:rFonts w:asciiTheme="majorBidi" w:hAnsiTheme="majorBidi" w:cstheme="majorBidi"/>
                <w:sz w:val="24"/>
                <w:szCs w:val="24"/>
              </w:rPr>
              <w:t xml:space="preserve">Menggunakan Metode </w:t>
            </w:r>
            <w:r>
              <w:rPr>
                <w:rFonts w:asciiTheme="majorBidi" w:hAnsiTheme="majorBidi" w:cstheme="majorBidi"/>
                <w:i/>
                <w:iCs/>
                <w:sz w:val="24"/>
                <w:szCs w:val="24"/>
              </w:rPr>
              <w:t xml:space="preserve">Drill </w:t>
            </w:r>
            <w:r>
              <w:rPr>
                <w:rFonts w:asciiTheme="majorBidi" w:hAnsiTheme="majorBidi" w:cstheme="majorBidi"/>
                <w:sz w:val="24"/>
                <w:szCs w:val="24"/>
              </w:rPr>
              <w:t>dalam Penelitian dan Menggunakan Metode Penelitian Kualitatif Deskriptif</w:t>
            </w:r>
          </w:p>
        </w:tc>
        <w:tc>
          <w:tcPr>
            <w:tcW w:w="1632" w:type="dxa"/>
          </w:tcPr>
          <w:p w:rsidR="00962FAD" w:rsidRPr="001A5109" w:rsidRDefault="00962FAD" w:rsidP="00962FAD">
            <w:pPr>
              <w:jc w:val="both"/>
              <w:rPr>
                <w:rFonts w:asciiTheme="majorBidi" w:hAnsiTheme="majorBidi" w:cstheme="majorBidi"/>
                <w:sz w:val="24"/>
                <w:szCs w:val="24"/>
              </w:rPr>
            </w:pPr>
            <w:r>
              <w:rPr>
                <w:rFonts w:asciiTheme="majorBidi" w:hAnsiTheme="majorBidi" w:cstheme="majorBidi"/>
                <w:sz w:val="24"/>
                <w:szCs w:val="24"/>
              </w:rPr>
              <w:t>Implementasi dalam Pembelajaran Akidah Akhlak pada Materi Asmaul Husna</w:t>
            </w:r>
          </w:p>
        </w:tc>
      </w:tr>
    </w:tbl>
    <w:p w:rsidR="00962FAD" w:rsidRPr="00F72207" w:rsidRDefault="00962FAD" w:rsidP="00962FAD">
      <w:pPr>
        <w:spacing w:line="480" w:lineRule="auto"/>
        <w:jc w:val="both"/>
        <w:rPr>
          <w:rFonts w:asciiTheme="majorBidi" w:hAnsiTheme="majorBidi" w:cstheme="majorBidi"/>
          <w:b/>
          <w:bCs/>
          <w:i/>
          <w:iCs/>
          <w:sz w:val="24"/>
          <w:szCs w:val="24"/>
        </w:rPr>
      </w:pPr>
    </w:p>
    <w:p w:rsidR="00962FAD" w:rsidRPr="00053823" w:rsidRDefault="00962FAD" w:rsidP="00962FAD">
      <w:pPr>
        <w:pStyle w:val="ListParagraph"/>
        <w:numPr>
          <w:ilvl w:val="0"/>
          <w:numId w:val="20"/>
        </w:numPr>
        <w:spacing w:line="480" w:lineRule="auto"/>
        <w:ind w:left="284" w:hanging="284"/>
        <w:jc w:val="both"/>
        <w:rPr>
          <w:rFonts w:asciiTheme="majorBidi" w:hAnsiTheme="majorBidi" w:cstheme="majorBidi"/>
          <w:b/>
          <w:bCs/>
          <w:i/>
          <w:iCs/>
          <w:sz w:val="24"/>
          <w:szCs w:val="24"/>
        </w:rPr>
      </w:pPr>
      <w:r w:rsidRPr="00053823">
        <w:rPr>
          <w:rFonts w:asciiTheme="majorBidi" w:hAnsiTheme="majorBidi" w:cstheme="majorBidi"/>
          <w:b/>
          <w:bCs/>
          <w:i/>
          <w:iCs/>
          <w:sz w:val="24"/>
          <w:szCs w:val="24"/>
        </w:rPr>
        <w:t>Kajian Teori</w:t>
      </w:r>
    </w:p>
    <w:p w:rsidR="00962FAD" w:rsidRPr="00053823" w:rsidRDefault="00962FAD" w:rsidP="00962FAD">
      <w:pPr>
        <w:pStyle w:val="ListParagraph"/>
        <w:numPr>
          <w:ilvl w:val="0"/>
          <w:numId w:val="30"/>
        </w:numPr>
        <w:tabs>
          <w:tab w:val="left" w:pos="284"/>
        </w:tabs>
        <w:spacing w:line="480" w:lineRule="auto"/>
        <w:ind w:left="284" w:firstLine="0"/>
        <w:jc w:val="both"/>
        <w:rPr>
          <w:rFonts w:asciiTheme="majorBidi" w:hAnsiTheme="majorBidi" w:cstheme="majorBidi"/>
          <w:i/>
          <w:iCs/>
          <w:sz w:val="24"/>
          <w:szCs w:val="24"/>
        </w:rPr>
      </w:pPr>
      <w:r>
        <w:rPr>
          <w:rFonts w:asciiTheme="majorBidi" w:hAnsiTheme="majorBidi" w:cstheme="majorBidi"/>
          <w:sz w:val="24"/>
          <w:szCs w:val="24"/>
        </w:rPr>
        <w:t xml:space="preserve">Implementasi </w:t>
      </w:r>
      <w:r w:rsidRPr="00053823">
        <w:rPr>
          <w:rFonts w:asciiTheme="majorBidi" w:hAnsiTheme="majorBidi" w:cstheme="majorBidi"/>
          <w:sz w:val="24"/>
          <w:szCs w:val="24"/>
        </w:rPr>
        <w:t xml:space="preserve">Metode </w:t>
      </w:r>
      <w:r w:rsidRPr="00053823">
        <w:rPr>
          <w:rFonts w:asciiTheme="majorBidi" w:hAnsiTheme="majorBidi" w:cstheme="majorBidi"/>
          <w:i/>
          <w:iCs/>
          <w:sz w:val="24"/>
          <w:szCs w:val="24"/>
        </w:rPr>
        <w:t>Drill</w:t>
      </w:r>
      <w:r>
        <w:rPr>
          <w:rFonts w:asciiTheme="majorBidi" w:hAnsiTheme="majorBidi" w:cstheme="majorBidi"/>
          <w:i/>
          <w:iCs/>
          <w:sz w:val="24"/>
          <w:szCs w:val="24"/>
        </w:rPr>
        <w:t xml:space="preserve"> </w:t>
      </w:r>
    </w:p>
    <w:p w:rsidR="00962FAD" w:rsidRDefault="00962FAD" w:rsidP="00962FAD">
      <w:pPr>
        <w:pStyle w:val="ListParagraph"/>
        <w:spacing w:after="0" w:line="480" w:lineRule="auto"/>
        <w:ind w:left="0" w:firstLine="567"/>
        <w:jc w:val="both"/>
        <w:rPr>
          <w:rFonts w:asciiTheme="majorBidi" w:hAnsiTheme="majorBidi" w:cstheme="majorBidi"/>
          <w:sz w:val="24"/>
          <w:szCs w:val="24"/>
          <w:lang w:val="id-ID"/>
        </w:rPr>
      </w:pPr>
      <w:r>
        <w:rPr>
          <w:rFonts w:asciiTheme="majorBidi" w:hAnsiTheme="majorBidi" w:cstheme="majorBidi"/>
          <w:sz w:val="24"/>
          <w:szCs w:val="24"/>
        </w:rPr>
        <w:t xml:space="preserve">Implementasi pembelajaran dapat diartikan dengan penerapan suatu rencana yang sudah dipertimbangkan dengan matang dan akan menentukan keefektifan suatu kegiatan yang akan dilakukan, salah satu metode yang tepat digunakan adalah dengan metode </w:t>
      </w:r>
      <w:r>
        <w:rPr>
          <w:rFonts w:asciiTheme="majorBidi" w:hAnsiTheme="majorBidi" w:cstheme="majorBidi"/>
          <w:i/>
          <w:iCs/>
          <w:sz w:val="24"/>
          <w:szCs w:val="24"/>
        </w:rPr>
        <w:t xml:space="preserve">drill </w:t>
      </w:r>
      <w:r w:rsidRPr="00EC1D4D">
        <w:rPr>
          <w:rFonts w:asciiTheme="majorBidi" w:hAnsiTheme="majorBidi" w:cstheme="majorBidi"/>
          <w:sz w:val="24"/>
          <w:szCs w:val="24"/>
        </w:rPr>
        <w:t xml:space="preserve">untuk </w:t>
      </w:r>
      <w:r>
        <w:rPr>
          <w:rFonts w:asciiTheme="majorBidi" w:hAnsiTheme="majorBidi" w:cstheme="majorBidi"/>
          <w:sz w:val="24"/>
          <w:szCs w:val="24"/>
        </w:rPr>
        <w:t>membantu memudahkan  dalam mencapai suatu tujuan dan mendapatkan hasil yang maksimal.</w:t>
      </w:r>
    </w:p>
    <w:p w:rsidR="00962FAD" w:rsidRPr="00C47573" w:rsidRDefault="00962FAD" w:rsidP="00962FAD">
      <w:pPr>
        <w:pStyle w:val="ListParagraph"/>
        <w:spacing w:after="0" w:line="480" w:lineRule="auto"/>
        <w:ind w:left="0" w:firstLine="567"/>
        <w:jc w:val="both"/>
        <w:rPr>
          <w:rFonts w:asciiTheme="majorBidi" w:hAnsiTheme="majorBidi" w:cstheme="majorBidi"/>
          <w:sz w:val="24"/>
          <w:szCs w:val="24"/>
          <w:lang w:val="id-ID"/>
        </w:rPr>
      </w:pPr>
      <w:r w:rsidRPr="00053823">
        <w:rPr>
          <w:rFonts w:asciiTheme="majorBidi" w:hAnsiTheme="majorBidi" w:cstheme="majorBidi"/>
          <w:sz w:val="24"/>
          <w:szCs w:val="24"/>
        </w:rPr>
        <w:lastRenderedPageBreak/>
        <w:t xml:space="preserve">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atau latihan adalah suatu cara mengajar di</w:t>
      </w:r>
      <w:r>
        <w:rPr>
          <w:rFonts w:asciiTheme="majorBidi" w:hAnsiTheme="majorBidi" w:cstheme="majorBidi"/>
          <w:sz w:val="24"/>
          <w:szCs w:val="24"/>
        </w:rPr>
        <w:t xml:space="preserve"> </w:t>
      </w:r>
      <w:r w:rsidRPr="00053823">
        <w:rPr>
          <w:rFonts w:asciiTheme="majorBidi" w:hAnsiTheme="majorBidi" w:cstheme="majorBidi"/>
          <w:sz w:val="24"/>
          <w:szCs w:val="24"/>
        </w:rPr>
        <w:t>mana peserta didik melaksanakan kegiatan-kegiatan latihan agar peserta didik memiliki ketangkasan atau keterampilan yang lebih tinggi dari apa yang telah dipelajari.</w:t>
      </w:r>
      <w:r w:rsidRPr="00053823">
        <w:rPr>
          <w:rStyle w:val="FootnoteReference"/>
          <w:rFonts w:asciiTheme="majorBidi" w:hAnsiTheme="majorBidi" w:cstheme="majorBidi"/>
          <w:sz w:val="24"/>
          <w:szCs w:val="24"/>
        </w:rPr>
        <w:footnoteReference w:id="14"/>
      </w:r>
    </w:p>
    <w:p w:rsidR="00962FAD" w:rsidRPr="00053823" w:rsidRDefault="00962FAD" w:rsidP="00962FAD">
      <w:pPr>
        <w:pStyle w:val="ListParagraph"/>
        <w:spacing w:after="0" w:line="480" w:lineRule="auto"/>
        <w:ind w:left="0" w:firstLine="709"/>
        <w:jc w:val="both"/>
        <w:rPr>
          <w:rFonts w:asciiTheme="majorBidi" w:hAnsiTheme="majorBidi" w:cstheme="majorBidi"/>
          <w:b/>
          <w:bCs/>
          <w:i/>
          <w:iCs/>
          <w:sz w:val="24"/>
          <w:szCs w:val="24"/>
        </w:rPr>
      </w:pPr>
      <w:r>
        <w:rPr>
          <w:rFonts w:asciiTheme="majorBidi" w:hAnsiTheme="majorBidi" w:cstheme="majorBidi"/>
          <w:sz w:val="24"/>
          <w:szCs w:val="24"/>
        </w:rPr>
        <w:t>P</w:t>
      </w:r>
      <w:r w:rsidRPr="00053823">
        <w:rPr>
          <w:rFonts w:asciiTheme="majorBidi" w:hAnsiTheme="majorBidi" w:cstheme="majorBidi"/>
          <w:sz w:val="24"/>
          <w:szCs w:val="24"/>
        </w:rPr>
        <w:t xml:space="preserve">enggunaan istilah latihan sering disamakan dengan istilah ulangan padahal maksudnya berbeda. Latihan dimaksudkan agar pengetahuan dan kecakapan tertentu dapat menjadi milik peserta didik dan dikuasai sepenuhnya. Sedangkan ulangan adalah hanya sekedar </w:t>
      </w:r>
      <w:r>
        <w:rPr>
          <w:rFonts w:asciiTheme="majorBidi" w:hAnsiTheme="majorBidi" w:cstheme="majorBidi"/>
          <w:sz w:val="24"/>
          <w:szCs w:val="24"/>
        </w:rPr>
        <w:t>untuk me</w:t>
      </w:r>
      <w:r w:rsidRPr="00053823">
        <w:rPr>
          <w:rFonts w:asciiTheme="majorBidi" w:hAnsiTheme="majorBidi" w:cstheme="majorBidi"/>
          <w:sz w:val="24"/>
          <w:szCs w:val="24"/>
        </w:rPr>
        <w:t xml:space="preserve">ngukur sejauh mana </w:t>
      </w:r>
      <w:r>
        <w:rPr>
          <w:rFonts w:asciiTheme="majorBidi" w:hAnsiTheme="majorBidi" w:cstheme="majorBidi"/>
          <w:sz w:val="24"/>
          <w:szCs w:val="24"/>
        </w:rPr>
        <w:t xml:space="preserve">peserta didik </w:t>
      </w:r>
      <w:r w:rsidRPr="00053823">
        <w:rPr>
          <w:rFonts w:asciiTheme="majorBidi" w:hAnsiTheme="majorBidi" w:cstheme="majorBidi"/>
          <w:sz w:val="24"/>
          <w:szCs w:val="24"/>
        </w:rPr>
        <w:t>menyerap pelajaran tersebut.</w:t>
      </w:r>
      <w:r w:rsidRPr="00053823">
        <w:rPr>
          <w:rStyle w:val="FootnoteReference"/>
          <w:rFonts w:asciiTheme="majorBidi" w:hAnsiTheme="majorBidi" w:cstheme="majorBidi"/>
          <w:sz w:val="24"/>
          <w:szCs w:val="24"/>
        </w:rPr>
        <w:footnoteReference w:id="15"/>
      </w:r>
      <w:r w:rsidRPr="00053823">
        <w:rPr>
          <w:rFonts w:asciiTheme="majorBidi" w:hAnsiTheme="majorBidi" w:cstheme="majorBidi"/>
          <w:sz w:val="24"/>
          <w:szCs w:val="24"/>
        </w:rPr>
        <w:t xml:space="preserve"> Dapat disimpulkan bahwa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adalah suatu metode mengajar dengan tujuan melatih peserta didik agar menguasai pengetahuan dan kecakapan.</w:t>
      </w:r>
    </w:p>
    <w:p w:rsidR="00962FAD" w:rsidRDefault="00962FAD" w:rsidP="00962FAD">
      <w:pPr>
        <w:pStyle w:val="ListParagraph"/>
        <w:spacing w:after="0" w:line="480" w:lineRule="auto"/>
        <w:ind w:left="0" w:firstLine="709"/>
        <w:jc w:val="both"/>
        <w:rPr>
          <w:rFonts w:asciiTheme="majorBidi" w:hAnsiTheme="majorBidi" w:cstheme="majorBidi"/>
          <w:b/>
          <w:bCs/>
          <w:i/>
          <w:iCs/>
          <w:sz w:val="24"/>
          <w:szCs w:val="24"/>
        </w:rPr>
      </w:pPr>
      <w:r w:rsidRPr="00053823">
        <w:rPr>
          <w:rFonts w:asciiTheme="majorBidi" w:hAnsiTheme="majorBidi" w:cstheme="majorBidi"/>
          <w:sz w:val="24"/>
          <w:szCs w:val="24"/>
        </w:rPr>
        <w:t xml:space="preserve">Metode </w:t>
      </w:r>
      <w:r w:rsidRPr="00053823">
        <w:rPr>
          <w:rFonts w:asciiTheme="majorBidi" w:hAnsiTheme="majorBidi" w:cstheme="majorBidi"/>
          <w:i/>
          <w:iCs/>
          <w:sz w:val="24"/>
          <w:szCs w:val="24"/>
        </w:rPr>
        <w:t>drill</w:t>
      </w:r>
      <w:r w:rsidRPr="00053823">
        <w:rPr>
          <w:rFonts w:asciiTheme="majorBidi" w:hAnsiTheme="majorBidi" w:cstheme="majorBidi"/>
          <w:sz w:val="24"/>
          <w:szCs w:val="24"/>
        </w:rPr>
        <w:t xml:space="preserve"> biasanya digunakan pada pelajaran-pelajaran yang bersifat motoris seperti: pelajaran</w:t>
      </w:r>
      <w:r>
        <w:rPr>
          <w:rFonts w:asciiTheme="majorBidi" w:hAnsiTheme="majorBidi" w:cstheme="majorBidi"/>
          <w:sz w:val="24"/>
          <w:szCs w:val="24"/>
        </w:rPr>
        <w:t xml:space="preserve"> menulis, pelajaran bahasa, </w:t>
      </w:r>
      <w:r w:rsidRPr="00053823">
        <w:rPr>
          <w:rFonts w:asciiTheme="majorBidi" w:hAnsiTheme="majorBidi" w:cstheme="majorBidi"/>
          <w:sz w:val="24"/>
          <w:szCs w:val="24"/>
        </w:rPr>
        <w:t>pelajaran keterampilan, dan pelajaran yang bersifat kecakapan mental dalam arti melatih peserta didik berfikir cepat. Metode ini berasal dari metode pengajaran Herbart, yaitu metode assosiasi dan ulangan tanggapan yang dimaksudkan untuk memperkuat tanggapan pelajaran pada peserta didik. Pelaksanaannya secara mekanis untuk  mengajarkan berbagai mata pelajaran dan kecakapan, sehingga menimbulkan verbalisme pengetahuan peserta didik, kebiasaan menghafal secara mekanis tanpa pengertian.</w:t>
      </w:r>
      <w:r w:rsidRPr="00053823">
        <w:rPr>
          <w:rStyle w:val="FootnoteReference"/>
          <w:rFonts w:asciiTheme="majorBidi" w:hAnsiTheme="majorBidi" w:cstheme="majorBidi"/>
          <w:sz w:val="24"/>
          <w:szCs w:val="24"/>
        </w:rPr>
        <w:footnoteReference w:id="16"/>
      </w:r>
    </w:p>
    <w:p w:rsidR="00962FAD" w:rsidRDefault="00962FAD" w:rsidP="00962FAD">
      <w:pPr>
        <w:pStyle w:val="ListParagraph"/>
        <w:spacing w:after="0" w:line="480" w:lineRule="auto"/>
        <w:ind w:left="0" w:firstLine="709"/>
        <w:jc w:val="both"/>
        <w:rPr>
          <w:rFonts w:asciiTheme="majorBidi" w:hAnsiTheme="majorBidi" w:cstheme="majorBidi"/>
          <w:b/>
          <w:bCs/>
          <w:i/>
          <w:iCs/>
          <w:sz w:val="24"/>
          <w:szCs w:val="24"/>
        </w:rPr>
      </w:pPr>
      <w:r w:rsidRPr="00053823">
        <w:rPr>
          <w:rFonts w:asciiTheme="majorBidi" w:hAnsiTheme="majorBidi" w:cstheme="majorBidi"/>
          <w:sz w:val="24"/>
          <w:szCs w:val="24"/>
        </w:rPr>
        <w:lastRenderedPageBreak/>
        <w:t xml:space="preserve">Sebagai sebuah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adalah cara membelajarkan peserta didik untuk mengembangkan kemahiran dan keterampilan serta dapat mengembangkan sikap dan kebiasaan. Latihan atau berlatih merupakan proses belajar dan membiasakan diri agar mampu melakukan sesuatu</w:t>
      </w:r>
      <w:r w:rsidRPr="00053823">
        <w:rPr>
          <w:rFonts w:asciiTheme="majorBidi" w:hAnsiTheme="majorBidi" w:cstheme="majorBidi"/>
          <w:i/>
          <w:iCs/>
          <w:sz w:val="24"/>
          <w:szCs w:val="24"/>
        </w:rPr>
        <w:t>.</w:t>
      </w:r>
    </w:p>
    <w:p w:rsidR="00962FAD" w:rsidRPr="00053823" w:rsidRDefault="00962FAD" w:rsidP="00962FAD">
      <w:pPr>
        <w:pStyle w:val="ListParagraph"/>
        <w:spacing w:after="0" w:line="480" w:lineRule="auto"/>
        <w:ind w:left="0" w:firstLine="709"/>
        <w:jc w:val="both"/>
        <w:rPr>
          <w:rFonts w:asciiTheme="majorBidi" w:hAnsiTheme="majorBidi" w:cstheme="majorBidi"/>
          <w:b/>
          <w:bCs/>
          <w:i/>
          <w:iCs/>
          <w:sz w:val="24"/>
          <w:szCs w:val="24"/>
        </w:rPr>
      </w:pPr>
      <w:r w:rsidRPr="00053823">
        <w:rPr>
          <w:rFonts w:asciiTheme="majorBidi" w:hAnsiTheme="majorBidi" w:cstheme="majorBidi"/>
          <w:sz w:val="24"/>
          <w:szCs w:val="24"/>
        </w:rPr>
        <w:t>Faktor-faktor atau komponen-komponen  yang sangat menentukan berhasil tidaknya pengajaran dengan faktor tujuan, ilmu jiwa, situasi, keadaan peserta didik, kepribadian guru, strategi ataupun teknik pengajarannya dan lain-lain. Jika seorang guru mampu memberikan pemahaman kepada peserta didiknya, sehingga menyebabkan peserta didik tersebut mengerti dan dapat mengaplikasikannya da</w:t>
      </w:r>
      <w:r>
        <w:rPr>
          <w:rFonts w:asciiTheme="majorBidi" w:hAnsiTheme="majorBidi" w:cstheme="majorBidi"/>
          <w:sz w:val="24"/>
          <w:szCs w:val="24"/>
        </w:rPr>
        <w:t>lam setiap pembelajaran, maka</w:t>
      </w:r>
      <w:r w:rsidRPr="00053823">
        <w:rPr>
          <w:rFonts w:asciiTheme="majorBidi" w:hAnsiTheme="majorBidi" w:cstheme="majorBidi"/>
          <w:sz w:val="24"/>
          <w:szCs w:val="24"/>
        </w:rPr>
        <w:t xml:space="preserve"> guru tersebut dapat dikatakan berhasil dalam pengajarannya.</w:t>
      </w:r>
    </w:p>
    <w:p w:rsidR="00962FAD" w:rsidRPr="00053823" w:rsidRDefault="00962FAD" w:rsidP="00962FAD">
      <w:pPr>
        <w:pStyle w:val="ListParagraph"/>
        <w:spacing w:line="480" w:lineRule="auto"/>
        <w:ind w:left="0" w:firstLine="709"/>
        <w:jc w:val="both"/>
        <w:rPr>
          <w:rFonts w:asciiTheme="majorBidi" w:hAnsiTheme="majorBidi" w:cstheme="majorBidi"/>
          <w:b/>
          <w:bCs/>
          <w:i/>
          <w:iCs/>
          <w:sz w:val="24"/>
          <w:szCs w:val="24"/>
        </w:rPr>
      </w:pPr>
      <w:r w:rsidRPr="00053823">
        <w:rPr>
          <w:rFonts w:asciiTheme="majorBidi" w:hAnsiTheme="majorBidi" w:cstheme="majorBidi"/>
          <w:sz w:val="24"/>
          <w:szCs w:val="24"/>
        </w:rPr>
        <w:t xml:space="preserve">Proses belajar mengajar merupakan inti dari proses pendidikan secara keseluruhan sehingga di antara hal tersebut, guru adalah salah faktor yang penting dalam menentukan berhasilnya proses belajar mengajar di dalam kelas. Implementasi metode </w:t>
      </w:r>
      <w:r w:rsidRPr="00053823">
        <w:rPr>
          <w:rFonts w:asciiTheme="majorBidi" w:hAnsiTheme="majorBidi" w:cstheme="majorBidi"/>
          <w:i/>
          <w:iCs/>
          <w:sz w:val="24"/>
          <w:szCs w:val="24"/>
        </w:rPr>
        <w:t>drill</w:t>
      </w:r>
      <w:r w:rsidRPr="00053823">
        <w:rPr>
          <w:rFonts w:asciiTheme="majorBidi" w:hAnsiTheme="majorBidi" w:cstheme="majorBidi"/>
          <w:sz w:val="24"/>
          <w:szCs w:val="24"/>
        </w:rPr>
        <w:t xml:space="preserve"> (latihan) ini dapat efektif dan berpengaruh positif terhadap pembelajaran bahasa Arab. </w:t>
      </w:r>
    </w:p>
    <w:p w:rsidR="00962FAD" w:rsidRDefault="00962FAD" w:rsidP="00962FAD">
      <w:pPr>
        <w:pStyle w:val="ListParagraph"/>
        <w:numPr>
          <w:ilvl w:val="1"/>
          <w:numId w:val="21"/>
        </w:numPr>
        <w:spacing w:line="480" w:lineRule="auto"/>
        <w:ind w:left="284" w:hanging="284"/>
        <w:jc w:val="both"/>
        <w:rPr>
          <w:rFonts w:asciiTheme="majorBidi" w:hAnsiTheme="majorBidi" w:cstheme="majorBidi"/>
          <w:i/>
          <w:iCs/>
          <w:sz w:val="24"/>
          <w:szCs w:val="24"/>
        </w:rPr>
      </w:pPr>
      <w:r>
        <w:rPr>
          <w:rFonts w:asciiTheme="majorBidi" w:hAnsiTheme="majorBidi" w:cstheme="majorBidi"/>
          <w:i/>
          <w:iCs/>
          <w:sz w:val="24"/>
          <w:szCs w:val="24"/>
        </w:rPr>
        <w:t>Tujuan Implementasi Metode Drill</w:t>
      </w:r>
    </w:p>
    <w:p w:rsidR="00962FAD" w:rsidRPr="00053823" w:rsidRDefault="00962FAD" w:rsidP="00962FAD">
      <w:pPr>
        <w:pStyle w:val="ListParagraph"/>
        <w:spacing w:line="480" w:lineRule="auto"/>
        <w:ind w:left="284"/>
        <w:jc w:val="both"/>
        <w:rPr>
          <w:rFonts w:asciiTheme="majorBidi" w:hAnsiTheme="majorBidi" w:cstheme="majorBidi"/>
          <w:sz w:val="24"/>
          <w:szCs w:val="24"/>
        </w:rPr>
      </w:pPr>
      <w:r w:rsidRPr="00053823">
        <w:rPr>
          <w:rFonts w:asciiTheme="majorBidi" w:hAnsiTheme="majorBidi" w:cstheme="majorBidi"/>
          <w:sz w:val="24"/>
          <w:szCs w:val="24"/>
        </w:rPr>
        <w:t xml:space="preserve">Adapun tujuan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dalam pembelajaran sebagai berikut:</w:t>
      </w:r>
    </w:p>
    <w:p w:rsidR="00962FAD" w:rsidRPr="00053823" w:rsidRDefault="00962FAD" w:rsidP="00962FAD">
      <w:pPr>
        <w:pStyle w:val="ListParagraph"/>
        <w:numPr>
          <w:ilvl w:val="0"/>
          <w:numId w:val="22"/>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Memiliki kemampuan motoris/gerak, seperti menghafalkan kata-kata, menulis, dan mempergunakan alat untuk membuat suatu benda, melaksanakan gerak dalam olahraga.</w:t>
      </w:r>
    </w:p>
    <w:p w:rsidR="00962FAD" w:rsidRPr="00053823" w:rsidRDefault="00962FAD" w:rsidP="00962FAD">
      <w:pPr>
        <w:pStyle w:val="ListParagraph"/>
        <w:numPr>
          <w:ilvl w:val="0"/>
          <w:numId w:val="22"/>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Mengembangkan kecakapan intelek, seperti mengalihkan, membagi, dan menjumlahkan.</w:t>
      </w:r>
    </w:p>
    <w:p w:rsidR="00962FAD" w:rsidRPr="00023593" w:rsidRDefault="00962FAD" w:rsidP="00962FAD">
      <w:pPr>
        <w:pStyle w:val="ListParagraph"/>
        <w:numPr>
          <w:ilvl w:val="0"/>
          <w:numId w:val="22"/>
        </w:numPr>
        <w:spacing w:after="0"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lastRenderedPageBreak/>
        <w:t>Memiliki kemampuan menghubungkan antara sesuatu keadaan dengan hal lain.</w:t>
      </w:r>
    </w:p>
    <w:p w:rsidR="00962FAD" w:rsidRPr="00053823" w:rsidRDefault="00962FAD" w:rsidP="00962FAD">
      <w:pPr>
        <w:pStyle w:val="ListParagraph"/>
        <w:numPr>
          <w:ilvl w:val="1"/>
          <w:numId w:val="21"/>
        </w:numPr>
        <w:spacing w:after="0" w:line="480" w:lineRule="auto"/>
        <w:ind w:left="284" w:hanging="284"/>
        <w:jc w:val="both"/>
        <w:rPr>
          <w:rFonts w:asciiTheme="majorBidi" w:hAnsiTheme="majorBidi" w:cstheme="majorBidi"/>
          <w:i/>
          <w:iCs/>
          <w:sz w:val="24"/>
          <w:szCs w:val="24"/>
        </w:rPr>
      </w:pPr>
      <w:r>
        <w:rPr>
          <w:rFonts w:asciiTheme="majorBidi" w:hAnsiTheme="majorBidi" w:cstheme="majorBidi"/>
          <w:i/>
          <w:iCs/>
          <w:sz w:val="24"/>
          <w:szCs w:val="24"/>
        </w:rPr>
        <w:t>Langkah-langkah Implementasi</w:t>
      </w:r>
      <w:r w:rsidRPr="00053823">
        <w:rPr>
          <w:rFonts w:asciiTheme="majorBidi" w:hAnsiTheme="majorBidi" w:cstheme="majorBidi"/>
          <w:i/>
          <w:iCs/>
          <w:sz w:val="24"/>
          <w:szCs w:val="24"/>
        </w:rPr>
        <w:t xml:space="preserve"> Metode Drill </w:t>
      </w:r>
    </w:p>
    <w:p w:rsidR="00962FAD" w:rsidRPr="00053823" w:rsidRDefault="00962FAD" w:rsidP="00962FAD">
      <w:pPr>
        <w:pStyle w:val="ListParagraph"/>
        <w:spacing w:line="480" w:lineRule="auto"/>
        <w:ind w:left="284"/>
        <w:jc w:val="both"/>
        <w:rPr>
          <w:rFonts w:asciiTheme="majorBidi" w:hAnsiTheme="majorBidi" w:cstheme="majorBidi"/>
          <w:sz w:val="24"/>
          <w:szCs w:val="24"/>
        </w:rPr>
      </w:pPr>
      <w:r w:rsidRPr="00053823">
        <w:rPr>
          <w:rFonts w:asciiTheme="majorBidi" w:hAnsiTheme="majorBidi" w:cstheme="majorBidi"/>
          <w:sz w:val="24"/>
          <w:szCs w:val="24"/>
        </w:rPr>
        <w:t xml:space="preserve">Adapun langkah-langkah penerapan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yang hendaknya diperhatikan oleh guru dalam penerapannya yaitu:</w:t>
      </w:r>
    </w:p>
    <w:p w:rsidR="00962FAD" w:rsidRPr="00053823" w:rsidRDefault="00962FAD" w:rsidP="00962FAD">
      <w:pPr>
        <w:pStyle w:val="ListParagraph"/>
        <w:numPr>
          <w:ilvl w:val="0"/>
          <w:numId w:val="34"/>
        </w:numPr>
        <w:spacing w:line="480" w:lineRule="auto"/>
        <w:ind w:left="709" w:hanging="425"/>
        <w:jc w:val="both"/>
        <w:rPr>
          <w:rFonts w:asciiTheme="majorBidi" w:hAnsiTheme="majorBidi" w:cstheme="majorBidi"/>
          <w:sz w:val="24"/>
          <w:szCs w:val="24"/>
        </w:rPr>
      </w:pPr>
      <w:r>
        <w:rPr>
          <w:rFonts w:asciiTheme="majorBidi" w:hAnsiTheme="majorBidi" w:cstheme="majorBidi"/>
          <w:sz w:val="24"/>
          <w:szCs w:val="24"/>
        </w:rPr>
        <w:t>Guru harus menyiapkan gambar</w:t>
      </w:r>
      <w:r w:rsidRPr="00053823">
        <w:rPr>
          <w:rFonts w:asciiTheme="majorBidi" w:hAnsiTheme="majorBidi" w:cstheme="majorBidi"/>
          <w:sz w:val="24"/>
          <w:szCs w:val="24"/>
        </w:rPr>
        <w:t xml:space="preserve"> atau tugas yang akan dijadikan bahan untuk latihan.</w:t>
      </w:r>
    </w:p>
    <w:p w:rsidR="00962FAD" w:rsidRPr="00053823" w:rsidRDefault="00962FAD" w:rsidP="00962FAD">
      <w:pPr>
        <w:pStyle w:val="ListParagraph"/>
        <w:numPr>
          <w:ilvl w:val="0"/>
          <w:numId w:val="34"/>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 xml:space="preserve">Mengatur dengan sangat teliti agar bahan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tidak berkesan mengulang-ulang.</w:t>
      </w:r>
    </w:p>
    <w:p w:rsidR="00962FAD" w:rsidRPr="00053823" w:rsidRDefault="00962FAD" w:rsidP="00962FAD">
      <w:pPr>
        <w:pStyle w:val="ListParagraph"/>
        <w:numPr>
          <w:ilvl w:val="0"/>
          <w:numId w:val="34"/>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 xml:space="preserve">Guru harus cerdas dan cermat dalam menetapkan jam guna kegiatan mengajar dengan metode </w:t>
      </w:r>
      <w:r w:rsidRPr="00053823">
        <w:rPr>
          <w:rFonts w:asciiTheme="majorBidi" w:hAnsiTheme="majorBidi" w:cstheme="majorBidi"/>
          <w:i/>
          <w:iCs/>
          <w:sz w:val="24"/>
          <w:szCs w:val="24"/>
        </w:rPr>
        <w:t>drill.</w:t>
      </w:r>
    </w:p>
    <w:p w:rsidR="00962FAD" w:rsidRPr="00053823" w:rsidRDefault="00962FAD" w:rsidP="00962FAD">
      <w:pPr>
        <w:pStyle w:val="ListParagraph"/>
        <w:numPr>
          <w:ilvl w:val="0"/>
          <w:numId w:val="34"/>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Guru harus cermat memperhatikan keadaan peserta didiknya.</w:t>
      </w:r>
    </w:p>
    <w:p w:rsidR="00962FAD" w:rsidRPr="00053823" w:rsidRDefault="00962FAD" w:rsidP="00962FAD">
      <w:pPr>
        <w:pStyle w:val="ListParagraph"/>
        <w:numPr>
          <w:ilvl w:val="0"/>
          <w:numId w:val="34"/>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Membuat standarisasi penilaian.</w:t>
      </w:r>
    </w:p>
    <w:p w:rsidR="00962FAD" w:rsidRPr="00053823" w:rsidRDefault="00962FAD" w:rsidP="00962FAD">
      <w:pPr>
        <w:pStyle w:val="ListParagraph"/>
        <w:numPr>
          <w:ilvl w:val="0"/>
          <w:numId w:val="34"/>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Menyiapkan bahan dan alat untuk evaluasi.</w:t>
      </w:r>
    </w:p>
    <w:p w:rsidR="00962FAD" w:rsidRPr="00706957" w:rsidRDefault="00962FAD" w:rsidP="00962FAD">
      <w:pPr>
        <w:pStyle w:val="ListParagraph"/>
        <w:numPr>
          <w:ilvl w:val="0"/>
          <w:numId w:val="34"/>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Memberikan contoh-contoh kalimat bahasa Arab dengan bahasa yang sering digunakan peserta didik.</w:t>
      </w:r>
      <w:r w:rsidRPr="00053823">
        <w:rPr>
          <w:rStyle w:val="FootnoteReference"/>
          <w:rFonts w:asciiTheme="majorBidi" w:hAnsiTheme="majorBidi" w:cstheme="majorBidi"/>
          <w:sz w:val="24"/>
          <w:szCs w:val="24"/>
        </w:rPr>
        <w:footnoteReference w:id="17"/>
      </w:r>
    </w:p>
    <w:p w:rsidR="00962FAD" w:rsidRPr="00053823" w:rsidRDefault="00962FAD" w:rsidP="00962FAD">
      <w:pPr>
        <w:pStyle w:val="ListParagraph"/>
        <w:numPr>
          <w:ilvl w:val="1"/>
          <w:numId w:val="21"/>
        </w:numPr>
        <w:spacing w:line="480" w:lineRule="auto"/>
        <w:ind w:left="284" w:hanging="284"/>
        <w:jc w:val="both"/>
        <w:rPr>
          <w:rFonts w:asciiTheme="majorBidi" w:hAnsiTheme="majorBidi" w:cstheme="majorBidi"/>
          <w:i/>
          <w:iCs/>
          <w:sz w:val="24"/>
          <w:szCs w:val="24"/>
        </w:rPr>
      </w:pPr>
      <w:r w:rsidRPr="00053823">
        <w:rPr>
          <w:rFonts w:asciiTheme="majorBidi" w:hAnsiTheme="majorBidi" w:cstheme="majorBidi"/>
          <w:i/>
          <w:iCs/>
          <w:sz w:val="24"/>
          <w:szCs w:val="24"/>
        </w:rPr>
        <w:t>Prinsip-prinsip Penggunaan Metode Drill</w:t>
      </w:r>
    </w:p>
    <w:p w:rsidR="00962FAD" w:rsidRPr="00053823" w:rsidRDefault="00962FAD" w:rsidP="00962FAD">
      <w:pPr>
        <w:pStyle w:val="ListParagraph"/>
        <w:spacing w:line="480" w:lineRule="auto"/>
        <w:ind w:left="284"/>
        <w:jc w:val="both"/>
        <w:rPr>
          <w:rFonts w:asciiTheme="majorBidi" w:hAnsiTheme="majorBidi" w:cstheme="majorBidi"/>
          <w:sz w:val="24"/>
          <w:szCs w:val="24"/>
        </w:rPr>
      </w:pPr>
      <w:r w:rsidRPr="00053823">
        <w:rPr>
          <w:rFonts w:asciiTheme="majorBidi" w:hAnsiTheme="majorBidi" w:cstheme="majorBidi"/>
          <w:sz w:val="24"/>
          <w:szCs w:val="24"/>
        </w:rPr>
        <w:t xml:space="preserve">Ada beberapa prinsip yang perlu diperhatikan dalam melaksanakan metode </w:t>
      </w:r>
      <w:r w:rsidRPr="00053823">
        <w:rPr>
          <w:rFonts w:asciiTheme="majorBidi" w:hAnsiTheme="majorBidi" w:cstheme="majorBidi"/>
          <w:i/>
          <w:iCs/>
          <w:sz w:val="24"/>
          <w:szCs w:val="24"/>
        </w:rPr>
        <w:t>drill</w:t>
      </w:r>
      <w:r w:rsidRPr="00053823">
        <w:rPr>
          <w:rFonts w:asciiTheme="majorBidi" w:hAnsiTheme="majorBidi" w:cstheme="majorBidi"/>
          <w:sz w:val="24"/>
          <w:szCs w:val="24"/>
        </w:rPr>
        <w:t>, antara lain:</w:t>
      </w:r>
    </w:p>
    <w:p w:rsidR="00962FAD" w:rsidRPr="00053823" w:rsidRDefault="00962FAD" w:rsidP="00962FAD">
      <w:pPr>
        <w:pStyle w:val="ListParagraph"/>
        <w:numPr>
          <w:ilvl w:val="0"/>
          <w:numId w:val="3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 xml:space="preserve">Waktu yang digunakan dalam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(latihan) cukup tersedia.</w:t>
      </w:r>
    </w:p>
    <w:p w:rsidR="00962FAD" w:rsidRPr="00053823" w:rsidRDefault="00962FAD" w:rsidP="00962FAD">
      <w:pPr>
        <w:pStyle w:val="ListParagraph"/>
        <w:numPr>
          <w:ilvl w:val="0"/>
          <w:numId w:val="3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i/>
          <w:iCs/>
          <w:sz w:val="24"/>
          <w:szCs w:val="24"/>
        </w:rPr>
        <w:t>Drill</w:t>
      </w:r>
      <w:r w:rsidRPr="00053823">
        <w:rPr>
          <w:rFonts w:asciiTheme="majorBidi" w:hAnsiTheme="majorBidi" w:cstheme="majorBidi"/>
          <w:sz w:val="24"/>
          <w:szCs w:val="24"/>
        </w:rPr>
        <w:t xml:space="preserve"> hendaklah disesuaikan dengan taraf kemampuan dan perkembangan peserta didik.</w:t>
      </w:r>
    </w:p>
    <w:p w:rsidR="00962FAD" w:rsidRPr="00053823" w:rsidRDefault="00962FAD" w:rsidP="00962FAD">
      <w:pPr>
        <w:pStyle w:val="ListParagraph"/>
        <w:numPr>
          <w:ilvl w:val="0"/>
          <w:numId w:val="3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i/>
          <w:iCs/>
          <w:sz w:val="24"/>
          <w:szCs w:val="24"/>
        </w:rPr>
        <w:lastRenderedPageBreak/>
        <w:t>Drill</w:t>
      </w:r>
      <w:r w:rsidRPr="00053823">
        <w:rPr>
          <w:rFonts w:asciiTheme="majorBidi" w:hAnsiTheme="majorBidi" w:cstheme="majorBidi"/>
          <w:sz w:val="24"/>
          <w:szCs w:val="24"/>
        </w:rPr>
        <w:t xml:space="preserve"> memiliki daya tarik dan merangsang peserta didik untuk belajar dan berlatih secara sunguh-sungguh.</w:t>
      </w:r>
    </w:p>
    <w:p w:rsidR="00962FAD" w:rsidRPr="00053823" w:rsidRDefault="00962FAD" w:rsidP="00962FAD">
      <w:pPr>
        <w:pStyle w:val="ListParagraph"/>
        <w:numPr>
          <w:ilvl w:val="0"/>
          <w:numId w:val="3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Dalam latihan (</w:t>
      </w:r>
      <w:r w:rsidRPr="00053823">
        <w:rPr>
          <w:rFonts w:asciiTheme="majorBidi" w:hAnsiTheme="majorBidi" w:cstheme="majorBidi"/>
          <w:i/>
          <w:iCs/>
          <w:sz w:val="24"/>
          <w:szCs w:val="24"/>
        </w:rPr>
        <w:t>drill</w:t>
      </w:r>
      <w:r w:rsidRPr="00053823">
        <w:rPr>
          <w:rFonts w:asciiTheme="majorBidi" w:hAnsiTheme="majorBidi" w:cstheme="majorBidi"/>
          <w:sz w:val="24"/>
          <w:szCs w:val="24"/>
        </w:rPr>
        <w:t>) pertama yang diutamakan ketepatan kemudian kecepatan, kemudian kedua-duanya.</w:t>
      </w:r>
    </w:p>
    <w:p w:rsidR="00962FAD" w:rsidRPr="00053823" w:rsidRDefault="00962FAD" w:rsidP="00962FAD">
      <w:pPr>
        <w:pStyle w:val="ListParagraph"/>
        <w:numPr>
          <w:ilvl w:val="0"/>
          <w:numId w:val="3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Pada waktu latihan harus diutamakan yang esensial.</w:t>
      </w:r>
    </w:p>
    <w:p w:rsidR="00962FAD" w:rsidRPr="00053823" w:rsidRDefault="00962FAD" w:rsidP="00962FAD">
      <w:pPr>
        <w:pStyle w:val="ListParagraph"/>
        <w:numPr>
          <w:ilvl w:val="0"/>
          <w:numId w:val="3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Latihan dapat memenuhi perbedaan kemampuan dan kecakapan individu peserta didik.</w:t>
      </w:r>
    </w:p>
    <w:p w:rsidR="00962FAD" w:rsidRPr="00053823" w:rsidRDefault="00962FAD" w:rsidP="00962FAD">
      <w:pPr>
        <w:pStyle w:val="ListParagraph"/>
        <w:numPr>
          <w:ilvl w:val="0"/>
          <w:numId w:val="3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Dapat menyelingi latihan, sehingga tidak membosankan.</w:t>
      </w:r>
    </w:p>
    <w:p w:rsidR="00962FAD" w:rsidRPr="00053823" w:rsidRDefault="00962FAD" w:rsidP="00962FAD">
      <w:pPr>
        <w:pStyle w:val="ListParagraph"/>
        <w:numPr>
          <w:ilvl w:val="0"/>
          <w:numId w:val="35"/>
        </w:numPr>
        <w:spacing w:after="0"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Diperlukan kesabaran dan ketelatenan dari pendidik, terutama pelajaran bahasa Arab.</w:t>
      </w:r>
    </w:p>
    <w:p w:rsidR="00962FAD" w:rsidRPr="00053823" w:rsidRDefault="00962FAD" w:rsidP="00962FAD">
      <w:pPr>
        <w:pStyle w:val="ListParagraph"/>
        <w:numPr>
          <w:ilvl w:val="1"/>
          <w:numId w:val="21"/>
        </w:numPr>
        <w:spacing w:after="0" w:line="480" w:lineRule="auto"/>
        <w:ind w:left="284" w:hanging="284"/>
        <w:jc w:val="both"/>
        <w:rPr>
          <w:rFonts w:asciiTheme="majorBidi" w:hAnsiTheme="majorBidi" w:cstheme="majorBidi"/>
          <w:i/>
          <w:iCs/>
          <w:sz w:val="24"/>
          <w:szCs w:val="24"/>
        </w:rPr>
      </w:pPr>
      <w:r w:rsidRPr="00053823">
        <w:rPr>
          <w:rFonts w:asciiTheme="majorBidi" w:hAnsiTheme="majorBidi" w:cstheme="majorBidi"/>
          <w:i/>
          <w:iCs/>
          <w:sz w:val="24"/>
          <w:szCs w:val="24"/>
        </w:rPr>
        <w:t>Syarat-syarat Penggunaan Metode Drill</w:t>
      </w:r>
    </w:p>
    <w:p w:rsidR="00962FAD" w:rsidRPr="00053823" w:rsidRDefault="00962FAD" w:rsidP="00962FAD">
      <w:pPr>
        <w:pStyle w:val="ListParagraph"/>
        <w:spacing w:line="480" w:lineRule="auto"/>
        <w:ind w:left="284"/>
        <w:jc w:val="both"/>
        <w:rPr>
          <w:rFonts w:asciiTheme="majorBidi" w:hAnsiTheme="majorBidi" w:cstheme="majorBidi"/>
          <w:sz w:val="24"/>
          <w:szCs w:val="24"/>
        </w:rPr>
      </w:pPr>
      <w:r w:rsidRPr="00053823">
        <w:rPr>
          <w:rFonts w:asciiTheme="majorBidi" w:hAnsiTheme="majorBidi" w:cstheme="majorBidi"/>
          <w:sz w:val="24"/>
          <w:szCs w:val="24"/>
        </w:rPr>
        <w:t xml:space="preserve">Adapun syarat dari penggunaan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adalah sebagai berikut:</w:t>
      </w:r>
    </w:p>
    <w:p w:rsidR="00962FAD" w:rsidRPr="00053823" w:rsidRDefault="00962FAD" w:rsidP="00962FAD">
      <w:pPr>
        <w:pStyle w:val="ListParagraph"/>
        <w:numPr>
          <w:ilvl w:val="0"/>
          <w:numId w:val="2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Masa latihan harus menarik dan menyenangkan, agar hasil latihan memuaskan, minat dari dalam diri peserta didik diperlukan.</w:t>
      </w:r>
    </w:p>
    <w:p w:rsidR="00962FAD" w:rsidRPr="00053823" w:rsidRDefault="00962FAD" w:rsidP="00962FAD">
      <w:pPr>
        <w:pStyle w:val="ListParagraph"/>
        <w:numPr>
          <w:ilvl w:val="0"/>
          <w:numId w:val="2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Tiap-tiap langkah yang dicapai harus jelas.</w:t>
      </w:r>
    </w:p>
    <w:p w:rsidR="00962FAD" w:rsidRPr="00053823" w:rsidRDefault="00962FAD" w:rsidP="00962FAD">
      <w:pPr>
        <w:pStyle w:val="ListParagraph"/>
        <w:numPr>
          <w:ilvl w:val="0"/>
          <w:numId w:val="2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Hasil yang terbaik yang sedikit menggunakan emosi.</w:t>
      </w:r>
    </w:p>
    <w:p w:rsidR="00962FAD" w:rsidRPr="00053823" w:rsidRDefault="00962FAD" w:rsidP="00962FAD">
      <w:pPr>
        <w:pStyle w:val="ListParagraph"/>
        <w:numPr>
          <w:ilvl w:val="0"/>
          <w:numId w:val="2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Latihan-latihan hanyalah untuk keterampilan tindakan yang bersifat otomatik.</w:t>
      </w:r>
    </w:p>
    <w:p w:rsidR="00962FAD" w:rsidRPr="00053823" w:rsidRDefault="00962FAD" w:rsidP="00962FAD">
      <w:pPr>
        <w:pStyle w:val="ListParagraph"/>
        <w:numPr>
          <w:ilvl w:val="0"/>
          <w:numId w:val="2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Latihan diberikan dengan memperhitungkan kemampuan/ daya tahan peserta didik, baik dari segi jiwa maupun jasmani.</w:t>
      </w:r>
    </w:p>
    <w:p w:rsidR="00962FAD" w:rsidRPr="00053823" w:rsidRDefault="00962FAD" w:rsidP="00962FAD">
      <w:pPr>
        <w:pStyle w:val="ListParagraph"/>
        <w:numPr>
          <w:ilvl w:val="0"/>
          <w:numId w:val="2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Adanya pengerahan dan koreksi dari guru yang melatih sehingga peserta didik tidak perlu mengulang suatu respon yang salah.</w:t>
      </w:r>
    </w:p>
    <w:p w:rsidR="00962FAD" w:rsidRPr="00053823" w:rsidRDefault="00962FAD" w:rsidP="00962FAD">
      <w:pPr>
        <w:pStyle w:val="ListParagraph"/>
        <w:numPr>
          <w:ilvl w:val="0"/>
          <w:numId w:val="2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Latihan diberikan secara sistematis.</w:t>
      </w:r>
    </w:p>
    <w:p w:rsidR="00962FAD" w:rsidRPr="00053823" w:rsidRDefault="00962FAD" w:rsidP="00962FAD">
      <w:pPr>
        <w:pStyle w:val="ListParagraph"/>
        <w:numPr>
          <w:ilvl w:val="0"/>
          <w:numId w:val="23"/>
        </w:numPr>
        <w:spacing w:after="0"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lastRenderedPageBreak/>
        <w:t>Lebih baik diberikan kepada perorangan karena memudahkan pengarahan dan koreksi.</w:t>
      </w:r>
    </w:p>
    <w:p w:rsidR="00962FAD" w:rsidRPr="00053823" w:rsidRDefault="00962FAD" w:rsidP="00962FAD">
      <w:pPr>
        <w:pStyle w:val="ListParagraph"/>
        <w:numPr>
          <w:ilvl w:val="1"/>
          <w:numId w:val="21"/>
        </w:numPr>
        <w:spacing w:after="0" w:line="480" w:lineRule="auto"/>
        <w:ind w:left="284" w:hanging="284"/>
        <w:jc w:val="both"/>
        <w:rPr>
          <w:rFonts w:asciiTheme="majorBidi" w:hAnsiTheme="majorBidi" w:cstheme="majorBidi"/>
          <w:i/>
          <w:iCs/>
          <w:sz w:val="24"/>
          <w:szCs w:val="24"/>
        </w:rPr>
      </w:pPr>
      <w:r w:rsidRPr="00053823">
        <w:rPr>
          <w:rFonts w:asciiTheme="majorBidi" w:hAnsiTheme="majorBidi" w:cstheme="majorBidi"/>
          <w:i/>
          <w:iCs/>
          <w:sz w:val="24"/>
          <w:szCs w:val="24"/>
        </w:rPr>
        <w:t>Kelebihan dan Kelemahan Metode Drill</w:t>
      </w:r>
    </w:p>
    <w:p w:rsidR="00962FAD" w:rsidRPr="00053823" w:rsidRDefault="00962FAD" w:rsidP="00962FAD">
      <w:pPr>
        <w:pStyle w:val="ListParagraph"/>
        <w:spacing w:line="480" w:lineRule="auto"/>
        <w:ind w:left="284"/>
        <w:jc w:val="both"/>
        <w:rPr>
          <w:rFonts w:asciiTheme="majorBidi" w:hAnsiTheme="majorBidi" w:cstheme="majorBidi"/>
          <w:sz w:val="24"/>
          <w:szCs w:val="24"/>
        </w:rPr>
      </w:pPr>
      <w:r w:rsidRPr="00053823">
        <w:rPr>
          <w:rFonts w:asciiTheme="majorBidi" w:hAnsiTheme="majorBidi" w:cstheme="majorBidi"/>
          <w:sz w:val="24"/>
          <w:szCs w:val="24"/>
        </w:rPr>
        <w:t xml:space="preserve">Kelebihan Metode </w:t>
      </w:r>
      <w:r w:rsidRPr="00053823">
        <w:rPr>
          <w:rFonts w:asciiTheme="majorBidi" w:hAnsiTheme="majorBidi" w:cstheme="majorBidi"/>
          <w:i/>
          <w:iCs/>
          <w:sz w:val="24"/>
          <w:szCs w:val="24"/>
        </w:rPr>
        <w:t>drill</w:t>
      </w:r>
      <w:r w:rsidRPr="00053823">
        <w:rPr>
          <w:rFonts w:asciiTheme="majorBidi" w:hAnsiTheme="majorBidi" w:cstheme="majorBidi"/>
          <w:sz w:val="24"/>
          <w:szCs w:val="24"/>
        </w:rPr>
        <w:t xml:space="preserve"> adalah sebagai berikut:</w:t>
      </w:r>
    </w:p>
    <w:p w:rsidR="00962FAD" w:rsidRPr="00053823" w:rsidRDefault="00962FAD" w:rsidP="00962FAD">
      <w:pPr>
        <w:pStyle w:val="ListParagraph"/>
        <w:numPr>
          <w:ilvl w:val="0"/>
          <w:numId w:val="32"/>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Peserta didik memperoleh ketangkasan dan kemahiran dalam melakukan sesuatu sesuai dengan apa yang dipelajarinya.</w:t>
      </w:r>
    </w:p>
    <w:p w:rsidR="00962FAD" w:rsidRPr="00053823" w:rsidRDefault="00962FAD" w:rsidP="00962FAD">
      <w:pPr>
        <w:pStyle w:val="ListParagraph"/>
        <w:numPr>
          <w:ilvl w:val="0"/>
          <w:numId w:val="32"/>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Peserta didik menjadi mudah menghafal kosakata.</w:t>
      </w:r>
    </w:p>
    <w:p w:rsidR="00962FAD" w:rsidRPr="00053823" w:rsidRDefault="00962FAD" w:rsidP="00962FAD">
      <w:pPr>
        <w:pStyle w:val="ListParagraph"/>
        <w:numPr>
          <w:ilvl w:val="0"/>
          <w:numId w:val="32"/>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Peserta didik menjadi mudah mengingat kosakata yang sudah dihafal.</w:t>
      </w:r>
    </w:p>
    <w:p w:rsidR="00962FAD" w:rsidRPr="00053823" w:rsidRDefault="00962FAD" w:rsidP="00962FAD">
      <w:pPr>
        <w:pStyle w:val="ListParagraph"/>
        <w:numPr>
          <w:ilvl w:val="0"/>
          <w:numId w:val="32"/>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Dapat menimbulkan rasa percaya diri bahwa para peserta didik yang berhasil dalam belajarnya telah memiliki suatu keterampilan khusus yang berguna kelak dikemudian hari.</w:t>
      </w:r>
    </w:p>
    <w:p w:rsidR="00962FAD" w:rsidRPr="00053823" w:rsidRDefault="00962FAD" w:rsidP="00962FAD">
      <w:pPr>
        <w:pStyle w:val="ListParagraph"/>
        <w:numPr>
          <w:ilvl w:val="0"/>
          <w:numId w:val="32"/>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Pendidik lebih mudah mengontrol dan dapat membedakan mana peserta didik yang disiplin dalam belajarnya dan mana peserta didik yang kurang memperhatikan tindakan dan perbuatan peserta didik disaat berlangsungnya pengajaran.</w:t>
      </w:r>
    </w:p>
    <w:p w:rsidR="00962FAD" w:rsidRPr="00383C3C" w:rsidRDefault="00962FAD" w:rsidP="00962FAD">
      <w:pPr>
        <w:pStyle w:val="ListParagraph"/>
        <w:numPr>
          <w:ilvl w:val="0"/>
          <w:numId w:val="32"/>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 xml:space="preserve">Pada pelajaran bahasa Arab dengan metode </w:t>
      </w:r>
      <w:r w:rsidRPr="00053823">
        <w:rPr>
          <w:rFonts w:asciiTheme="majorBidi" w:hAnsiTheme="majorBidi" w:cstheme="majorBidi"/>
          <w:i/>
          <w:iCs/>
          <w:sz w:val="24"/>
          <w:szCs w:val="24"/>
        </w:rPr>
        <w:t xml:space="preserve">drill </w:t>
      </w:r>
      <w:r w:rsidRPr="00053823">
        <w:rPr>
          <w:rFonts w:asciiTheme="majorBidi" w:hAnsiTheme="majorBidi" w:cstheme="majorBidi"/>
          <w:sz w:val="24"/>
          <w:szCs w:val="24"/>
        </w:rPr>
        <w:t>(latihan siap) ini peserta didik menjadi terbiasa dan menumbuhkan semangat untuk menghafal kosakata bahasa Arab.</w:t>
      </w:r>
    </w:p>
    <w:p w:rsidR="00962FAD" w:rsidRPr="00383C3C" w:rsidRDefault="00962FAD" w:rsidP="00962FAD">
      <w:pPr>
        <w:spacing w:line="480" w:lineRule="exact"/>
        <w:jc w:val="both"/>
        <w:rPr>
          <w:rFonts w:asciiTheme="majorBidi" w:hAnsiTheme="majorBidi" w:cstheme="majorBidi"/>
          <w:sz w:val="24"/>
          <w:szCs w:val="24"/>
        </w:rPr>
        <w:sectPr w:rsidR="00962FAD" w:rsidRPr="00383C3C" w:rsidSect="003223A3">
          <w:footerReference w:type="default" r:id="rId13"/>
          <w:type w:val="continuous"/>
          <w:pgSz w:w="11910" w:h="16840" w:code="9"/>
          <w:pgMar w:top="2268" w:right="1701" w:bottom="1701" w:left="2268" w:header="710" w:footer="0" w:gutter="0"/>
          <w:pgNumType w:start="11"/>
          <w:cols w:space="720"/>
          <w:titlePg/>
          <w:docGrid w:linePitch="299"/>
        </w:sectPr>
      </w:pPr>
    </w:p>
    <w:p w:rsidR="00962FAD" w:rsidRPr="00053823" w:rsidRDefault="00962FAD" w:rsidP="00962FAD">
      <w:pPr>
        <w:pStyle w:val="BodyText"/>
        <w:spacing w:before="90" w:line="480" w:lineRule="auto"/>
        <w:ind w:left="0" w:firstLine="284"/>
        <w:rPr>
          <w:rFonts w:asciiTheme="majorBidi" w:hAnsiTheme="majorBidi" w:cstheme="majorBidi"/>
        </w:rPr>
      </w:pPr>
      <w:r w:rsidRPr="00053823">
        <w:rPr>
          <w:rFonts w:asciiTheme="majorBidi" w:hAnsiTheme="majorBidi" w:cstheme="majorBidi"/>
        </w:rPr>
        <w:lastRenderedPageBreak/>
        <w:t>Kelemahan</w:t>
      </w:r>
      <w:r w:rsidRPr="00053823">
        <w:rPr>
          <w:rFonts w:asciiTheme="majorBidi" w:hAnsiTheme="majorBidi" w:cstheme="majorBidi"/>
          <w:spacing w:val="-2"/>
        </w:rPr>
        <w:t xml:space="preserve"> </w:t>
      </w:r>
      <w:r w:rsidRPr="00053823">
        <w:rPr>
          <w:rFonts w:asciiTheme="majorBidi" w:hAnsiTheme="majorBidi" w:cstheme="majorBidi"/>
        </w:rPr>
        <w:t>dari</w:t>
      </w:r>
      <w:r w:rsidRPr="00053823">
        <w:rPr>
          <w:rFonts w:asciiTheme="majorBidi" w:hAnsiTheme="majorBidi" w:cstheme="majorBidi"/>
          <w:spacing w:val="-2"/>
        </w:rPr>
        <w:t xml:space="preserve"> </w:t>
      </w:r>
      <w:r w:rsidRPr="00053823">
        <w:rPr>
          <w:rFonts w:asciiTheme="majorBidi" w:hAnsiTheme="majorBidi" w:cstheme="majorBidi"/>
        </w:rPr>
        <w:t>metode</w:t>
      </w:r>
      <w:r w:rsidRPr="00053823">
        <w:rPr>
          <w:rFonts w:asciiTheme="majorBidi" w:hAnsiTheme="majorBidi" w:cstheme="majorBidi"/>
          <w:spacing w:val="-1"/>
        </w:rPr>
        <w:t xml:space="preserve"> </w:t>
      </w:r>
      <w:r w:rsidRPr="00053823">
        <w:rPr>
          <w:rFonts w:asciiTheme="majorBidi" w:hAnsiTheme="majorBidi" w:cstheme="majorBidi"/>
        </w:rPr>
        <w:t>ini</w:t>
      </w:r>
      <w:r w:rsidRPr="00053823">
        <w:rPr>
          <w:rFonts w:asciiTheme="majorBidi" w:hAnsiTheme="majorBidi" w:cstheme="majorBidi"/>
          <w:spacing w:val="-2"/>
        </w:rPr>
        <w:t xml:space="preserve"> </w:t>
      </w:r>
      <w:r w:rsidRPr="00053823">
        <w:rPr>
          <w:rFonts w:asciiTheme="majorBidi" w:hAnsiTheme="majorBidi" w:cstheme="majorBidi"/>
        </w:rPr>
        <w:t>adalah:</w:t>
      </w:r>
    </w:p>
    <w:p w:rsidR="00962FAD" w:rsidRPr="00053823" w:rsidRDefault="00962FAD" w:rsidP="00962FAD">
      <w:pPr>
        <w:pStyle w:val="BodyText"/>
        <w:numPr>
          <w:ilvl w:val="0"/>
          <w:numId w:val="31"/>
        </w:numPr>
        <w:spacing w:before="90" w:line="480" w:lineRule="auto"/>
        <w:ind w:left="709" w:hanging="425"/>
        <w:rPr>
          <w:rFonts w:asciiTheme="majorBidi" w:hAnsiTheme="majorBidi" w:cstheme="majorBidi"/>
        </w:rPr>
      </w:pPr>
      <w:r w:rsidRPr="00053823">
        <w:rPr>
          <w:rFonts w:asciiTheme="majorBidi" w:hAnsiTheme="majorBidi" w:cstheme="majorBidi"/>
        </w:rPr>
        <w:t>Menghambat bakat inisiatif peserta didik, karena peserta didik lebih banyak dibawa kepada penyesuaian dan diarahkan jauh dari pengertian.</w:t>
      </w:r>
    </w:p>
    <w:p w:rsidR="00962FAD" w:rsidRPr="00053823" w:rsidRDefault="00962FAD" w:rsidP="00962FAD">
      <w:pPr>
        <w:pStyle w:val="BodyText"/>
        <w:numPr>
          <w:ilvl w:val="0"/>
          <w:numId w:val="31"/>
        </w:numPr>
        <w:spacing w:before="90" w:line="480" w:lineRule="auto"/>
        <w:ind w:left="709" w:hanging="425"/>
        <w:rPr>
          <w:rFonts w:asciiTheme="majorBidi" w:hAnsiTheme="majorBidi" w:cstheme="majorBidi"/>
        </w:rPr>
      </w:pPr>
      <w:r w:rsidRPr="00053823">
        <w:rPr>
          <w:rFonts w:asciiTheme="majorBidi" w:hAnsiTheme="majorBidi" w:cstheme="majorBidi"/>
        </w:rPr>
        <w:t>Menimbulkan penyesuaian secara statis kepada lingkungan.</w:t>
      </w:r>
    </w:p>
    <w:p w:rsidR="00962FAD" w:rsidRPr="00053823" w:rsidRDefault="00962FAD" w:rsidP="00962FAD">
      <w:pPr>
        <w:pStyle w:val="BodyText"/>
        <w:numPr>
          <w:ilvl w:val="0"/>
          <w:numId w:val="31"/>
        </w:numPr>
        <w:spacing w:before="90" w:line="480" w:lineRule="auto"/>
        <w:ind w:left="709" w:hanging="425"/>
        <w:rPr>
          <w:rFonts w:asciiTheme="majorBidi" w:hAnsiTheme="majorBidi" w:cstheme="majorBidi"/>
        </w:rPr>
      </w:pPr>
      <w:r w:rsidRPr="00053823">
        <w:rPr>
          <w:rFonts w:asciiTheme="majorBidi" w:hAnsiTheme="majorBidi" w:cstheme="majorBidi"/>
        </w:rPr>
        <w:lastRenderedPageBreak/>
        <w:t>Kadang-kadang latihan yang dilaksanakan secara berulang-ulang merupakan hal yang monoton, mudah membosankan.</w:t>
      </w:r>
    </w:p>
    <w:p w:rsidR="00962FAD" w:rsidRDefault="00962FAD" w:rsidP="00962FAD">
      <w:pPr>
        <w:pStyle w:val="BodyText"/>
        <w:numPr>
          <w:ilvl w:val="0"/>
          <w:numId w:val="31"/>
        </w:numPr>
        <w:spacing w:before="90" w:line="480" w:lineRule="auto"/>
        <w:ind w:left="709" w:hanging="425"/>
        <w:rPr>
          <w:rFonts w:asciiTheme="majorBidi" w:hAnsiTheme="majorBidi" w:cstheme="majorBidi"/>
        </w:rPr>
      </w:pPr>
      <w:r w:rsidRPr="00053823">
        <w:rPr>
          <w:rFonts w:asciiTheme="majorBidi" w:hAnsiTheme="majorBidi" w:cstheme="majorBidi"/>
        </w:rPr>
        <w:t>Membentuk</w:t>
      </w:r>
      <w:r w:rsidRPr="00053823">
        <w:rPr>
          <w:rFonts w:asciiTheme="majorBidi" w:hAnsiTheme="majorBidi" w:cstheme="majorBidi"/>
          <w:spacing w:val="1"/>
        </w:rPr>
        <w:t xml:space="preserve"> </w:t>
      </w:r>
      <w:r w:rsidRPr="00053823">
        <w:rPr>
          <w:rFonts w:asciiTheme="majorBidi" w:hAnsiTheme="majorBidi" w:cstheme="majorBidi"/>
        </w:rPr>
        <w:t>kebiasaan</w:t>
      </w:r>
      <w:r w:rsidRPr="00053823">
        <w:rPr>
          <w:rFonts w:asciiTheme="majorBidi" w:hAnsiTheme="majorBidi" w:cstheme="majorBidi"/>
          <w:spacing w:val="1"/>
        </w:rPr>
        <w:t xml:space="preserve"> </w:t>
      </w:r>
      <w:r w:rsidRPr="00053823">
        <w:rPr>
          <w:rFonts w:asciiTheme="majorBidi" w:hAnsiTheme="majorBidi" w:cstheme="majorBidi"/>
        </w:rPr>
        <w:t>yang</w:t>
      </w:r>
      <w:r w:rsidRPr="00053823">
        <w:rPr>
          <w:rFonts w:asciiTheme="majorBidi" w:hAnsiTheme="majorBidi" w:cstheme="majorBidi"/>
          <w:spacing w:val="1"/>
        </w:rPr>
        <w:t xml:space="preserve"> </w:t>
      </w:r>
      <w:r w:rsidRPr="00053823">
        <w:rPr>
          <w:rFonts w:asciiTheme="majorBidi" w:hAnsiTheme="majorBidi" w:cstheme="majorBidi"/>
        </w:rPr>
        <w:t>kaku,</w:t>
      </w:r>
      <w:r w:rsidRPr="00053823">
        <w:rPr>
          <w:rFonts w:asciiTheme="majorBidi" w:hAnsiTheme="majorBidi" w:cstheme="majorBidi"/>
          <w:spacing w:val="1"/>
        </w:rPr>
        <w:t xml:space="preserve"> </w:t>
      </w:r>
      <w:r w:rsidRPr="00053823">
        <w:rPr>
          <w:rFonts w:asciiTheme="majorBidi" w:hAnsiTheme="majorBidi" w:cstheme="majorBidi"/>
        </w:rPr>
        <w:t>karena</w:t>
      </w:r>
      <w:r w:rsidRPr="00053823">
        <w:rPr>
          <w:rFonts w:asciiTheme="majorBidi" w:hAnsiTheme="majorBidi" w:cstheme="majorBidi"/>
          <w:spacing w:val="1"/>
        </w:rPr>
        <w:t xml:space="preserve"> </w:t>
      </w:r>
      <w:r w:rsidRPr="00053823">
        <w:rPr>
          <w:rFonts w:asciiTheme="majorBidi" w:hAnsiTheme="majorBidi" w:cstheme="majorBidi"/>
        </w:rPr>
        <w:t>bersifat otomatis.</w:t>
      </w:r>
    </w:p>
    <w:p w:rsidR="00962FAD" w:rsidRPr="00DD4D91" w:rsidRDefault="00962FAD" w:rsidP="00962FAD">
      <w:pPr>
        <w:pStyle w:val="BodyText"/>
        <w:numPr>
          <w:ilvl w:val="0"/>
          <w:numId w:val="31"/>
        </w:numPr>
        <w:spacing w:before="90" w:after="240" w:line="480" w:lineRule="auto"/>
        <w:ind w:left="709" w:hanging="425"/>
        <w:rPr>
          <w:rFonts w:asciiTheme="majorBidi" w:hAnsiTheme="majorBidi" w:cstheme="majorBidi"/>
        </w:rPr>
      </w:pPr>
      <w:r w:rsidRPr="00255316">
        <w:rPr>
          <w:rFonts w:asciiTheme="majorBidi" w:hAnsiTheme="majorBidi" w:cstheme="majorBidi"/>
        </w:rPr>
        <w:t>Dapat menimbulkan verbalisme.</w:t>
      </w:r>
      <w:r w:rsidRPr="00053823">
        <w:rPr>
          <w:rStyle w:val="FootnoteReference"/>
          <w:rFonts w:asciiTheme="majorBidi" w:hAnsiTheme="majorBidi" w:cstheme="majorBidi"/>
        </w:rPr>
        <w:footnoteReference w:id="18"/>
      </w:r>
    </w:p>
    <w:p w:rsidR="00962FAD" w:rsidRPr="00053823" w:rsidRDefault="00962FAD" w:rsidP="00962FAD">
      <w:pPr>
        <w:pStyle w:val="ListParagraph"/>
        <w:numPr>
          <w:ilvl w:val="0"/>
          <w:numId w:val="30"/>
        </w:numPr>
        <w:spacing w:after="240" w:line="480" w:lineRule="exact"/>
        <w:ind w:leftChars="129" w:left="706" w:hangingChars="176" w:hanging="422"/>
        <w:jc w:val="both"/>
        <w:rPr>
          <w:rFonts w:asciiTheme="majorBidi" w:hAnsiTheme="majorBidi" w:cstheme="majorBidi"/>
          <w:i/>
          <w:iCs/>
          <w:sz w:val="24"/>
          <w:szCs w:val="24"/>
        </w:rPr>
      </w:pPr>
      <w:r w:rsidRPr="00053823">
        <w:rPr>
          <w:rFonts w:asciiTheme="majorBidi" w:hAnsiTheme="majorBidi" w:cstheme="majorBidi"/>
          <w:sz w:val="24"/>
          <w:szCs w:val="24"/>
        </w:rPr>
        <w:t>Kesulitan Menghafal</w:t>
      </w:r>
      <w:r>
        <w:rPr>
          <w:rFonts w:asciiTheme="majorBidi" w:hAnsiTheme="majorBidi" w:cstheme="majorBidi"/>
          <w:sz w:val="24"/>
          <w:szCs w:val="24"/>
        </w:rPr>
        <w:t xml:space="preserve"> Kosakata Bahasa Arab</w:t>
      </w:r>
    </w:p>
    <w:p w:rsidR="00962FAD" w:rsidRPr="00053823" w:rsidRDefault="00962FAD" w:rsidP="00962FAD">
      <w:pPr>
        <w:pStyle w:val="ListParagraph"/>
        <w:spacing w:line="480" w:lineRule="exact"/>
        <w:ind w:left="0" w:firstLine="709"/>
        <w:jc w:val="both"/>
        <w:rPr>
          <w:rFonts w:asciiTheme="majorBidi" w:hAnsiTheme="majorBidi" w:cstheme="majorBidi"/>
          <w:b/>
          <w:bCs/>
          <w:i/>
          <w:iCs/>
          <w:sz w:val="24"/>
          <w:szCs w:val="24"/>
        </w:rPr>
      </w:pPr>
      <w:r w:rsidRPr="00053823">
        <w:rPr>
          <w:rFonts w:asciiTheme="majorBidi" w:hAnsiTheme="majorBidi" w:cstheme="majorBidi"/>
          <w:sz w:val="24"/>
          <w:szCs w:val="24"/>
        </w:rPr>
        <w:t>Kamus Besar Bahasa Indonesia (KBBI) disebutkan bahwa kesulitan adalah “ keadaan yang sulit, sesuatu yang sulit atau kesukaran.”</w:t>
      </w:r>
    </w:p>
    <w:p w:rsidR="00962FAD" w:rsidRPr="00053823" w:rsidRDefault="00962FAD" w:rsidP="00962FAD">
      <w:pPr>
        <w:spacing w:line="240" w:lineRule="exact"/>
        <w:ind w:left="851"/>
        <w:jc w:val="both"/>
        <w:rPr>
          <w:rFonts w:asciiTheme="majorBidi" w:hAnsiTheme="majorBidi" w:cstheme="majorBidi"/>
          <w:sz w:val="24"/>
          <w:szCs w:val="24"/>
        </w:rPr>
      </w:pPr>
      <w:r w:rsidRPr="00053823">
        <w:rPr>
          <w:rFonts w:asciiTheme="majorBidi" w:hAnsiTheme="majorBidi" w:cstheme="majorBidi"/>
          <w:sz w:val="24"/>
          <w:szCs w:val="24"/>
        </w:rPr>
        <w:t>Pada umumnya “ kesulitan” merupakan suatu kondisi tertentu yang ditandai dengan adanya hambatan-hambatan dalam kegiatan mencapai tujuan, sehingga memerlukan usaha  lebih giat lagi untuk mengatasi. Kesulitan belajar dapat diartikan sebagai suatu kondisi dalam suatu proses belajar yang ditandai adanya hambatan-hambatan tertentu untuk mencapai hasil belajar. Hambatan-hambatan ini mungkin disadari dan mungkin juga tidak disadari oleh orang yang mengalaminya dan dapat bersifat sosiologis, psikologis, ataupun fisiologis dalam keseluruhan proses belajarnya.</w:t>
      </w:r>
      <w:r w:rsidRPr="00053823">
        <w:rPr>
          <w:rStyle w:val="FootnoteReference"/>
          <w:rFonts w:asciiTheme="majorBidi" w:hAnsiTheme="majorBidi" w:cstheme="majorBidi"/>
          <w:sz w:val="24"/>
          <w:szCs w:val="24"/>
        </w:rPr>
        <w:footnoteReference w:id="19"/>
      </w:r>
    </w:p>
    <w:p w:rsidR="00962FAD" w:rsidRPr="00053823" w:rsidRDefault="00962FAD" w:rsidP="00962FAD">
      <w:pPr>
        <w:spacing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Berdasarkan penjelasan diatas dapat disimpulkan bahwa kesulitan merupakan sesuatu yang menghambat terjadinya proses pembelajaran terutama belajar menghafal kosakata bahasa Arab. Peserta yang mengalami kesulitan dalam belajar pasti susah untuk mengikuti proses pembelajaran.</w:t>
      </w:r>
    </w:p>
    <w:p w:rsidR="00962FAD" w:rsidRPr="00053823" w:rsidRDefault="00962FAD" w:rsidP="00962FAD">
      <w:pPr>
        <w:spacing w:after="0"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 xml:space="preserve">Kesulitan menghafal merupakan kesukaran suatu aktivitas untuk menanamkan suatu materi </w:t>
      </w:r>
      <w:r w:rsidRPr="000917C0">
        <w:rPr>
          <w:rFonts w:asciiTheme="majorBidi" w:hAnsiTheme="majorBidi" w:cstheme="majorBidi"/>
          <w:sz w:val="24"/>
          <w:szCs w:val="24"/>
        </w:rPr>
        <w:t>verbal</w:t>
      </w:r>
      <w:r w:rsidRPr="00053823">
        <w:rPr>
          <w:rFonts w:asciiTheme="majorBidi" w:hAnsiTheme="majorBidi" w:cstheme="majorBidi"/>
          <w:sz w:val="24"/>
          <w:szCs w:val="24"/>
        </w:rPr>
        <w:t xml:space="preserve"> didalam ingatan sehingga dapat diproduksikan (di ingat) kembali secara harafiah, sesuai dengan materi yang asli. Sehingga untuk itu perlu diketahui bahwa setiap informasi yang masuk kedalam otak peserta didik </w:t>
      </w:r>
      <w:r w:rsidRPr="00053823">
        <w:rPr>
          <w:rFonts w:asciiTheme="majorBidi" w:hAnsiTheme="majorBidi" w:cstheme="majorBidi"/>
          <w:sz w:val="24"/>
          <w:szCs w:val="24"/>
        </w:rPr>
        <w:lastRenderedPageBreak/>
        <w:t>tidak akan bertahan lama dalam waktu yang lama. Hal ini disebabkan oleh kondisi otak dan mental peserta didik, serta masuknya berbagai informasi baru yang lebih menarik bagi peserta didik.</w:t>
      </w:r>
    </w:p>
    <w:p w:rsidR="00962FAD" w:rsidRDefault="00962FAD" w:rsidP="00962FAD">
      <w:pPr>
        <w:pStyle w:val="ListParagraph"/>
        <w:spacing w:after="0"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Aktivitas belajar bagi setiap individu, tidak selamanya berlangsung secara wajar. Kadang-kadang lancar, kadang-kadang tidak, ka</w:t>
      </w:r>
      <w:r>
        <w:rPr>
          <w:rFonts w:asciiTheme="majorBidi" w:hAnsiTheme="majorBidi" w:cstheme="majorBidi"/>
          <w:sz w:val="24"/>
          <w:szCs w:val="24"/>
        </w:rPr>
        <w:t>dang-kadang dapat cepat menang</w:t>
      </w:r>
      <w:r>
        <w:rPr>
          <w:rFonts w:asciiTheme="majorBidi" w:hAnsiTheme="majorBidi" w:cstheme="majorBidi"/>
          <w:sz w:val="24"/>
          <w:szCs w:val="24"/>
          <w:lang w:val="id-ID"/>
        </w:rPr>
        <w:t xml:space="preserve">kap </w:t>
      </w:r>
      <w:r w:rsidRPr="00053823">
        <w:rPr>
          <w:rFonts w:asciiTheme="majorBidi" w:hAnsiTheme="majorBidi" w:cstheme="majorBidi"/>
          <w:sz w:val="24"/>
          <w:szCs w:val="24"/>
        </w:rPr>
        <w:t xml:space="preserve"> apa yang dipelajari, dan kad</w:t>
      </w:r>
      <w:r>
        <w:rPr>
          <w:rFonts w:asciiTheme="majorBidi" w:hAnsiTheme="majorBidi" w:cstheme="majorBidi"/>
          <w:sz w:val="24"/>
          <w:szCs w:val="24"/>
        </w:rPr>
        <w:t>ang- kadang terasa amat sulit. Kesulitan belajar merupakan suatu bentuk gangguan dalam satu atau lebih dari faktor fisik dan psikis yang mendasar yang meliputi pemahaman atau penggunaan bahasa, lisan atau tulisan yang dengan sendirinya muncul sebagai kemampuan tidak sempurna untuk mendengarkan, berfikir, berbicara, membaca, menulis, atau membuat perhitungan matematikal, termasuk juga kelemahan motorik ringan,gangguan emosional atau akibat keadaan ekonomi, budaya, atau lingkungan yang tidak menguntungkan.</w:t>
      </w:r>
      <w:r w:rsidRPr="00053823">
        <w:rPr>
          <w:rStyle w:val="FootnoteReference"/>
          <w:rFonts w:asciiTheme="majorBidi" w:hAnsiTheme="majorBidi" w:cstheme="majorBidi"/>
          <w:sz w:val="24"/>
          <w:szCs w:val="24"/>
        </w:rPr>
        <w:footnoteReference w:id="20"/>
      </w:r>
      <w:r w:rsidRPr="00053823">
        <w:rPr>
          <w:rFonts w:asciiTheme="majorBidi" w:hAnsiTheme="majorBidi" w:cstheme="majorBidi"/>
          <w:sz w:val="24"/>
          <w:szCs w:val="24"/>
        </w:rPr>
        <w:t xml:space="preserve"> </w:t>
      </w:r>
    </w:p>
    <w:p w:rsidR="00962FAD" w:rsidRPr="00053823" w:rsidRDefault="00962FAD" w:rsidP="00962FAD">
      <w:pPr>
        <w:pStyle w:val="ListParagraph"/>
        <w:spacing w:after="0"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Setiap individu memang tidak ada yang sama, perbedaan individual ini pulalah yang menyebabkan perbedaan tingkah laku belajar dikalangan peserta didik.</w:t>
      </w:r>
      <w:r>
        <w:rPr>
          <w:rFonts w:asciiTheme="majorBidi" w:hAnsiTheme="majorBidi" w:cstheme="majorBidi"/>
          <w:sz w:val="24"/>
          <w:szCs w:val="24"/>
        </w:rPr>
        <w:t xml:space="preserve"> </w:t>
      </w:r>
      <w:r w:rsidRPr="00053823">
        <w:rPr>
          <w:rFonts w:asciiTheme="majorBidi" w:hAnsiTheme="majorBidi" w:cstheme="majorBidi"/>
          <w:sz w:val="24"/>
          <w:szCs w:val="24"/>
        </w:rPr>
        <w:t>Adapun faktor-faktor penyebab kesulitan menghafal dapat digolongkan kedalam dua golongan yaitu sebagai berikut:</w:t>
      </w:r>
    </w:p>
    <w:p w:rsidR="00962FAD" w:rsidRPr="00053823" w:rsidRDefault="00962FAD" w:rsidP="00962FAD">
      <w:pPr>
        <w:pStyle w:val="ListParagraph"/>
        <w:numPr>
          <w:ilvl w:val="0"/>
          <w:numId w:val="26"/>
        </w:numPr>
        <w:spacing w:line="480" w:lineRule="auto"/>
        <w:ind w:left="284" w:hanging="284"/>
        <w:jc w:val="both"/>
        <w:rPr>
          <w:rFonts w:asciiTheme="majorBidi" w:hAnsiTheme="majorBidi" w:cstheme="majorBidi"/>
          <w:b/>
          <w:bCs/>
          <w:i/>
          <w:iCs/>
          <w:sz w:val="24"/>
          <w:szCs w:val="24"/>
        </w:rPr>
      </w:pPr>
      <w:r w:rsidRPr="00053823">
        <w:rPr>
          <w:rFonts w:asciiTheme="majorBidi" w:hAnsiTheme="majorBidi" w:cstheme="majorBidi"/>
          <w:i/>
          <w:iCs/>
          <w:sz w:val="24"/>
          <w:szCs w:val="24"/>
        </w:rPr>
        <w:t xml:space="preserve">Faktor yang Mempengaruhi Kesulitan Menghafal </w:t>
      </w:r>
      <w:r>
        <w:rPr>
          <w:rFonts w:asciiTheme="majorBidi" w:hAnsiTheme="majorBidi" w:cstheme="majorBidi"/>
          <w:i/>
          <w:iCs/>
          <w:sz w:val="24"/>
          <w:szCs w:val="24"/>
        </w:rPr>
        <w:t>Kosakata</w:t>
      </w:r>
    </w:p>
    <w:p w:rsidR="00962FAD" w:rsidRPr="002D661B" w:rsidRDefault="00962FAD" w:rsidP="00962FAD">
      <w:pPr>
        <w:pStyle w:val="ListParagraph"/>
        <w:spacing w:line="480" w:lineRule="auto"/>
        <w:ind w:left="0" w:firstLine="284"/>
        <w:jc w:val="both"/>
        <w:rPr>
          <w:rFonts w:asciiTheme="majorBidi" w:hAnsiTheme="majorBidi" w:cstheme="majorBidi"/>
          <w:sz w:val="24"/>
          <w:szCs w:val="24"/>
        </w:rPr>
      </w:pPr>
      <w:r w:rsidRPr="00053823">
        <w:rPr>
          <w:rFonts w:asciiTheme="majorBidi" w:hAnsiTheme="majorBidi" w:cstheme="majorBidi"/>
          <w:sz w:val="24"/>
          <w:szCs w:val="24"/>
        </w:rPr>
        <w:t xml:space="preserve">Adapun faktor kesulitan peserta didik dalam menghafal dapat digolongkan menjadi dua yaitu sebagai berikut: </w:t>
      </w:r>
    </w:p>
    <w:p w:rsidR="00962FAD" w:rsidRPr="00DD4D91" w:rsidRDefault="00962FAD" w:rsidP="00962FAD">
      <w:pPr>
        <w:pStyle w:val="ListParagraph"/>
        <w:numPr>
          <w:ilvl w:val="0"/>
          <w:numId w:val="27"/>
        </w:numPr>
        <w:spacing w:line="480" w:lineRule="auto"/>
        <w:ind w:left="709" w:hanging="425"/>
        <w:jc w:val="both"/>
        <w:rPr>
          <w:rFonts w:asciiTheme="majorBidi" w:hAnsiTheme="majorBidi" w:cstheme="majorBidi"/>
          <w:b/>
          <w:bCs/>
          <w:i/>
          <w:iCs/>
          <w:sz w:val="24"/>
          <w:szCs w:val="24"/>
        </w:rPr>
      </w:pPr>
      <w:r w:rsidRPr="00053823">
        <w:rPr>
          <w:rFonts w:asciiTheme="majorBidi" w:hAnsiTheme="majorBidi" w:cstheme="majorBidi"/>
          <w:sz w:val="24"/>
          <w:szCs w:val="24"/>
        </w:rPr>
        <w:t>Fa</w:t>
      </w:r>
      <w:r>
        <w:rPr>
          <w:rFonts w:asciiTheme="majorBidi" w:hAnsiTheme="majorBidi" w:cstheme="majorBidi"/>
          <w:sz w:val="24"/>
          <w:szCs w:val="24"/>
        </w:rPr>
        <w:t>ktor Intern (faktor dari dalam d</w:t>
      </w:r>
      <w:r w:rsidRPr="00053823">
        <w:rPr>
          <w:rFonts w:asciiTheme="majorBidi" w:hAnsiTheme="majorBidi" w:cstheme="majorBidi"/>
          <w:sz w:val="24"/>
          <w:szCs w:val="24"/>
        </w:rPr>
        <w:t>iri manusia itu sendiri) yang meliputi:</w:t>
      </w:r>
    </w:p>
    <w:p w:rsidR="00962FAD" w:rsidRPr="00103933" w:rsidRDefault="00962FAD" w:rsidP="00962FAD">
      <w:pPr>
        <w:pStyle w:val="ListParagraph"/>
        <w:spacing w:line="480" w:lineRule="auto"/>
        <w:ind w:left="709"/>
        <w:jc w:val="both"/>
        <w:rPr>
          <w:rFonts w:asciiTheme="majorBidi" w:hAnsiTheme="majorBidi" w:cstheme="majorBidi"/>
          <w:b/>
          <w:bCs/>
          <w:i/>
          <w:iCs/>
          <w:sz w:val="24"/>
          <w:szCs w:val="24"/>
        </w:rPr>
      </w:pPr>
    </w:p>
    <w:p w:rsidR="00962FAD" w:rsidRPr="00053823" w:rsidRDefault="00962FAD" w:rsidP="00962FAD">
      <w:pPr>
        <w:pStyle w:val="ListParagraph"/>
        <w:numPr>
          <w:ilvl w:val="0"/>
          <w:numId w:val="28"/>
        </w:numPr>
        <w:spacing w:line="480" w:lineRule="auto"/>
        <w:ind w:left="284" w:hanging="284"/>
        <w:jc w:val="both"/>
        <w:rPr>
          <w:rFonts w:asciiTheme="majorBidi" w:hAnsiTheme="majorBidi" w:cstheme="majorBidi"/>
          <w:i/>
          <w:iCs/>
          <w:sz w:val="24"/>
          <w:szCs w:val="24"/>
        </w:rPr>
      </w:pPr>
      <w:r w:rsidRPr="00053823">
        <w:rPr>
          <w:rFonts w:asciiTheme="majorBidi" w:hAnsiTheme="majorBidi" w:cstheme="majorBidi"/>
          <w:i/>
          <w:iCs/>
          <w:sz w:val="24"/>
          <w:szCs w:val="24"/>
        </w:rPr>
        <w:lastRenderedPageBreak/>
        <w:t>Faktor Fisiologis</w:t>
      </w:r>
    </w:p>
    <w:p w:rsidR="00962FAD" w:rsidRPr="00053823" w:rsidRDefault="00962FAD" w:rsidP="00962FAD">
      <w:pPr>
        <w:pStyle w:val="ListParagraph"/>
        <w:spacing w:line="480" w:lineRule="auto"/>
        <w:ind w:left="0" w:firstLine="284"/>
        <w:jc w:val="both"/>
        <w:rPr>
          <w:rFonts w:asciiTheme="majorBidi" w:hAnsiTheme="majorBidi" w:cstheme="majorBidi"/>
          <w:sz w:val="24"/>
          <w:szCs w:val="24"/>
        </w:rPr>
      </w:pPr>
      <w:r w:rsidRPr="00053823">
        <w:rPr>
          <w:rFonts w:asciiTheme="majorBidi" w:hAnsiTheme="majorBidi" w:cstheme="majorBidi"/>
          <w:sz w:val="24"/>
          <w:szCs w:val="24"/>
        </w:rPr>
        <w:t>Faktor fisiologis yang dapat menyebabkan munculnya kesulitan menghafal pada peserta didik seperti kondisi peserta didik yang sedang sakit, kurang sehat, adanya kelemahan atau cacat tubuh dan sebagainya.</w:t>
      </w:r>
    </w:p>
    <w:p w:rsidR="00962FAD" w:rsidRPr="00053823" w:rsidRDefault="00962FAD" w:rsidP="00962FAD">
      <w:pPr>
        <w:pStyle w:val="ListParagraph"/>
        <w:numPr>
          <w:ilvl w:val="0"/>
          <w:numId w:val="28"/>
        </w:numPr>
        <w:spacing w:line="480" w:lineRule="auto"/>
        <w:ind w:left="284" w:hanging="284"/>
        <w:jc w:val="both"/>
        <w:rPr>
          <w:rFonts w:asciiTheme="majorBidi" w:hAnsiTheme="majorBidi" w:cstheme="majorBidi"/>
          <w:i/>
          <w:iCs/>
          <w:sz w:val="24"/>
          <w:szCs w:val="24"/>
        </w:rPr>
      </w:pPr>
      <w:r w:rsidRPr="00053823">
        <w:rPr>
          <w:rFonts w:asciiTheme="majorBidi" w:hAnsiTheme="majorBidi" w:cstheme="majorBidi"/>
          <w:i/>
          <w:iCs/>
          <w:sz w:val="24"/>
          <w:szCs w:val="24"/>
        </w:rPr>
        <w:t>Faktor Psikologi</w:t>
      </w:r>
    </w:p>
    <w:p w:rsidR="00962FAD" w:rsidRPr="00053823" w:rsidRDefault="00962FAD" w:rsidP="00962FAD">
      <w:pPr>
        <w:pStyle w:val="ListParagraph"/>
        <w:spacing w:line="480" w:lineRule="auto"/>
        <w:ind w:left="0" w:firstLine="284"/>
        <w:jc w:val="both"/>
        <w:rPr>
          <w:rFonts w:asciiTheme="majorBidi" w:hAnsiTheme="majorBidi" w:cstheme="majorBidi"/>
          <w:sz w:val="24"/>
          <w:szCs w:val="24"/>
        </w:rPr>
      </w:pPr>
      <w:r w:rsidRPr="00053823">
        <w:rPr>
          <w:rFonts w:asciiTheme="majorBidi" w:hAnsiTheme="majorBidi" w:cstheme="majorBidi"/>
          <w:sz w:val="24"/>
          <w:szCs w:val="24"/>
        </w:rPr>
        <w:t>Faktor psikologi peserta didik dapat menyebabkan kesulitan menghafal meliputi tingkat intelegensi pada umumnya rendah, bakat terhadap mata pelajaran bahasa Arab khususnya menghafal rendah, minat menghafal yang kurang, motivasi yang rendah, dan kondisi kesehatan mental yang kurang baik.</w:t>
      </w:r>
    </w:p>
    <w:p w:rsidR="00962FAD" w:rsidRPr="00053823" w:rsidRDefault="00962FAD" w:rsidP="00962FAD">
      <w:pPr>
        <w:pStyle w:val="ListParagraph"/>
        <w:numPr>
          <w:ilvl w:val="0"/>
          <w:numId w:val="27"/>
        </w:numPr>
        <w:spacing w:line="480" w:lineRule="auto"/>
        <w:ind w:left="709" w:hanging="425"/>
        <w:jc w:val="both"/>
        <w:rPr>
          <w:rFonts w:asciiTheme="majorBidi" w:hAnsiTheme="majorBidi" w:cstheme="majorBidi"/>
          <w:b/>
          <w:bCs/>
          <w:i/>
          <w:iCs/>
          <w:sz w:val="24"/>
          <w:szCs w:val="24"/>
        </w:rPr>
      </w:pPr>
      <w:r w:rsidRPr="00053823">
        <w:rPr>
          <w:rFonts w:asciiTheme="majorBidi" w:hAnsiTheme="majorBidi" w:cstheme="majorBidi"/>
          <w:sz w:val="24"/>
          <w:szCs w:val="24"/>
        </w:rPr>
        <w:t>Faktor Eksternal (faktor dari luar diri manusia) yang meliputi:</w:t>
      </w:r>
    </w:p>
    <w:p w:rsidR="00962FAD" w:rsidRPr="00053823" w:rsidRDefault="00962FAD" w:rsidP="00962FAD">
      <w:pPr>
        <w:pStyle w:val="ListParagraph"/>
        <w:numPr>
          <w:ilvl w:val="0"/>
          <w:numId w:val="29"/>
        </w:numPr>
        <w:spacing w:line="480" w:lineRule="auto"/>
        <w:ind w:left="284" w:hanging="284"/>
        <w:jc w:val="both"/>
        <w:rPr>
          <w:rFonts w:asciiTheme="majorBidi" w:hAnsiTheme="majorBidi" w:cstheme="majorBidi"/>
          <w:i/>
          <w:iCs/>
          <w:sz w:val="24"/>
          <w:szCs w:val="24"/>
        </w:rPr>
      </w:pPr>
      <w:r w:rsidRPr="00053823">
        <w:rPr>
          <w:rFonts w:asciiTheme="majorBidi" w:hAnsiTheme="majorBidi" w:cstheme="majorBidi"/>
          <w:i/>
          <w:iCs/>
          <w:sz w:val="24"/>
          <w:szCs w:val="24"/>
        </w:rPr>
        <w:t>Faktor non-sosial</w:t>
      </w:r>
    </w:p>
    <w:p w:rsidR="00962FAD" w:rsidRPr="00706957" w:rsidRDefault="00962FAD" w:rsidP="00962FAD">
      <w:pPr>
        <w:pStyle w:val="ListParagraph"/>
        <w:spacing w:line="480" w:lineRule="auto"/>
        <w:ind w:left="0" w:firstLine="284"/>
        <w:jc w:val="both"/>
        <w:rPr>
          <w:rFonts w:asciiTheme="majorBidi" w:hAnsiTheme="majorBidi" w:cstheme="majorBidi"/>
          <w:sz w:val="24"/>
          <w:szCs w:val="24"/>
        </w:rPr>
      </w:pPr>
      <w:r w:rsidRPr="00053823">
        <w:rPr>
          <w:rFonts w:asciiTheme="majorBidi" w:hAnsiTheme="majorBidi" w:cstheme="majorBidi"/>
          <w:sz w:val="24"/>
          <w:szCs w:val="24"/>
        </w:rPr>
        <w:t>Faktor non-sosial yang dapat menyebabkan kesulitan menghafal pada peserta didik yaitu kondisi ruang belajar atau gedung yang kurang layak, waktu pelaksanaan proses pembelajaran yang kurang disiplin, dan sebagainya.</w:t>
      </w:r>
    </w:p>
    <w:p w:rsidR="00962FAD" w:rsidRPr="00053823" w:rsidRDefault="00962FAD" w:rsidP="00962FAD">
      <w:pPr>
        <w:pStyle w:val="ListParagraph"/>
        <w:numPr>
          <w:ilvl w:val="0"/>
          <w:numId w:val="29"/>
        </w:numPr>
        <w:tabs>
          <w:tab w:val="left" w:pos="284"/>
        </w:tabs>
        <w:spacing w:line="480" w:lineRule="auto"/>
        <w:ind w:left="0" w:firstLine="0"/>
        <w:jc w:val="both"/>
        <w:rPr>
          <w:rFonts w:asciiTheme="majorBidi" w:hAnsiTheme="majorBidi" w:cstheme="majorBidi"/>
          <w:i/>
          <w:iCs/>
          <w:sz w:val="24"/>
          <w:szCs w:val="24"/>
        </w:rPr>
      </w:pPr>
      <w:r w:rsidRPr="00053823">
        <w:rPr>
          <w:rFonts w:asciiTheme="majorBidi" w:hAnsiTheme="majorBidi" w:cstheme="majorBidi"/>
          <w:i/>
          <w:iCs/>
          <w:sz w:val="24"/>
          <w:szCs w:val="24"/>
        </w:rPr>
        <w:t>Faktor sosial</w:t>
      </w:r>
    </w:p>
    <w:p w:rsidR="00962FAD" w:rsidRDefault="00962FAD" w:rsidP="00962FAD">
      <w:pPr>
        <w:pStyle w:val="ListParagraph"/>
        <w:tabs>
          <w:tab w:val="left" w:pos="0"/>
        </w:tabs>
        <w:spacing w:after="0" w:line="480" w:lineRule="auto"/>
        <w:ind w:left="0" w:firstLine="284"/>
        <w:jc w:val="both"/>
        <w:rPr>
          <w:rFonts w:asciiTheme="majorBidi" w:hAnsiTheme="majorBidi" w:cstheme="majorBidi"/>
          <w:sz w:val="24"/>
          <w:szCs w:val="24"/>
          <w:lang w:val="id-ID"/>
        </w:rPr>
      </w:pPr>
      <w:r w:rsidRPr="00053823">
        <w:rPr>
          <w:rFonts w:asciiTheme="majorBidi" w:hAnsiTheme="majorBidi" w:cstheme="majorBidi"/>
          <w:sz w:val="24"/>
          <w:szCs w:val="24"/>
        </w:rPr>
        <w:t>Faktor-faktor sosial yang juga dapat menyebabkan munculnya permasalahan pada peserta didik seperti keluarga, faktor sekolah, teman bermain, dan lingkungan masyarakat yang lebih luas.</w:t>
      </w:r>
      <w:r w:rsidRPr="00053823">
        <w:rPr>
          <w:rStyle w:val="FootnoteReference"/>
          <w:rFonts w:asciiTheme="majorBidi" w:hAnsiTheme="majorBidi" w:cstheme="majorBidi"/>
          <w:sz w:val="24"/>
          <w:szCs w:val="24"/>
        </w:rPr>
        <w:footnoteReference w:id="21"/>
      </w:r>
    </w:p>
    <w:p w:rsidR="00962FAD" w:rsidRPr="004C1CCA" w:rsidRDefault="00962FAD" w:rsidP="00962FAD">
      <w:pPr>
        <w:pStyle w:val="ListParagraph"/>
        <w:tabs>
          <w:tab w:val="left" w:pos="0"/>
        </w:tabs>
        <w:spacing w:after="0" w:line="480" w:lineRule="auto"/>
        <w:ind w:left="0" w:firstLine="709"/>
        <w:jc w:val="both"/>
        <w:rPr>
          <w:rFonts w:asciiTheme="majorBidi" w:hAnsiTheme="majorBidi" w:cstheme="majorBidi"/>
          <w:sz w:val="24"/>
          <w:szCs w:val="24"/>
          <w:lang w:val="id-ID"/>
        </w:rPr>
      </w:pPr>
      <w:r w:rsidRPr="00053823">
        <w:rPr>
          <w:rFonts w:asciiTheme="majorBidi" w:hAnsiTheme="majorBidi" w:cstheme="majorBidi"/>
          <w:sz w:val="24"/>
          <w:szCs w:val="24"/>
        </w:rPr>
        <w:t xml:space="preserve">Perbendaharaan kata atau kosakata dalam bahasa Arab disebut </w:t>
      </w:r>
      <w:r w:rsidRPr="00053823">
        <w:rPr>
          <w:rFonts w:asciiTheme="majorBidi" w:hAnsiTheme="majorBidi" w:cstheme="majorBidi"/>
          <w:i/>
          <w:iCs/>
          <w:sz w:val="24"/>
          <w:szCs w:val="24"/>
        </w:rPr>
        <w:t>mufradat</w:t>
      </w:r>
      <w:r w:rsidRPr="00053823">
        <w:rPr>
          <w:rFonts w:asciiTheme="majorBidi" w:hAnsiTheme="majorBidi" w:cstheme="majorBidi"/>
          <w:sz w:val="24"/>
          <w:szCs w:val="24"/>
        </w:rPr>
        <w:t xml:space="preserve">, dalam bahasa Inggrisnya </w:t>
      </w:r>
      <w:r w:rsidRPr="00053823">
        <w:rPr>
          <w:rFonts w:asciiTheme="majorBidi" w:hAnsiTheme="majorBidi" w:cstheme="majorBidi"/>
          <w:i/>
          <w:iCs/>
          <w:sz w:val="24"/>
          <w:szCs w:val="24"/>
        </w:rPr>
        <w:t>vocabulary</w:t>
      </w:r>
      <w:r w:rsidRPr="00053823">
        <w:rPr>
          <w:rFonts w:asciiTheme="majorBidi" w:hAnsiTheme="majorBidi" w:cstheme="majorBidi"/>
          <w:sz w:val="24"/>
          <w:szCs w:val="24"/>
        </w:rPr>
        <w:t xml:space="preserve"> adalah himpunan kata atau khazanah kata yang diketahui oleh seseorang atau entitas lain, atau merupakan bagian dari suatu bahasa tertentu. </w:t>
      </w:r>
    </w:p>
    <w:p w:rsidR="00962FAD" w:rsidRPr="00053823" w:rsidRDefault="00962FAD" w:rsidP="00962FAD">
      <w:pPr>
        <w:pStyle w:val="ListParagraph"/>
        <w:tabs>
          <w:tab w:val="left" w:pos="567"/>
        </w:tabs>
        <w:spacing w:line="480" w:lineRule="auto"/>
        <w:ind w:left="0" w:firstLine="709"/>
        <w:jc w:val="both"/>
        <w:rPr>
          <w:rFonts w:asciiTheme="majorBidi" w:hAnsiTheme="majorBidi" w:cstheme="majorBidi"/>
          <w:b/>
          <w:bCs/>
          <w:i/>
          <w:iCs/>
          <w:sz w:val="24"/>
          <w:szCs w:val="24"/>
        </w:rPr>
      </w:pPr>
      <w:r w:rsidRPr="00053823">
        <w:rPr>
          <w:rFonts w:asciiTheme="majorBidi" w:hAnsiTheme="majorBidi" w:cstheme="majorBidi"/>
          <w:sz w:val="24"/>
          <w:szCs w:val="24"/>
        </w:rPr>
        <w:lastRenderedPageBreak/>
        <w:t xml:space="preserve">Menurut </w:t>
      </w:r>
      <w:r>
        <w:rPr>
          <w:rFonts w:asciiTheme="majorBidi" w:hAnsiTheme="majorBidi" w:cstheme="majorBidi"/>
          <w:sz w:val="24"/>
          <w:szCs w:val="24"/>
        </w:rPr>
        <w:t xml:space="preserve">Horn dalam buku Umi Hijriyah menyatakan </w:t>
      </w:r>
      <w:r w:rsidRPr="00053823">
        <w:rPr>
          <w:rFonts w:asciiTheme="majorBidi" w:hAnsiTheme="majorBidi" w:cstheme="majorBidi"/>
          <w:sz w:val="24"/>
          <w:szCs w:val="24"/>
        </w:rPr>
        <w:t>bahwa: “</w:t>
      </w:r>
      <w:r w:rsidRPr="002D661B">
        <w:rPr>
          <w:rFonts w:asciiTheme="majorBidi" w:hAnsiTheme="majorBidi" w:cstheme="majorBidi"/>
          <w:i/>
          <w:iCs/>
          <w:sz w:val="24"/>
          <w:szCs w:val="24"/>
        </w:rPr>
        <w:t>Mufradat</w:t>
      </w:r>
      <w:r w:rsidRPr="00053823">
        <w:rPr>
          <w:rFonts w:asciiTheme="majorBidi" w:hAnsiTheme="majorBidi" w:cstheme="majorBidi"/>
          <w:sz w:val="24"/>
          <w:szCs w:val="24"/>
        </w:rPr>
        <w:t xml:space="preserve"> (kosakata) adalah sekumpulan kata yang  membentuk sebuah bahasa. Peran kosakata dalam menguasai empat kemahiran berbahasa sangat diperlukan sebagaimana yang dinyatakan Vallet adalah bahwa k</w:t>
      </w:r>
      <w:r>
        <w:rPr>
          <w:rFonts w:asciiTheme="majorBidi" w:hAnsiTheme="majorBidi" w:cstheme="majorBidi"/>
          <w:sz w:val="24"/>
          <w:szCs w:val="24"/>
        </w:rPr>
        <w:t xml:space="preserve">emampuan untuk memahami </w:t>
      </w:r>
      <w:r w:rsidRPr="00053823">
        <w:rPr>
          <w:rFonts w:asciiTheme="majorBidi" w:hAnsiTheme="majorBidi" w:cstheme="majorBidi"/>
          <w:sz w:val="24"/>
          <w:szCs w:val="24"/>
        </w:rPr>
        <w:t>empat kemahiran berbahasa tersebut sangat bergantung pada penguasaan kosakata seseorang</w:t>
      </w:r>
      <w:r>
        <w:rPr>
          <w:rFonts w:asciiTheme="majorBidi" w:hAnsiTheme="majorBidi" w:cstheme="majorBidi"/>
          <w:sz w:val="24"/>
          <w:szCs w:val="24"/>
        </w:rPr>
        <w:t>.”</w:t>
      </w:r>
      <w:r w:rsidRPr="00053823">
        <w:rPr>
          <w:rStyle w:val="FootnoteReference"/>
          <w:rFonts w:asciiTheme="majorBidi" w:hAnsiTheme="majorBidi" w:cstheme="majorBidi"/>
          <w:sz w:val="24"/>
          <w:szCs w:val="24"/>
        </w:rPr>
        <w:footnoteReference w:id="22"/>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Kosakata seseorang didefinisikan sebagai himpunan semua kata-kata yang dimengerti oleh orang tersebut dan kemungkinan akan digunakannya untuk menyusun kalimat baru. Kekayaan kosakata seseorang semua dianggap merupakan gambaran dari kecerdasan atau tingkat pendidikannya.</w:t>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merupakan kumpulan kata-kata</w:t>
      </w:r>
      <w:r w:rsidRPr="00053823">
        <w:rPr>
          <w:rFonts w:asciiTheme="majorBidi" w:hAnsiTheme="majorBidi" w:cstheme="majorBidi"/>
          <w:sz w:val="24"/>
          <w:szCs w:val="24"/>
          <w:rtl/>
        </w:rPr>
        <w:t xml:space="preserve"> </w:t>
      </w:r>
      <w:r w:rsidRPr="00053823">
        <w:rPr>
          <w:rFonts w:asciiTheme="majorBidi" w:hAnsiTheme="majorBidi" w:cstheme="majorBidi"/>
          <w:sz w:val="24"/>
          <w:szCs w:val="24"/>
        </w:rPr>
        <w:t xml:space="preserve">yang ikut menentukan kekuatan bahasa. </w:t>
      </w:r>
      <w:r w:rsidRPr="00053823">
        <w:rPr>
          <w:rFonts w:asciiTheme="majorBidi" w:hAnsiTheme="majorBidi" w:cstheme="majorBidi"/>
          <w:sz w:val="24"/>
          <w:szCs w:val="24"/>
          <w:rtl/>
        </w:rPr>
        <w:t xml:space="preserve"> </w:t>
      </w:r>
      <w:r w:rsidRPr="00053823">
        <w:rPr>
          <w:rFonts w:asciiTheme="majorBidi" w:hAnsiTheme="majorBidi" w:cstheme="majorBidi"/>
          <w:sz w:val="24"/>
          <w:szCs w:val="24"/>
        </w:rPr>
        <w:t xml:space="preserve">Kata dalam bahasa Arab disebut </w:t>
      </w:r>
      <w:r w:rsidRPr="00053823">
        <w:rPr>
          <w:rFonts w:asciiTheme="majorBidi" w:hAnsiTheme="majorBidi" w:cstheme="majorBidi"/>
          <w:i/>
          <w:iCs/>
          <w:sz w:val="24"/>
          <w:szCs w:val="24"/>
        </w:rPr>
        <w:t xml:space="preserve">al-kalimah </w:t>
      </w:r>
      <w:r w:rsidRPr="00053823">
        <w:rPr>
          <w:rFonts w:asciiTheme="majorBidi" w:hAnsiTheme="majorBidi" w:cstheme="majorBidi"/>
          <w:sz w:val="24"/>
          <w:szCs w:val="24"/>
          <w:rtl/>
        </w:rPr>
        <w:t>(الْكَلِمَةُ)</w:t>
      </w:r>
      <w:r w:rsidRPr="00053823">
        <w:rPr>
          <w:rFonts w:asciiTheme="majorBidi" w:hAnsiTheme="majorBidi" w:cstheme="majorBidi"/>
          <w:sz w:val="24"/>
          <w:szCs w:val="24"/>
        </w:rPr>
        <w:t xml:space="preserve">, yang dapat didefinisikan sebagai kumpulan huruf </w:t>
      </w:r>
      <w:r w:rsidRPr="00053823">
        <w:rPr>
          <w:rFonts w:asciiTheme="majorBidi" w:hAnsiTheme="majorBidi" w:cstheme="majorBidi"/>
          <w:i/>
          <w:iCs/>
          <w:sz w:val="24"/>
          <w:szCs w:val="24"/>
        </w:rPr>
        <w:t xml:space="preserve">hijaiyyah </w:t>
      </w:r>
      <w:r w:rsidRPr="00053823">
        <w:rPr>
          <w:rFonts w:asciiTheme="majorBidi" w:hAnsiTheme="majorBidi" w:cstheme="majorBidi"/>
          <w:sz w:val="24"/>
          <w:szCs w:val="24"/>
          <w:rtl/>
        </w:rPr>
        <w:t>(هِجَائِيّة)</w:t>
      </w:r>
      <w:r w:rsidRPr="00053823">
        <w:rPr>
          <w:rFonts w:asciiTheme="majorBidi" w:hAnsiTheme="majorBidi" w:cstheme="majorBidi"/>
          <w:sz w:val="24"/>
          <w:szCs w:val="24"/>
        </w:rPr>
        <w:t xml:space="preserve"> yang memiliki arti atau makna. Huruf </w:t>
      </w:r>
      <w:r w:rsidRPr="00053823">
        <w:rPr>
          <w:rFonts w:asciiTheme="majorBidi" w:hAnsiTheme="majorBidi" w:cstheme="majorBidi"/>
          <w:i/>
          <w:iCs/>
          <w:sz w:val="24"/>
          <w:szCs w:val="24"/>
        </w:rPr>
        <w:t xml:space="preserve">hijaiyyah </w:t>
      </w:r>
      <w:r w:rsidRPr="00053823">
        <w:rPr>
          <w:rFonts w:asciiTheme="majorBidi" w:hAnsiTheme="majorBidi" w:cstheme="majorBidi"/>
          <w:sz w:val="24"/>
          <w:szCs w:val="24"/>
        </w:rPr>
        <w:t xml:space="preserve">sendiri adalah kumpulan huruf dalam bahasa Arab yang berjumlah duapuluh sembilan huruf yang dimulai dari huruf </w:t>
      </w:r>
      <w:r w:rsidRPr="00053823">
        <w:rPr>
          <w:rFonts w:asciiTheme="majorBidi" w:hAnsiTheme="majorBidi" w:cstheme="majorBidi"/>
          <w:i/>
          <w:iCs/>
          <w:sz w:val="24"/>
          <w:szCs w:val="24"/>
        </w:rPr>
        <w:t xml:space="preserve">alif  </w:t>
      </w:r>
      <w:r w:rsidRPr="00053823">
        <w:rPr>
          <w:rFonts w:asciiTheme="majorBidi" w:hAnsiTheme="majorBidi" w:cstheme="majorBidi"/>
          <w:sz w:val="24"/>
          <w:szCs w:val="24"/>
          <w:rtl/>
        </w:rPr>
        <w:t>(ا)</w:t>
      </w:r>
      <w:r w:rsidRPr="00053823">
        <w:rPr>
          <w:rFonts w:asciiTheme="majorBidi" w:hAnsiTheme="majorBidi" w:cstheme="majorBidi"/>
          <w:sz w:val="24"/>
          <w:szCs w:val="24"/>
        </w:rPr>
        <w:t xml:space="preserve"> dan diakhiri huruf </w:t>
      </w:r>
      <w:r w:rsidRPr="00053823">
        <w:rPr>
          <w:rFonts w:asciiTheme="majorBidi" w:hAnsiTheme="majorBidi" w:cstheme="majorBidi"/>
          <w:i/>
          <w:iCs/>
          <w:sz w:val="24"/>
          <w:szCs w:val="24"/>
        </w:rPr>
        <w:t xml:space="preserve">ya </w:t>
      </w:r>
      <w:r w:rsidRPr="00053823">
        <w:rPr>
          <w:rFonts w:asciiTheme="majorBidi" w:hAnsiTheme="majorBidi" w:cstheme="majorBidi"/>
          <w:sz w:val="24"/>
          <w:szCs w:val="24"/>
          <w:rtl/>
        </w:rPr>
        <w:t>(ي)</w:t>
      </w:r>
      <w:r w:rsidRPr="00053823">
        <w:rPr>
          <w:rFonts w:asciiTheme="majorBidi" w:hAnsiTheme="majorBidi" w:cstheme="majorBidi"/>
          <w:sz w:val="24"/>
          <w:szCs w:val="24"/>
        </w:rPr>
        <w:t xml:space="preserve">. </w:t>
      </w:r>
      <w:r w:rsidRPr="00053823">
        <w:rPr>
          <w:rFonts w:asciiTheme="majorBidi" w:hAnsiTheme="majorBidi" w:cstheme="majorBidi"/>
          <w:i/>
          <w:iCs/>
          <w:sz w:val="24"/>
          <w:szCs w:val="24"/>
        </w:rPr>
        <w:t>al-kalima</w:t>
      </w:r>
      <w:r w:rsidRPr="00053823">
        <w:rPr>
          <w:rFonts w:asciiTheme="majorBidi" w:hAnsiTheme="majorBidi" w:cstheme="majorBidi"/>
          <w:sz w:val="24"/>
          <w:szCs w:val="24"/>
        </w:rPr>
        <w:t xml:space="preserve">h </w:t>
      </w:r>
      <w:r w:rsidRPr="00053823">
        <w:rPr>
          <w:rFonts w:asciiTheme="majorBidi" w:hAnsiTheme="majorBidi" w:cstheme="majorBidi"/>
          <w:sz w:val="24"/>
          <w:szCs w:val="24"/>
          <w:rtl/>
        </w:rPr>
        <w:t>(الْكَلِمَةُ)</w:t>
      </w:r>
      <w:r w:rsidRPr="00053823">
        <w:rPr>
          <w:rFonts w:asciiTheme="majorBidi" w:hAnsiTheme="majorBidi" w:cstheme="majorBidi"/>
          <w:sz w:val="24"/>
          <w:szCs w:val="24"/>
        </w:rPr>
        <w:t xml:space="preserve"> dalam bahasa Arab dibagi menjadi tiga, yaitu: </w:t>
      </w:r>
      <w:r w:rsidRPr="00053823">
        <w:rPr>
          <w:rFonts w:asciiTheme="majorBidi" w:hAnsiTheme="majorBidi" w:cstheme="majorBidi"/>
          <w:i/>
          <w:iCs/>
          <w:sz w:val="24"/>
          <w:szCs w:val="24"/>
        </w:rPr>
        <w:t>al-ism</w:t>
      </w:r>
      <w:r w:rsidRPr="00053823">
        <w:rPr>
          <w:rFonts w:asciiTheme="majorBidi" w:hAnsiTheme="majorBidi" w:cstheme="majorBidi"/>
          <w:sz w:val="24"/>
          <w:szCs w:val="24"/>
          <w:rtl/>
        </w:rPr>
        <w:t xml:space="preserve">الْإْسْمُ) </w:t>
      </w:r>
      <w:r w:rsidRPr="00053823">
        <w:rPr>
          <w:rFonts w:asciiTheme="majorBidi" w:hAnsiTheme="majorBidi" w:cstheme="majorBidi"/>
          <w:sz w:val="24"/>
          <w:szCs w:val="24"/>
        </w:rPr>
        <w:t xml:space="preserve">), </w:t>
      </w:r>
      <w:r w:rsidRPr="00053823">
        <w:rPr>
          <w:rFonts w:asciiTheme="majorBidi" w:hAnsiTheme="majorBidi" w:cstheme="majorBidi"/>
          <w:i/>
          <w:iCs/>
          <w:sz w:val="24"/>
          <w:szCs w:val="24"/>
        </w:rPr>
        <w:t>al</w:t>
      </w:r>
      <w:r w:rsidRPr="00053823">
        <w:rPr>
          <w:rFonts w:asciiTheme="majorBidi" w:hAnsiTheme="majorBidi" w:cstheme="majorBidi"/>
          <w:sz w:val="24"/>
          <w:szCs w:val="24"/>
        </w:rPr>
        <w:t>-</w:t>
      </w:r>
      <w:r w:rsidRPr="00053823">
        <w:rPr>
          <w:rFonts w:asciiTheme="majorBidi" w:hAnsiTheme="majorBidi" w:cstheme="majorBidi"/>
          <w:i/>
          <w:iCs/>
          <w:sz w:val="24"/>
          <w:szCs w:val="24"/>
        </w:rPr>
        <w:t xml:space="preserve">fi’l </w:t>
      </w:r>
      <w:r w:rsidRPr="00053823">
        <w:rPr>
          <w:rFonts w:asciiTheme="majorBidi" w:hAnsiTheme="majorBidi" w:cstheme="majorBidi"/>
          <w:sz w:val="24"/>
          <w:szCs w:val="24"/>
        </w:rPr>
        <w:t>(</w:t>
      </w:r>
      <w:r w:rsidRPr="00053823">
        <w:rPr>
          <w:rFonts w:asciiTheme="majorBidi" w:hAnsiTheme="majorBidi" w:cstheme="majorBidi"/>
          <w:sz w:val="24"/>
          <w:szCs w:val="24"/>
          <w:rtl/>
        </w:rPr>
        <w:t>الفِعْلٌ</w:t>
      </w:r>
      <w:r w:rsidRPr="00053823">
        <w:rPr>
          <w:rFonts w:asciiTheme="majorBidi" w:hAnsiTheme="majorBidi" w:cstheme="majorBidi"/>
          <w:sz w:val="24"/>
          <w:szCs w:val="24"/>
        </w:rPr>
        <w:t xml:space="preserve">), dan </w:t>
      </w:r>
      <w:r w:rsidRPr="00053823">
        <w:rPr>
          <w:rFonts w:asciiTheme="majorBidi" w:hAnsiTheme="majorBidi" w:cstheme="majorBidi"/>
          <w:i/>
          <w:iCs/>
          <w:sz w:val="24"/>
          <w:szCs w:val="24"/>
        </w:rPr>
        <w:t xml:space="preserve">al-harf </w:t>
      </w:r>
      <w:r w:rsidRPr="00053823">
        <w:rPr>
          <w:rFonts w:asciiTheme="majorBidi" w:hAnsiTheme="majorBidi" w:cstheme="majorBidi"/>
          <w:sz w:val="24"/>
          <w:szCs w:val="24"/>
        </w:rPr>
        <w:t>(</w:t>
      </w:r>
      <w:r w:rsidRPr="00053823">
        <w:rPr>
          <w:rFonts w:asciiTheme="majorBidi" w:hAnsiTheme="majorBidi" w:cstheme="majorBidi"/>
          <w:sz w:val="24"/>
          <w:szCs w:val="24"/>
          <w:rtl/>
        </w:rPr>
        <w:t>الْحَرْفُ</w:t>
      </w:r>
      <w:r w:rsidRPr="00053823">
        <w:rPr>
          <w:rFonts w:asciiTheme="majorBidi" w:hAnsiTheme="majorBidi" w:cstheme="majorBidi"/>
          <w:sz w:val="24"/>
          <w:szCs w:val="24"/>
        </w:rPr>
        <w:t>).</w:t>
      </w:r>
      <w:r w:rsidRPr="00053823">
        <w:rPr>
          <w:rStyle w:val="FootnoteReference"/>
          <w:rFonts w:asciiTheme="majorBidi" w:hAnsiTheme="majorBidi" w:cstheme="majorBidi"/>
          <w:sz w:val="24"/>
          <w:szCs w:val="24"/>
        </w:rPr>
        <w:footnoteReference w:id="23"/>
      </w:r>
      <w:r w:rsidRPr="00053823">
        <w:rPr>
          <w:rFonts w:asciiTheme="majorBidi" w:hAnsiTheme="majorBidi" w:cstheme="majorBidi"/>
          <w:sz w:val="24"/>
          <w:szCs w:val="24"/>
        </w:rPr>
        <w:t xml:space="preserve"> Setiap bahasa memiliki kekayaan kosakata yang tentu saja tidak sama. Bahasa Arab menurut penelitian para ahli dikenal kaya akan kosakata, terutama pada konsep-konsep yang berkenaan dengan kebudayaan dan kehidupan mereka sehari-hari. </w:t>
      </w:r>
    </w:p>
    <w:p w:rsidR="00962FAD" w:rsidRPr="00AB507A" w:rsidRDefault="00962FAD" w:rsidP="00962FAD">
      <w:pPr>
        <w:pStyle w:val="ListParagraph"/>
        <w:spacing w:line="480" w:lineRule="auto"/>
        <w:ind w:left="0" w:firstLine="709"/>
        <w:jc w:val="both"/>
        <w:rPr>
          <w:rFonts w:asciiTheme="majorBidi" w:hAnsiTheme="majorBidi" w:cstheme="majorBidi"/>
          <w:sz w:val="24"/>
          <w:szCs w:val="24"/>
          <w:lang w:val="id-ID"/>
        </w:rPr>
      </w:pPr>
      <w:r w:rsidRPr="00053823">
        <w:rPr>
          <w:rFonts w:asciiTheme="majorBidi" w:hAnsiTheme="majorBidi" w:cstheme="majorBidi"/>
          <w:sz w:val="24"/>
          <w:szCs w:val="24"/>
        </w:rPr>
        <w:lastRenderedPageBreak/>
        <w:t>Kosakata juga merupakan salah satu unsur penting yang harus dikuasai oleh pelajar dalam mempelajari  bahasa asing, khususnya bahasa Arab agar dapat berkomunikasi dengan bahasa tersebut. Karena hakikatnya bahasa adalah sekumpulan kosakata. Kosakata bahasa Arab juga diadopsi dan diserap kedalam bahasa Indonesia, itu artinya semakin mudah para pelajar Indonesia mempelajari bahasa Arab.</w:t>
      </w:r>
    </w:p>
    <w:p w:rsidR="00962FAD" w:rsidRPr="00053823" w:rsidRDefault="00962FAD" w:rsidP="00962FAD">
      <w:pPr>
        <w:pStyle w:val="ListParagraph"/>
        <w:numPr>
          <w:ilvl w:val="0"/>
          <w:numId w:val="39"/>
        </w:numPr>
        <w:spacing w:line="480" w:lineRule="auto"/>
        <w:ind w:left="284" w:hanging="284"/>
        <w:jc w:val="both"/>
        <w:rPr>
          <w:rFonts w:asciiTheme="majorBidi" w:hAnsiTheme="majorBidi" w:cstheme="majorBidi"/>
          <w:b/>
          <w:bCs/>
          <w:i/>
          <w:iCs/>
          <w:sz w:val="24"/>
          <w:szCs w:val="24"/>
        </w:rPr>
      </w:pPr>
      <w:r w:rsidRPr="00053823">
        <w:rPr>
          <w:rFonts w:asciiTheme="majorBidi" w:hAnsiTheme="majorBidi" w:cstheme="majorBidi"/>
          <w:i/>
          <w:iCs/>
          <w:sz w:val="24"/>
          <w:szCs w:val="24"/>
        </w:rPr>
        <w:t xml:space="preserve">Tujuan </w:t>
      </w:r>
      <w:r>
        <w:rPr>
          <w:rFonts w:asciiTheme="majorBidi" w:hAnsiTheme="majorBidi" w:cstheme="majorBidi"/>
          <w:i/>
          <w:iCs/>
          <w:sz w:val="24"/>
          <w:szCs w:val="24"/>
        </w:rPr>
        <w:t xml:space="preserve">pembelajaran </w:t>
      </w:r>
      <w:r w:rsidRPr="00053823">
        <w:rPr>
          <w:rFonts w:asciiTheme="majorBidi" w:hAnsiTheme="majorBidi" w:cstheme="majorBidi"/>
          <w:i/>
          <w:iCs/>
          <w:sz w:val="24"/>
          <w:szCs w:val="24"/>
        </w:rPr>
        <w:t>kosakata</w:t>
      </w:r>
      <w:r>
        <w:rPr>
          <w:rFonts w:asciiTheme="majorBidi" w:hAnsiTheme="majorBidi" w:cstheme="majorBidi"/>
          <w:i/>
          <w:iCs/>
          <w:sz w:val="24"/>
          <w:szCs w:val="24"/>
          <w:lang w:val="id-ID"/>
        </w:rPr>
        <w:t xml:space="preserve"> </w:t>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Adapun tujuan umum pembelajaran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dalam bahasa Arab adalah sebagai berikut:</w:t>
      </w:r>
    </w:p>
    <w:p w:rsidR="00962FAD" w:rsidRPr="00053823" w:rsidRDefault="00962FAD" w:rsidP="00962FAD">
      <w:pPr>
        <w:pStyle w:val="ListParagraph"/>
        <w:numPr>
          <w:ilvl w:val="0"/>
          <w:numId w:val="43"/>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Memperkenalkan kosakata baru kepada peserta didik baik melalui bah</w:t>
      </w:r>
      <w:r>
        <w:rPr>
          <w:rFonts w:asciiTheme="majorBidi" w:hAnsiTheme="majorBidi" w:cstheme="majorBidi"/>
          <w:sz w:val="24"/>
          <w:szCs w:val="24"/>
        </w:rPr>
        <w:t xml:space="preserve">an bacaan maupun </w:t>
      </w:r>
      <w:r w:rsidRPr="00706957">
        <w:rPr>
          <w:rFonts w:asciiTheme="majorBidi" w:hAnsiTheme="majorBidi" w:cstheme="majorBidi"/>
          <w:i/>
          <w:iCs/>
          <w:sz w:val="24"/>
          <w:szCs w:val="24"/>
        </w:rPr>
        <w:t>fahm al-musm</w:t>
      </w:r>
      <w:r>
        <w:rPr>
          <w:rFonts w:asciiTheme="majorBidi" w:hAnsiTheme="majorBidi" w:cstheme="majorBidi"/>
          <w:i/>
          <w:iCs/>
          <w:sz w:val="24"/>
          <w:szCs w:val="24"/>
        </w:rPr>
        <w:t>u’</w:t>
      </w:r>
      <w:r>
        <w:rPr>
          <w:rFonts w:asciiTheme="majorBidi" w:hAnsiTheme="majorBidi" w:cstheme="majorBidi"/>
          <w:sz w:val="24"/>
          <w:szCs w:val="24"/>
        </w:rPr>
        <w:t>.</w:t>
      </w:r>
      <w:r w:rsidRPr="00053823">
        <w:rPr>
          <w:rFonts w:asciiTheme="majorBidi" w:hAnsiTheme="majorBidi" w:cstheme="majorBidi"/>
          <w:sz w:val="24"/>
          <w:szCs w:val="24"/>
        </w:rPr>
        <w:t xml:space="preserve"> </w:t>
      </w:r>
    </w:p>
    <w:p w:rsidR="00962FAD" w:rsidRPr="00053823" w:rsidRDefault="00962FAD" w:rsidP="00962FAD">
      <w:pPr>
        <w:pStyle w:val="ListParagraph"/>
        <w:numPr>
          <w:ilvl w:val="0"/>
          <w:numId w:val="4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Melatih peserta didik untuk dapat melafalkan kosakata itu dengan baik dan benar karena pelafalan yang baik dan benar mengantarkan kepada kemahiran berbicara dan membaca secara baik dan benar pula.</w:t>
      </w:r>
    </w:p>
    <w:p w:rsidR="00962FAD" w:rsidRPr="00053823" w:rsidRDefault="00962FAD" w:rsidP="00962FAD">
      <w:pPr>
        <w:pStyle w:val="ListParagraph"/>
        <w:numPr>
          <w:ilvl w:val="0"/>
          <w:numId w:val="43"/>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Memahami makna kosakata, baik secara denotasi atau leksikal (berdiri sendiri) maupun ketika digunakan dalam konteks kalimat tertentu (makna konotatif dan gramatikal).</w:t>
      </w:r>
    </w:p>
    <w:p w:rsidR="00962FAD" w:rsidRPr="004C1CCA" w:rsidRDefault="00962FAD" w:rsidP="00962FAD">
      <w:pPr>
        <w:pStyle w:val="ListParagraph"/>
        <w:numPr>
          <w:ilvl w:val="0"/>
          <w:numId w:val="43"/>
        </w:numPr>
        <w:spacing w:line="480" w:lineRule="auto"/>
        <w:ind w:left="709" w:hanging="425"/>
        <w:jc w:val="both"/>
        <w:rPr>
          <w:rFonts w:asciiTheme="majorBidi" w:hAnsiTheme="majorBidi" w:cstheme="majorBidi"/>
          <w:b/>
          <w:bCs/>
          <w:sz w:val="24"/>
          <w:szCs w:val="24"/>
        </w:rPr>
      </w:pPr>
      <w:r w:rsidRPr="00053823">
        <w:rPr>
          <w:rFonts w:asciiTheme="majorBidi" w:hAnsiTheme="majorBidi" w:cstheme="majorBidi"/>
          <w:sz w:val="24"/>
          <w:szCs w:val="24"/>
        </w:rPr>
        <w:t xml:space="preserve"> Mampu mengapresiasi dan memfungsikan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dalam berekspresi lisan (berbicara) maupun tulisan (mengarang) sesuai dengan konteksnya yang benar.</w:t>
      </w:r>
      <w:r w:rsidRPr="00E0087E">
        <w:rPr>
          <w:rStyle w:val="FootnoteReference"/>
          <w:rFonts w:asciiTheme="majorBidi" w:hAnsiTheme="majorBidi" w:cstheme="majorBidi"/>
          <w:sz w:val="24"/>
          <w:szCs w:val="24"/>
        </w:rPr>
        <w:footnoteReference w:id="24"/>
      </w:r>
    </w:p>
    <w:p w:rsidR="00962FAD" w:rsidRPr="004C1CCA" w:rsidRDefault="00962FAD" w:rsidP="00962FAD">
      <w:pPr>
        <w:spacing w:line="480" w:lineRule="auto"/>
        <w:jc w:val="both"/>
        <w:rPr>
          <w:rFonts w:asciiTheme="majorBidi" w:hAnsiTheme="majorBidi" w:cstheme="majorBidi"/>
          <w:b/>
          <w:bCs/>
          <w:sz w:val="24"/>
          <w:szCs w:val="24"/>
          <w:lang w:val="id-ID"/>
        </w:rPr>
      </w:pPr>
    </w:p>
    <w:p w:rsidR="00962FAD" w:rsidRPr="00053823" w:rsidRDefault="00962FAD" w:rsidP="00962FAD">
      <w:pPr>
        <w:pStyle w:val="ListParagraph"/>
        <w:numPr>
          <w:ilvl w:val="0"/>
          <w:numId w:val="39"/>
        </w:numPr>
        <w:spacing w:after="0" w:line="480" w:lineRule="auto"/>
        <w:ind w:left="284" w:hanging="284"/>
        <w:jc w:val="both"/>
        <w:rPr>
          <w:rFonts w:asciiTheme="majorBidi" w:hAnsiTheme="majorBidi" w:cstheme="majorBidi"/>
          <w:b/>
          <w:bCs/>
          <w:i/>
          <w:iCs/>
          <w:sz w:val="24"/>
          <w:szCs w:val="24"/>
        </w:rPr>
      </w:pPr>
      <w:r w:rsidRPr="00053823">
        <w:rPr>
          <w:rFonts w:asciiTheme="majorBidi" w:hAnsiTheme="majorBidi" w:cstheme="majorBidi"/>
          <w:i/>
          <w:iCs/>
          <w:sz w:val="24"/>
          <w:szCs w:val="24"/>
        </w:rPr>
        <w:lastRenderedPageBreak/>
        <w:t>Jenis-jenis</w:t>
      </w:r>
      <w:r>
        <w:rPr>
          <w:rFonts w:asciiTheme="majorBidi" w:hAnsiTheme="majorBidi" w:cstheme="majorBidi"/>
          <w:i/>
          <w:iCs/>
          <w:sz w:val="24"/>
          <w:szCs w:val="24"/>
          <w:lang w:val="id-ID"/>
        </w:rPr>
        <w:t xml:space="preserve"> pembelajaran</w:t>
      </w:r>
      <w:r w:rsidRPr="00053823">
        <w:rPr>
          <w:rFonts w:asciiTheme="majorBidi" w:hAnsiTheme="majorBidi" w:cstheme="majorBidi"/>
          <w:i/>
          <w:iCs/>
          <w:sz w:val="24"/>
          <w:szCs w:val="24"/>
        </w:rPr>
        <w:t xml:space="preserve"> kosakata</w:t>
      </w:r>
    </w:p>
    <w:p w:rsidR="00962FAD" w:rsidRPr="00053823" w:rsidRDefault="00962FAD" w:rsidP="00962FAD">
      <w:pPr>
        <w:spacing w:after="0"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Thu’aimah memberikan klasifikasi kosakata (</w:t>
      </w:r>
      <w:r w:rsidRPr="00053823">
        <w:rPr>
          <w:rFonts w:asciiTheme="majorBidi" w:hAnsiTheme="majorBidi" w:cstheme="majorBidi"/>
          <w:i/>
          <w:iCs/>
          <w:sz w:val="24"/>
          <w:szCs w:val="24"/>
        </w:rPr>
        <w:t>al-mufradat</w:t>
      </w:r>
      <w:r w:rsidRPr="00053823">
        <w:rPr>
          <w:rFonts w:asciiTheme="majorBidi" w:hAnsiTheme="majorBidi" w:cstheme="majorBidi"/>
          <w:sz w:val="24"/>
          <w:szCs w:val="24"/>
        </w:rPr>
        <w:t>) menjadi 4 (empat) yang masing-masing terbagi lagi sesuai dengan tugas dan fungsinya, sebagai berikut:</w:t>
      </w:r>
    </w:p>
    <w:p w:rsidR="00962FAD" w:rsidRPr="00053823" w:rsidRDefault="00962FAD" w:rsidP="00962FAD">
      <w:pPr>
        <w:pStyle w:val="ListParagraph"/>
        <w:numPr>
          <w:ilvl w:val="0"/>
          <w:numId w:val="37"/>
        </w:numPr>
        <w:spacing w:line="480" w:lineRule="auto"/>
        <w:ind w:left="284" w:firstLine="0"/>
        <w:jc w:val="both"/>
        <w:rPr>
          <w:rFonts w:asciiTheme="majorBidi" w:hAnsiTheme="majorBidi" w:cstheme="majorBidi"/>
          <w:sz w:val="24"/>
          <w:szCs w:val="24"/>
        </w:rPr>
      </w:pPr>
      <w:r w:rsidRPr="00053823">
        <w:rPr>
          <w:rFonts w:asciiTheme="majorBidi" w:hAnsiTheme="majorBidi" w:cstheme="majorBidi"/>
          <w:sz w:val="24"/>
          <w:szCs w:val="24"/>
        </w:rPr>
        <w:t>Pembagian kosakata dalam konteks kemahiran kebahasaan</w:t>
      </w:r>
    </w:p>
    <w:p w:rsidR="00962FAD" w:rsidRPr="00053823" w:rsidRDefault="00962FAD" w:rsidP="00962FAD">
      <w:pPr>
        <w:pStyle w:val="ListParagraph"/>
        <w:numPr>
          <w:ilvl w:val="0"/>
          <w:numId w:val="38"/>
        </w:numPr>
        <w:spacing w:line="480" w:lineRule="auto"/>
        <w:ind w:hanging="295"/>
        <w:jc w:val="both"/>
        <w:rPr>
          <w:rFonts w:asciiTheme="majorBidi" w:hAnsiTheme="majorBidi" w:cstheme="majorBidi"/>
          <w:sz w:val="24"/>
          <w:szCs w:val="24"/>
        </w:rPr>
      </w:pPr>
      <w:r w:rsidRPr="00053823">
        <w:rPr>
          <w:rFonts w:asciiTheme="majorBidi" w:hAnsiTheme="majorBidi" w:cstheme="majorBidi"/>
          <w:sz w:val="24"/>
          <w:szCs w:val="24"/>
        </w:rPr>
        <w:t>Kosakata untuk memahami baik bahasa lisan maupun teks.</w:t>
      </w:r>
    </w:p>
    <w:p w:rsidR="00962FAD" w:rsidRPr="00053823" w:rsidRDefault="00962FAD" w:rsidP="00962FAD">
      <w:pPr>
        <w:pStyle w:val="ListParagraph"/>
        <w:numPr>
          <w:ilvl w:val="0"/>
          <w:numId w:val="38"/>
        </w:numPr>
        <w:spacing w:line="480" w:lineRule="auto"/>
        <w:ind w:hanging="295"/>
        <w:jc w:val="both"/>
        <w:rPr>
          <w:rFonts w:asciiTheme="majorBidi" w:hAnsiTheme="majorBidi" w:cstheme="majorBidi"/>
          <w:sz w:val="24"/>
          <w:szCs w:val="24"/>
        </w:rPr>
      </w:pPr>
      <w:r w:rsidRPr="00053823">
        <w:rPr>
          <w:rFonts w:asciiTheme="majorBidi" w:hAnsiTheme="majorBidi" w:cstheme="majorBidi"/>
          <w:sz w:val="24"/>
          <w:szCs w:val="24"/>
        </w:rPr>
        <w:t>Kosakata untuk berbicara. Dalam pembicaraan perlu penggunaan kosakata yang tepat, baik pembicaraan informal maupun formal.</w:t>
      </w:r>
    </w:p>
    <w:p w:rsidR="00962FAD" w:rsidRPr="00053823" w:rsidRDefault="00962FAD" w:rsidP="00962FAD">
      <w:pPr>
        <w:pStyle w:val="ListParagraph"/>
        <w:numPr>
          <w:ilvl w:val="0"/>
          <w:numId w:val="38"/>
        </w:numPr>
        <w:spacing w:line="480" w:lineRule="auto"/>
        <w:ind w:hanging="295"/>
        <w:jc w:val="both"/>
        <w:rPr>
          <w:rFonts w:asciiTheme="majorBidi" w:hAnsiTheme="majorBidi" w:cstheme="majorBidi"/>
          <w:sz w:val="24"/>
          <w:szCs w:val="24"/>
        </w:rPr>
      </w:pPr>
      <w:r w:rsidRPr="00053823">
        <w:rPr>
          <w:rFonts w:asciiTheme="majorBidi" w:hAnsiTheme="majorBidi" w:cstheme="majorBidi"/>
          <w:sz w:val="24"/>
          <w:szCs w:val="24"/>
        </w:rPr>
        <w:t>Kosakata untuk menulis. Penulisan pun membutuhkan pemilihan kosakata yang baik dan tepat agar tidak disalah artikan oleh pembacanya. Penulisan ini mencakup penulisan informal seperti catatan harian, agenda harian dan lain-lain dan juga formal, misalnya penulisan buku, majalah, surat kabar dan seterusnya.</w:t>
      </w:r>
    </w:p>
    <w:p w:rsidR="00962FAD" w:rsidRPr="004C1CCA" w:rsidRDefault="00962FAD" w:rsidP="00962FAD">
      <w:pPr>
        <w:pStyle w:val="ListParagraph"/>
        <w:numPr>
          <w:ilvl w:val="0"/>
          <w:numId w:val="38"/>
        </w:numPr>
        <w:spacing w:line="480" w:lineRule="auto"/>
        <w:ind w:hanging="295"/>
        <w:jc w:val="both"/>
        <w:rPr>
          <w:rFonts w:asciiTheme="majorBidi" w:hAnsiTheme="majorBidi" w:cstheme="majorBidi"/>
          <w:sz w:val="24"/>
          <w:szCs w:val="24"/>
        </w:rPr>
      </w:pPr>
      <w:r w:rsidRPr="00053823">
        <w:rPr>
          <w:rFonts w:asciiTheme="majorBidi" w:hAnsiTheme="majorBidi" w:cstheme="majorBidi"/>
          <w:sz w:val="24"/>
          <w:szCs w:val="24"/>
        </w:rPr>
        <w:t xml:space="preserve">Kosakata potensial. Kosakata jenis ini terdiri dari kosakata </w:t>
      </w:r>
      <w:r w:rsidRPr="00053823">
        <w:rPr>
          <w:rFonts w:asciiTheme="majorBidi" w:hAnsiTheme="majorBidi" w:cstheme="majorBidi"/>
          <w:i/>
          <w:iCs/>
          <w:sz w:val="24"/>
          <w:szCs w:val="24"/>
        </w:rPr>
        <w:t>context</w:t>
      </w:r>
      <w:r w:rsidRPr="00053823">
        <w:rPr>
          <w:rFonts w:asciiTheme="majorBidi" w:hAnsiTheme="majorBidi" w:cstheme="majorBidi"/>
          <w:sz w:val="24"/>
          <w:szCs w:val="24"/>
        </w:rPr>
        <w:t xml:space="preserve"> yang dapat diinterpretasikan sesuai dengan konteks pembahasan, dan kosakata </w:t>
      </w:r>
      <w:r w:rsidRPr="00053823">
        <w:rPr>
          <w:rFonts w:asciiTheme="majorBidi" w:hAnsiTheme="majorBidi" w:cstheme="majorBidi"/>
          <w:i/>
          <w:iCs/>
          <w:sz w:val="24"/>
          <w:szCs w:val="24"/>
        </w:rPr>
        <w:t>analysis</w:t>
      </w:r>
      <w:r w:rsidRPr="00053823">
        <w:rPr>
          <w:rFonts w:asciiTheme="majorBidi" w:hAnsiTheme="majorBidi" w:cstheme="majorBidi"/>
          <w:sz w:val="24"/>
          <w:szCs w:val="24"/>
        </w:rPr>
        <w:t xml:space="preserve"> yakni kosakata yang dapat dianalisa berdasarkan karakteristik derivasi kata untuk selanjutnya dipersempit atau diperluas maknanya.</w:t>
      </w:r>
    </w:p>
    <w:p w:rsidR="00962FAD" w:rsidRPr="00053823" w:rsidRDefault="00962FAD" w:rsidP="00962FAD">
      <w:pPr>
        <w:pStyle w:val="ListParagraph"/>
        <w:numPr>
          <w:ilvl w:val="0"/>
          <w:numId w:val="37"/>
        </w:numPr>
        <w:spacing w:line="480" w:lineRule="auto"/>
        <w:ind w:left="284" w:firstLine="0"/>
        <w:jc w:val="both"/>
        <w:rPr>
          <w:rFonts w:asciiTheme="majorBidi" w:hAnsiTheme="majorBidi" w:cstheme="majorBidi"/>
          <w:sz w:val="24"/>
          <w:szCs w:val="24"/>
        </w:rPr>
      </w:pPr>
      <w:r w:rsidRPr="00053823">
        <w:rPr>
          <w:rFonts w:asciiTheme="majorBidi" w:hAnsiTheme="majorBidi" w:cstheme="majorBidi"/>
          <w:sz w:val="24"/>
          <w:szCs w:val="24"/>
        </w:rPr>
        <w:t>Pembagian kosakata menurut maknanya</w:t>
      </w:r>
    </w:p>
    <w:p w:rsidR="00962FAD" w:rsidRPr="00053823" w:rsidRDefault="00962FAD" w:rsidP="00962FAD">
      <w:pPr>
        <w:pStyle w:val="ListParagraph"/>
        <w:numPr>
          <w:ilvl w:val="0"/>
          <w:numId w:val="40"/>
        </w:numPr>
        <w:spacing w:line="480" w:lineRule="auto"/>
        <w:ind w:left="993" w:hanging="284"/>
        <w:jc w:val="both"/>
        <w:rPr>
          <w:rFonts w:asciiTheme="majorBidi" w:hAnsiTheme="majorBidi" w:cstheme="majorBidi"/>
          <w:sz w:val="24"/>
          <w:szCs w:val="24"/>
        </w:rPr>
      </w:pPr>
      <w:r w:rsidRPr="00053823">
        <w:rPr>
          <w:rFonts w:asciiTheme="majorBidi" w:hAnsiTheme="majorBidi" w:cstheme="majorBidi"/>
          <w:sz w:val="24"/>
          <w:szCs w:val="24"/>
        </w:rPr>
        <w:t>Kata-kata inti. Kosakata ini adalah kosakata dasar yang membentuk sebuah tulisan menjadi valid, misalnya kata benda, kata kerja, dll.</w:t>
      </w:r>
    </w:p>
    <w:p w:rsidR="00962FAD" w:rsidRPr="00053823" w:rsidRDefault="00962FAD" w:rsidP="00962FAD">
      <w:pPr>
        <w:pStyle w:val="ListParagraph"/>
        <w:numPr>
          <w:ilvl w:val="0"/>
          <w:numId w:val="40"/>
        </w:numPr>
        <w:spacing w:line="480" w:lineRule="auto"/>
        <w:ind w:left="993" w:hanging="284"/>
        <w:jc w:val="both"/>
        <w:rPr>
          <w:rFonts w:asciiTheme="majorBidi" w:hAnsiTheme="majorBidi" w:cstheme="majorBidi"/>
          <w:sz w:val="24"/>
          <w:szCs w:val="24"/>
        </w:rPr>
      </w:pPr>
      <w:r w:rsidRPr="00053823">
        <w:rPr>
          <w:rFonts w:asciiTheme="majorBidi" w:hAnsiTheme="majorBidi" w:cstheme="majorBidi"/>
          <w:sz w:val="24"/>
          <w:szCs w:val="24"/>
        </w:rPr>
        <w:t xml:space="preserve">Kata-kata fungsi. Kata-kata ini yang mengikat dan menyatukan kosakata dan kalimat sehingga membentuk paparan yang baik dalam </w:t>
      </w:r>
      <w:r w:rsidRPr="00053823">
        <w:rPr>
          <w:rFonts w:asciiTheme="majorBidi" w:hAnsiTheme="majorBidi" w:cstheme="majorBidi"/>
          <w:sz w:val="24"/>
          <w:szCs w:val="24"/>
        </w:rPr>
        <w:lastRenderedPageBreak/>
        <w:t xml:space="preserve">sebuah tulisan. Contohnya </w:t>
      </w:r>
      <w:r w:rsidRPr="00053823">
        <w:rPr>
          <w:rFonts w:asciiTheme="majorBidi" w:hAnsiTheme="majorBidi" w:cstheme="majorBidi"/>
          <w:i/>
          <w:iCs/>
          <w:sz w:val="24"/>
          <w:szCs w:val="24"/>
        </w:rPr>
        <w:t xml:space="preserve">huruf jar, adawat al-istifham, </w:t>
      </w:r>
      <w:r w:rsidRPr="00053823">
        <w:rPr>
          <w:rFonts w:asciiTheme="majorBidi" w:hAnsiTheme="majorBidi" w:cstheme="majorBidi"/>
          <w:sz w:val="24"/>
          <w:szCs w:val="24"/>
        </w:rPr>
        <w:t>dan seterusnya.</w:t>
      </w:r>
    </w:p>
    <w:p w:rsidR="00962FAD" w:rsidRPr="00547C23" w:rsidRDefault="00962FAD" w:rsidP="00962FAD">
      <w:pPr>
        <w:pStyle w:val="ListParagraph"/>
        <w:numPr>
          <w:ilvl w:val="0"/>
          <w:numId w:val="40"/>
        </w:numPr>
        <w:spacing w:line="480" w:lineRule="auto"/>
        <w:ind w:left="993" w:hanging="284"/>
        <w:jc w:val="both"/>
        <w:rPr>
          <w:rFonts w:asciiTheme="majorBidi" w:hAnsiTheme="majorBidi" w:cstheme="majorBidi"/>
          <w:sz w:val="24"/>
          <w:szCs w:val="24"/>
        </w:rPr>
      </w:pPr>
      <w:r w:rsidRPr="00053823">
        <w:rPr>
          <w:rFonts w:asciiTheme="majorBidi" w:hAnsiTheme="majorBidi" w:cstheme="majorBidi"/>
          <w:sz w:val="24"/>
          <w:szCs w:val="24"/>
        </w:rPr>
        <w:t xml:space="preserve">Kata-kata </w:t>
      </w:r>
      <w:r>
        <w:rPr>
          <w:rFonts w:asciiTheme="majorBidi" w:hAnsiTheme="majorBidi" w:cstheme="majorBidi"/>
          <w:sz w:val="24"/>
          <w:szCs w:val="24"/>
        </w:rPr>
        <w:t>gabunga</w:t>
      </w:r>
      <w:r w:rsidRPr="00053823">
        <w:rPr>
          <w:rFonts w:asciiTheme="majorBidi" w:hAnsiTheme="majorBidi" w:cstheme="majorBidi"/>
          <w:sz w:val="24"/>
          <w:szCs w:val="24"/>
        </w:rPr>
        <w:t>n. Kosakata ini adalah kosakata yang tidak dapat berdiri sendiri, tetapi selalu dipadukan dengan kata-kata lain sehingga membentuk arti yang berbeda-beda. Misalnya kata</w:t>
      </w:r>
      <w:r w:rsidRPr="00053823">
        <w:rPr>
          <w:rFonts w:asciiTheme="majorBidi" w:hAnsiTheme="majorBidi" w:cstheme="majorBidi"/>
          <w:sz w:val="24"/>
          <w:szCs w:val="24"/>
          <w:rtl/>
        </w:rPr>
        <w:t xml:space="preserve"> رَغِبَ  </w:t>
      </w:r>
      <w:r w:rsidRPr="00053823">
        <w:rPr>
          <w:rFonts w:asciiTheme="majorBidi" w:hAnsiTheme="majorBidi" w:cstheme="majorBidi"/>
          <w:sz w:val="24"/>
          <w:szCs w:val="24"/>
        </w:rPr>
        <w:t xml:space="preserve">dapat berarti </w:t>
      </w:r>
      <w:r w:rsidRPr="00053823">
        <w:rPr>
          <w:rFonts w:asciiTheme="majorBidi" w:hAnsiTheme="majorBidi" w:cstheme="majorBidi"/>
          <w:i/>
          <w:iCs/>
          <w:sz w:val="24"/>
          <w:szCs w:val="24"/>
        </w:rPr>
        <w:t>menyukai</w:t>
      </w:r>
      <w:r w:rsidRPr="00053823">
        <w:rPr>
          <w:rFonts w:asciiTheme="majorBidi" w:hAnsiTheme="majorBidi" w:cstheme="majorBidi"/>
          <w:sz w:val="24"/>
          <w:szCs w:val="24"/>
        </w:rPr>
        <w:t xml:space="preserve"> bila kata tersebut dipadukan dengan </w:t>
      </w:r>
      <w:r w:rsidRPr="00053823">
        <w:rPr>
          <w:rFonts w:asciiTheme="majorBidi" w:hAnsiTheme="majorBidi" w:cstheme="majorBidi"/>
          <w:sz w:val="24"/>
          <w:szCs w:val="24"/>
          <w:rtl/>
        </w:rPr>
        <w:t>فِي</w:t>
      </w:r>
      <w:r w:rsidRPr="00053823">
        <w:rPr>
          <w:rFonts w:asciiTheme="majorBidi" w:hAnsiTheme="majorBidi" w:cstheme="majorBidi"/>
          <w:sz w:val="24"/>
          <w:szCs w:val="24"/>
        </w:rPr>
        <w:t xml:space="preserve"> menjadi </w:t>
      </w:r>
      <w:r w:rsidRPr="00234208">
        <w:rPr>
          <w:rFonts w:asciiTheme="majorBidi" w:hAnsiTheme="majorBidi" w:cstheme="majorBidi"/>
          <w:sz w:val="24"/>
          <w:szCs w:val="24"/>
          <w:rtl/>
        </w:rPr>
        <w:t xml:space="preserve">رَغِبَ </w:t>
      </w:r>
      <w:r w:rsidRPr="00053823">
        <w:rPr>
          <w:rFonts w:asciiTheme="majorBidi" w:hAnsiTheme="majorBidi" w:cstheme="majorBidi"/>
          <w:sz w:val="24"/>
          <w:szCs w:val="24"/>
          <w:rtl/>
        </w:rPr>
        <w:t>فِي</w:t>
      </w:r>
      <w:r w:rsidRPr="00053823">
        <w:rPr>
          <w:rFonts w:asciiTheme="majorBidi" w:hAnsiTheme="majorBidi" w:cstheme="majorBidi"/>
          <w:sz w:val="24"/>
          <w:szCs w:val="24"/>
        </w:rPr>
        <w:t xml:space="preserve">. Sedangkan bila diikuti dengan kata </w:t>
      </w:r>
      <w:r w:rsidRPr="00053823">
        <w:rPr>
          <w:rFonts w:asciiTheme="majorBidi" w:hAnsiTheme="majorBidi" w:cstheme="majorBidi"/>
          <w:sz w:val="24"/>
          <w:szCs w:val="24"/>
          <w:rtl/>
        </w:rPr>
        <w:t>عَنْ</w:t>
      </w:r>
      <w:r w:rsidRPr="00053823">
        <w:rPr>
          <w:rFonts w:asciiTheme="majorBidi" w:hAnsiTheme="majorBidi" w:cstheme="majorBidi"/>
          <w:sz w:val="24"/>
          <w:szCs w:val="24"/>
        </w:rPr>
        <w:t xml:space="preserve"> menjadi </w:t>
      </w:r>
      <w:r w:rsidRPr="00053823">
        <w:rPr>
          <w:rFonts w:asciiTheme="majorBidi" w:hAnsiTheme="majorBidi" w:cstheme="majorBidi"/>
          <w:sz w:val="24"/>
          <w:szCs w:val="24"/>
          <w:rtl/>
        </w:rPr>
        <w:t>رَغِبَ عَنْ</w:t>
      </w:r>
      <w:r w:rsidRPr="00053823">
        <w:rPr>
          <w:rFonts w:asciiTheme="majorBidi" w:hAnsiTheme="majorBidi" w:cstheme="majorBidi"/>
          <w:sz w:val="24"/>
          <w:szCs w:val="24"/>
        </w:rPr>
        <w:t xml:space="preserve"> artinya pun berubah menjadi </w:t>
      </w:r>
      <w:r w:rsidRPr="00053823">
        <w:rPr>
          <w:rFonts w:asciiTheme="majorBidi" w:hAnsiTheme="majorBidi" w:cstheme="majorBidi"/>
          <w:i/>
          <w:iCs/>
          <w:sz w:val="24"/>
          <w:szCs w:val="24"/>
        </w:rPr>
        <w:t xml:space="preserve">benci </w:t>
      </w:r>
      <w:r w:rsidRPr="00053823">
        <w:rPr>
          <w:rFonts w:asciiTheme="majorBidi" w:hAnsiTheme="majorBidi" w:cstheme="majorBidi"/>
          <w:sz w:val="24"/>
          <w:szCs w:val="24"/>
        </w:rPr>
        <w:t xml:space="preserve">atau </w:t>
      </w:r>
      <w:r w:rsidRPr="00053823">
        <w:rPr>
          <w:rFonts w:asciiTheme="majorBidi" w:hAnsiTheme="majorBidi" w:cstheme="majorBidi"/>
          <w:i/>
          <w:iCs/>
          <w:sz w:val="24"/>
          <w:szCs w:val="24"/>
        </w:rPr>
        <w:t>tidak suka.</w:t>
      </w:r>
    </w:p>
    <w:p w:rsidR="00962FAD" w:rsidRPr="00053823" w:rsidRDefault="00962FAD" w:rsidP="00962FAD">
      <w:pPr>
        <w:pStyle w:val="ListParagraph"/>
        <w:numPr>
          <w:ilvl w:val="0"/>
          <w:numId w:val="37"/>
        </w:numPr>
        <w:spacing w:line="480" w:lineRule="auto"/>
        <w:ind w:left="284" w:firstLine="0"/>
        <w:jc w:val="both"/>
        <w:rPr>
          <w:rFonts w:asciiTheme="majorBidi" w:hAnsiTheme="majorBidi" w:cstheme="majorBidi"/>
          <w:sz w:val="24"/>
          <w:szCs w:val="24"/>
        </w:rPr>
      </w:pPr>
      <w:r w:rsidRPr="00053823">
        <w:rPr>
          <w:rFonts w:asciiTheme="majorBidi" w:hAnsiTheme="majorBidi" w:cstheme="majorBidi"/>
          <w:sz w:val="24"/>
          <w:szCs w:val="24"/>
        </w:rPr>
        <w:t>Pembag</w:t>
      </w:r>
      <w:r>
        <w:rPr>
          <w:rFonts w:asciiTheme="majorBidi" w:hAnsiTheme="majorBidi" w:cstheme="majorBidi"/>
          <w:sz w:val="24"/>
          <w:szCs w:val="24"/>
        </w:rPr>
        <w:t>ian kosakata menurut karakterist</w:t>
      </w:r>
      <w:r w:rsidRPr="00053823">
        <w:rPr>
          <w:rFonts w:asciiTheme="majorBidi" w:hAnsiTheme="majorBidi" w:cstheme="majorBidi"/>
          <w:sz w:val="24"/>
          <w:szCs w:val="24"/>
        </w:rPr>
        <w:t>ik kata</w:t>
      </w:r>
    </w:p>
    <w:p w:rsidR="00962FAD" w:rsidRPr="00053823" w:rsidRDefault="00962FAD" w:rsidP="00962FAD">
      <w:pPr>
        <w:pStyle w:val="ListParagraph"/>
        <w:numPr>
          <w:ilvl w:val="0"/>
          <w:numId w:val="41"/>
        </w:numPr>
        <w:spacing w:line="480" w:lineRule="auto"/>
        <w:ind w:left="993" w:hanging="284"/>
        <w:jc w:val="both"/>
        <w:rPr>
          <w:rFonts w:asciiTheme="majorBidi" w:hAnsiTheme="majorBidi" w:cstheme="majorBidi"/>
          <w:sz w:val="24"/>
          <w:szCs w:val="24"/>
        </w:rPr>
      </w:pPr>
      <w:r w:rsidRPr="00053823">
        <w:rPr>
          <w:rFonts w:asciiTheme="majorBidi" w:hAnsiTheme="majorBidi" w:cstheme="majorBidi"/>
          <w:sz w:val="24"/>
          <w:szCs w:val="24"/>
        </w:rPr>
        <w:t>Kata-kata tugas yaitu kata-kata yang digunakan untuk menunjukan tugas, baik dalam lapangan kehidupan secara informal maupun formal dan sifatnya resmi.</w:t>
      </w:r>
    </w:p>
    <w:p w:rsidR="00962FAD" w:rsidRPr="00053823" w:rsidRDefault="00962FAD" w:rsidP="00962FAD">
      <w:pPr>
        <w:pStyle w:val="ListParagraph"/>
        <w:numPr>
          <w:ilvl w:val="0"/>
          <w:numId w:val="41"/>
        </w:numPr>
        <w:spacing w:after="0" w:line="480" w:lineRule="auto"/>
        <w:ind w:left="993" w:hanging="284"/>
        <w:jc w:val="both"/>
        <w:rPr>
          <w:rFonts w:asciiTheme="majorBidi" w:hAnsiTheme="majorBidi" w:cstheme="majorBidi"/>
          <w:sz w:val="24"/>
          <w:szCs w:val="24"/>
        </w:rPr>
      </w:pPr>
      <w:r w:rsidRPr="00053823">
        <w:rPr>
          <w:rFonts w:asciiTheme="majorBidi" w:hAnsiTheme="majorBidi" w:cstheme="majorBidi"/>
          <w:sz w:val="24"/>
          <w:szCs w:val="24"/>
        </w:rPr>
        <w:t xml:space="preserve">Kata-kata inti khusus. Kosakata adalah kumpulan kata yang dapat mengalihkan arti kepada yang spesifik dan digunakan di berbagai bidang ulasan tertentu, yang biasa juga disebut </w:t>
      </w:r>
      <w:r w:rsidRPr="00053823">
        <w:rPr>
          <w:rFonts w:asciiTheme="majorBidi" w:hAnsiTheme="majorBidi" w:cstheme="majorBidi"/>
          <w:i/>
          <w:iCs/>
          <w:sz w:val="24"/>
          <w:szCs w:val="24"/>
        </w:rPr>
        <w:t xml:space="preserve">local words </w:t>
      </w:r>
      <w:r w:rsidRPr="00053823">
        <w:rPr>
          <w:rFonts w:asciiTheme="majorBidi" w:hAnsiTheme="majorBidi" w:cstheme="majorBidi"/>
          <w:sz w:val="24"/>
          <w:szCs w:val="24"/>
        </w:rPr>
        <w:t xml:space="preserve">atau </w:t>
      </w:r>
      <w:r w:rsidRPr="00053823">
        <w:rPr>
          <w:rFonts w:asciiTheme="majorBidi" w:hAnsiTheme="majorBidi" w:cstheme="majorBidi"/>
          <w:i/>
          <w:iCs/>
          <w:sz w:val="24"/>
          <w:szCs w:val="24"/>
        </w:rPr>
        <w:t>utility words.</w:t>
      </w:r>
    </w:p>
    <w:p w:rsidR="00962FAD" w:rsidRPr="00053823" w:rsidRDefault="00962FAD" w:rsidP="00962FAD">
      <w:pPr>
        <w:pStyle w:val="ListParagraph"/>
        <w:numPr>
          <w:ilvl w:val="0"/>
          <w:numId w:val="37"/>
        </w:numPr>
        <w:spacing w:after="0" w:line="480" w:lineRule="auto"/>
        <w:ind w:left="284" w:firstLine="0"/>
        <w:jc w:val="both"/>
        <w:rPr>
          <w:rFonts w:asciiTheme="majorBidi" w:hAnsiTheme="majorBidi" w:cstheme="majorBidi"/>
          <w:sz w:val="24"/>
          <w:szCs w:val="24"/>
        </w:rPr>
      </w:pPr>
      <w:r w:rsidRPr="00053823">
        <w:rPr>
          <w:rFonts w:asciiTheme="majorBidi" w:hAnsiTheme="majorBidi" w:cstheme="majorBidi"/>
          <w:sz w:val="24"/>
          <w:szCs w:val="24"/>
        </w:rPr>
        <w:t>Pembagian kosakata menurut penggunaannya</w:t>
      </w:r>
    </w:p>
    <w:p w:rsidR="00962FAD" w:rsidRPr="00053823" w:rsidRDefault="00962FAD" w:rsidP="00962FAD">
      <w:pPr>
        <w:pStyle w:val="ListParagraph"/>
        <w:numPr>
          <w:ilvl w:val="0"/>
          <w:numId w:val="42"/>
        </w:numPr>
        <w:spacing w:line="480" w:lineRule="auto"/>
        <w:ind w:hanging="295"/>
        <w:jc w:val="both"/>
        <w:rPr>
          <w:rFonts w:asciiTheme="majorBidi" w:hAnsiTheme="majorBidi" w:cstheme="majorBidi"/>
          <w:sz w:val="24"/>
          <w:szCs w:val="24"/>
        </w:rPr>
      </w:pPr>
      <w:r w:rsidRPr="00053823">
        <w:rPr>
          <w:rFonts w:asciiTheme="majorBidi" w:hAnsiTheme="majorBidi" w:cstheme="majorBidi"/>
          <w:sz w:val="24"/>
          <w:szCs w:val="24"/>
        </w:rPr>
        <w:t>Kosakata aktif, yakni kosakata yang umumnya banyak digunakan dalam berbagai wacana, baik pembicaraan, tulisan atau bahkan banyak didengar dan diketahui lewat berbagai bacaan.</w:t>
      </w:r>
    </w:p>
    <w:p w:rsidR="00962FAD" w:rsidRPr="00E0087E" w:rsidRDefault="00962FAD" w:rsidP="00962FAD">
      <w:pPr>
        <w:pStyle w:val="ListParagraph"/>
        <w:numPr>
          <w:ilvl w:val="0"/>
          <w:numId w:val="42"/>
        </w:numPr>
        <w:spacing w:line="480" w:lineRule="auto"/>
        <w:ind w:hanging="295"/>
        <w:jc w:val="both"/>
        <w:rPr>
          <w:rFonts w:asciiTheme="majorBidi" w:hAnsiTheme="majorBidi" w:cstheme="majorBidi"/>
          <w:sz w:val="24"/>
          <w:szCs w:val="24"/>
        </w:rPr>
      </w:pPr>
      <w:r w:rsidRPr="00053823">
        <w:rPr>
          <w:rFonts w:asciiTheme="majorBidi" w:hAnsiTheme="majorBidi" w:cstheme="majorBidi"/>
          <w:sz w:val="24"/>
          <w:szCs w:val="24"/>
        </w:rPr>
        <w:t xml:space="preserve">Kosakata pasif, yaitu kosakata yang hanya menjadi perbendaharaan kata seseorang namun jarang ia gunakan. Kosakata ini diketahui lewat </w:t>
      </w:r>
      <w:r w:rsidRPr="00053823">
        <w:rPr>
          <w:rFonts w:asciiTheme="majorBidi" w:hAnsiTheme="majorBidi" w:cstheme="majorBidi"/>
          <w:sz w:val="24"/>
          <w:szCs w:val="24"/>
        </w:rPr>
        <w:lastRenderedPageBreak/>
        <w:t>buku-buku cetak yang biasa menjadi rujukan dalam penulisan makalah atau karya ilmiah.</w:t>
      </w:r>
      <w:r w:rsidRPr="00053823">
        <w:rPr>
          <w:rStyle w:val="FootnoteReference"/>
          <w:rFonts w:asciiTheme="majorBidi" w:hAnsiTheme="majorBidi" w:cstheme="majorBidi"/>
          <w:sz w:val="24"/>
          <w:szCs w:val="24"/>
        </w:rPr>
        <w:footnoteReference w:id="25"/>
      </w:r>
    </w:p>
    <w:p w:rsidR="00962FAD" w:rsidRPr="00053823" w:rsidRDefault="00962FAD" w:rsidP="00962FAD">
      <w:pPr>
        <w:pStyle w:val="ListParagraph"/>
        <w:numPr>
          <w:ilvl w:val="0"/>
          <w:numId w:val="39"/>
        </w:numPr>
        <w:spacing w:line="480" w:lineRule="auto"/>
        <w:ind w:left="284" w:hanging="284"/>
        <w:jc w:val="both"/>
        <w:rPr>
          <w:rFonts w:asciiTheme="majorBidi" w:hAnsiTheme="majorBidi" w:cstheme="majorBidi"/>
          <w:b/>
          <w:bCs/>
          <w:i/>
          <w:iCs/>
          <w:sz w:val="24"/>
          <w:szCs w:val="24"/>
        </w:rPr>
      </w:pPr>
      <w:r w:rsidRPr="00053823">
        <w:rPr>
          <w:rFonts w:asciiTheme="majorBidi" w:hAnsiTheme="majorBidi" w:cstheme="majorBidi"/>
          <w:i/>
          <w:iCs/>
          <w:sz w:val="24"/>
          <w:szCs w:val="24"/>
        </w:rPr>
        <w:t>Strategi pembelajaran kosakata</w:t>
      </w:r>
    </w:p>
    <w:p w:rsidR="00962FAD" w:rsidRPr="00053823" w:rsidRDefault="00962FAD" w:rsidP="00962FAD">
      <w:pPr>
        <w:pStyle w:val="ListParagraph"/>
        <w:numPr>
          <w:ilvl w:val="0"/>
          <w:numId w:val="44"/>
        </w:numPr>
        <w:tabs>
          <w:tab w:val="left" w:pos="567"/>
        </w:tabs>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Strategi pembelajaran kosakata tingkat menengah (</w:t>
      </w:r>
      <w:r w:rsidRPr="00053823">
        <w:rPr>
          <w:rFonts w:asciiTheme="majorBidi" w:hAnsiTheme="majorBidi" w:cstheme="majorBidi"/>
          <w:i/>
          <w:iCs/>
          <w:sz w:val="24"/>
          <w:szCs w:val="24"/>
        </w:rPr>
        <w:t>M</w:t>
      </w:r>
      <w:r>
        <w:rPr>
          <w:rFonts w:asciiTheme="majorBidi" w:hAnsiTheme="majorBidi" w:cstheme="majorBidi"/>
          <w:i/>
          <w:iCs/>
          <w:sz w:val="24"/>
          <w:szCs w:val="24"/>
        </w:rPr>
        <w:t>utawassit</w:t>
      </w:r>
      <w:r w:rsidRPr="00053823">
        <w:rPr>
          <w:rFonts w:asciiTheme="majorBidi" w:hAnsiTheme="majorBidi" w:cstheme="majorBidi"/>
          <w:sz w:val="24"/>
          <w:szCs w:val="24"/>
        </w:rPr>
        <w:t>)</w:t>
      </w:r>
    </w:p>
    <w:p w:rsidR="00962FAD" w:rsidRPr="008930A7" w:rsidRDefault="00962FAD" w:rsidP="00962FAD">
      <w:pPr>
        <w:pStyle w:val="ListParagraph"/>
        <w:tabs>
          <w:tab w:val="left" w:pos="567"/>
        </w:tabs>
        <w:spacing w:line="480" w:lineRule="auto"/>
        <w:ind w:left="284" w:firstLine="425"/>
        <w:jc w:val="both"/>
        <w:rPr>
          <w:rFonts w:asciiTheme="majorBidi" w:hAnsiTheme="majorBidi" w:cstheme="majorBidi"/>
          <w:sz w:val="24"/>
          <w:szCs w:val="24"/>
        </w:rPr>
      </w:pPr>
      <w:r w:rsidRPr="00053823">
        <w:rPr>
          <w:rFonts w:asciiTheme="majorBidi" w:hAnsiTheme="majorBidi" w:cstheme="majorBidi"/>
          <w:sz w:val="24"/>
          <w:szCs w:val="24"/>
        </w:rPr>
        <w:t>Strategi pembelajaran kosakata (</w:t>
      </w:r>
      <w:r w:rsidRPr="00BA2C98">
        <w:rPr>
          <w:rFonts w:asciiTheme="majorBidi" w:hAnsiTheme="majorBidi" w:cstheme="majorBidi"/>
          <w:i/>
          <w:iCs/>
          <w:sz w:val="24"/>
          <w:szCs w:val="24"/>
        </w:rPr>
        <w:t>mufradat</w:t>
      </w:r>
      <w:r w:rsidRPr="00053823">
        <w:rPr>
          <w:rFonts w:asciiTheme="majorBidi" w:hAnsiTheme="majorBidi" w:cstheme="majorBidi"/>
          <w:sz w:val="24"/>
          <w:szCs w:val="24"/>
        </w:rPr>
        <w:t>) tingkat menengah ini pengajar dapat menggunakan beberapa strategi, antara lain:</w:t>
      </w:r>
    </w:p>
    <w:p w:rsidR="00962FAD" w:rsidRPr="00053823" w:rsidRDefault="00962FAD" w:rsidP="00962FAD">
      <w:pPr>
        <w:pStyle w:val="ListParagraph"/>
        <w:numPr>
          <w:ilvl w:val="0"/>
          <w:numId w:val="45"/>
        </w:numPr>
        <w:tabs>
          <w:tab w:val="left" w:pos="567"/>
        </w:tabs>
        <w:spacing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 xml:space="preserve"> Menggunakan peragaan tubuh</w:t>
      </w:r>
    </w:p>
    <w:p w:rsidR="00962FAD" w:rsidRPr="00C36F75" w:rsidRDefault="00962FAD" w:rsidP="00962FAD">
      <w:pPr>
        <w:pStyle w:val="ListParagraph"/>
        <w:tabs>
          <w:tab w:val="left" w:pos="567"/>
        </w:tabs>
        <w:spacing w:after="0" w:line="480" w:lineRule="auto"/>
        <w:ind w:left="992"/>
        <w:jc w:val="both"/>
        <w:rPr>
          <w:rFonts w:asciiTheme="majorBidi" w:hAnsiTheme="majorBidi" w:cstheme="majorBidi"/>
          <w:sz w:val="24"/>
          <w:szCs w:val="24"/>
        </w:rPr>
      </w:pPr>
      <w:r w:rsidRPr="00053823">
        <w:rPr>
          <w:rFonts w:asciiTheme="majorBidi" w:hAnsiTheme="majorBidi" w:cstheme="majorBidi"/>
          <w:sz w:val="24"/>
          <w:szCs w:val="24"/>
        </w:rPr>
        <w:t xml:space="preserve"> </w:t>
      </w:r>
      <w:r w:rsidRPr="00053823">
        <w:rPr>
          <w:rFonts w:asciiTheme="majorBidi" w:hAnsiTheme="majorBidi" w:cstheme="majorBidi"/>
          <w:sz w:val="24"/>
          <w:szCs w:val="24"/>
        </w:rPr>
        <w:tab/>
        <w:t>Guru dapat menunjukkan makna kosakata yang hendak diajarkan dengan memperagakan, seperti pengajar memperagakan orang yang</w:t>
      </w:r>
      <w:r>
        <w:rPr>
          <w:rFonts w:asciiTheme="majorBidi" w:hAnsiTheme="majorBidi" w:cstheme="majorBidi"/>
          <w:sz w:val="24"/>
          <w:szCs w:val="24"/>
        </w:rPr>
        <w:t xml:space="preserve"> </w:t>
      </w:r>
      <w:r w:rsidRPr="00053823">
        <w:rPr>
          <w:rFonts w:asciiTheme="majorBidi" w:hAnsiTheme="majorBidi" w:cstheme="majorBidi"/>
          <w:sz w:val="24"/>
          <w:szCs w:val="24"/>
        </w:rPr>
        <w:t xml:space="preserve">sedang makan, yang menjelaskan kata </w:t>
      </w:r>
      <w:r w:rsidRPr="00053823">
        <w:rPr>
          <w:rFonts w:asciiTheme="majorBidi" w:hAnsiTheme="majorBidi" w:cstheme="majorBidi"/>
          <w:i/>
          <w:iCs/>
          <w:sz w:val="24"/>
          <w:szCs w:val="24"/>
        </w:rPr>
        <w:t>akala</w:t>
      </w:r>
      <w:r w:rsidRPr="00053823">
        <w:rPr>
          <w:rFonts w:asciiTheme="majorBidi" w:hAnsiTheme="majorBidi" w:cstheme="majorBidi"/>
          <w:sz w:val="24"/>
          <w:szCs w:val="24"/>
        </w:rPr>
        <w:t xml:space="preserve"> yang mempunyai arti sedang makan.</w:t>
      </w:r>
    </w:p>
    <w:p w:rsidR="00962FAD" w:rsidRPr="00053823" w:rsidRDefault="00962FAD" w:rsidP="00962FAD">
      <w:pPr>
        <w:pStyle w:val="ListParagraph"/>
        <w:numPr>
          <w:ilvl w:val="0"/>
          <w:numId w:val="45"/>
        </w:numPr>
        <w:tabs>
          <w:tab w:val="left" w:pos="567"/>
        </w:tabs>
        <w:spacing w:after="0" w:line="480" w:lineRule="auto"/>
        <w:ind w:left="992" w:hanging="426"/>
        <w:jc w:val="both"/>
        <w:rPr>
          <w:rFonts w:asciiTheme="majorBidi" w:hAnsiTheme="majorBidi" w:cstheme="majorBidi"/>
          <w:sz w:val="24"/>
          <w:szCs w:val="24"/>
        </w:rPr>
      </w:pPr>
      <w:r w:rsidRPr="00053823">
        <w:rPr>
          <w:rFonts w:asciiTheme="majorBidi" w:hAnsiTheme="majorBidi" w:cstheme="majorBidi"/>
          <w:sz w:val="24"/>
          <w:szCs w:val="24"/>
        </w:rPr>
        <w:t>Menulis kata-kata</w:t>
      </w:r>
    </w:p>
    <w:p w:rsidR="00962FAD" w:rsidRPr="00053823" w:rsidRDefault="00962FAD" w:rsidP="00962FAD">
      <w:pPr>
        <w:pStyle w:val="ListParagraph"/>
        <w:tabs>
          <w:tab w:val="left" w:pos="567"/>
        </w:tabs>
        <w:spacing w:after="0" w:line="480" w:lineRule="auto"/>
        <w:ind w:left="993"/>
        <w:jc w:val="both"/>
        <w:rPr>
          <w:rFonts w:asciiTheme="majorBidi" w:hAnsiTheme="majorBidi" w:cstheme="majorBidi"/>
          <w:sz w:val="24"/>
          <w:szCs w:val="24"/>
        </w:rPr>
      </w:pPr>
      <w:r w:rsidRPr="00053823">
        <w:rPr>
          <w:rFonts w:asciiTheme="majorBidi" w:hAnsiTheme="majorBidi" w:cstheme="majorBidi"/>
          <w:sz w:val="24"/>
          <w:szCs w:val="24"/>
        </w:rPr>
        <w:tab/>
        <w:t>Penguasaan peserta didik terhadap kosakata akan sangat terbantu bila mana ia diminta untuk menulis kata-kata yang baru dipelajarinya (dengar, ucap, paham, baca) mengingat karakteristik kata tersebut masih segar dalam ingatan peserta didik.</w:t>
      </w:r>
    </w:p>
    <w:p w:rsidR="00962FAD" w:rsidRPr="00053823" w:rsidRDefault="00962FAD" w:rsidP="00962FAD">
      <w:pPr>
        <w:pStyle w:val="ListParagraph"/>
        <w:numPr>
          <w:ilvl w:val="0"/>
          <w:numId w:val="45"/>
        </w:numPr>
        <w:tabs>
          <w:tab w:val="left" w:pos="567"/>
        </w:tabs>
        <w:spacing w:after="0" w:line="480" w:lineRule="auto"/>
        <w:ind w:left="992" w:hanging="426"/>
        <w:jc w:val="both"/>
        <w:rPr>
          <w:rFonts w:asciiTheme="majorBidi" w:hAnsiTheme="majorBidi" w:cstheme="majorBidi"/>
          <w:sz w:val="24"/>
          <w:szCs w:val="24"/>
        </w:rPr>
      </w:pPr>
      <w:r w:rsidRPr="00053823">
        <w:rPr>
          <w:rFonts w:asciiTheme="majorBidi" w:hAnsiTheme="majorBidi" w:cstheme="majorBidi"/>
          <w:sz w:val="24"/>
          <w:szCs w:val="24"/>
        </w:rPr>
        <w:t>Dengan bermain peran</w:t>
      </w:r>
    </w:p>
    <w:p w:rsidR="00962FAD" w:rsidRPr="00053823" w:rsidRDefault="00962FAD" w:rsidP="00962FAD">
      <w:pPr>
        <w:pStyle w:val="ListParagraph"/>
        <w:tabs>
          <w:tab w:val="left" w:pos="567"/>
        </w:tabs>
        <w:spacing w:after="0" w:line="480" w:lineRule="auto"/>
        <w:ind w:left="992"/>
        <w:jc w:val="both"/>
        <w:rPr>
          <w:rFonts w:asciiTheme="majorBidi" w:hAnsiTheme="majorBidi" w:cstheme="majorBidi"/>
          <w:sz w:val="24"/>
          <w:szCs w:val="24"/>
        </w:rPr>
      </w:pPr>
      <w:r w:rsidRPr="00053823">
        <w:rPr>
          <w:rFonts w:asciiTheme="majorBidi" w:hAnsiTheme="majorBidi" w:cstheme="majorBidi"/>
          <w:sz w:val="24"/>
          <w:szCs w:val="24"/>
        </w:rPr>
        <w:tab/>
        <w:t>Seperti mengajar memerankan orang sakit yang memegangi perut dan dokter memeriksanya. Bentuk bermain drama ini biasanya dilaksanakan dengan bermain drama (</w:t>
      </w:r>
      <w:r>
        <w:rPr>
          <w:rFonts w:asciiTheme="majorBidi" w:hAnsiTheme="majorBidi" w:cstheme="majorBidi"/>
          <w:i/>
          <w:iCs/>
          <w:sz w:val="24"/>
          <w:szCs w:val="24"/>
        </w:rPr>
        <w:t>masra</w:t>
      </w:r>
      <w:r w:rsidRPr="00053823">
        <w:rPr>
          <w:rFonts w:asciiTheme="majorBidi" w:hAnsiTheme="majorBidi" w:cstheme="majorBidi"/>
          <w:i/>
          <w:iCs/>
          <w:sz w:val="24"/>
          <w:szCs w:val="24"/>
        </w:rPr>
        <w:t>hiyah</w:t>
      </w:r>
      <w:r w:rsidRPr="00053823">
        <w:rPr>
          <w:rFonts w:asciiTheme="majorBidi" w:hAnsiTheme="majorBidi" w:cstheme="majorBidi"/>
          <w:sz w:val="24"/>
          <w:szCs w:val="24"/>
        </w:rPr>
        <w:t>).</w:t>
      </w:r>
    </w:p>
    <w:p w:rsidR="00962FAD" w:rsidRPr="00053823" w:rsidRDefault="00962FAD" w:rsidP="00962FAD">
      <w:pPr>
        <w:pStyle w:val="ListParagraph"/>
        <w:numPr>
          <w:ilvl w:val="0"/>
          <w:numId w:val="45"/>
        </w:numPr>
        <w:tabs>
          <w:tab w:val="left" w:pos="567"/>
        </w:tabs>
        <w:spacing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Memberikan padanan kata-kata (sinonim)</w:t>
      </w:r>
    </w:p>
    <w:p w:rsidR="00962FAD" w:rsidRPr="00053823" w:rsidRDefault="00962FAD" w:rsidP="00962FAD">
      <w:pPr>
        <w:pStyle w:val="ListParagraph"/>
        <w:tabs>
          <w:tab w:val="left" w:pos="567"/>
        </w:tabs>
        <w:spacing w:line="480" w:lineRule="auto"/>
        <w:ind w:left="993"/>
        <w:jc w:val="both"/>
        <w:rPr>
          <w:rFonts w:asciiTheme="majorBidi" w:hAnsiTheme="majorBidi" w:cstheme="majorBidi"/>
          <w:i/>
          <w:iCs/>
          <w:sz w:val="24"/>
          <w:szCs w:val="24"/>
        </w:rPr>
      </w:pPr>
      <w:r w:rsidRPr="00053823">
        <w:rPr>
          <w:rFonts w:asciiTheme="majorBidi" w:hAnsiTheme="majorBidi" w:cstheme="majorBidi"/>
          <w:sz w:val="24"/>
          <w:szCs w:val="24"/>
        </w:rPr>
        <w:lastRenderedPageBreak/>
        <w:tab/>
        <w:t xml:space="preserve">Guru dapat memberikan kata yang mempunyai makna sama, tetapi menggunakan kosakata yang berbeda, seperti (waktu) pengajar memberikan kata </w:t>
      </w:r>
      <w:r>
        <w:rPr>
          <w:rFonts w:asciiTheme="majorBidi" w:hAnsiTheme="majorBidi" w:cstheme="majorBidi"/>
          <w:i/>
          <w:iCs/>
          <w:sz w:val="24"/>
          <w:szCs w:val="24"/>
        </w:rPr>
        <w:t>qa</w:t>
      </w:r>
      <w:r w:rsidRPr="00053823">
        <w:rPr>
          <w:rFonts w:asciiTheme="majorBidi" w:hAnsiTheme="majorBidi" w:cstheme="majorBidi"/>
          <w:i/>
          <w:iCs/>
          <w:sz w:val="24"/>
          <w:szCs w:val="24"/>
        </w:rPr>
        <w:t>’ada</w:t>
      </w:r>
      <w:r w:rsidRPr="00053823">
        <w:rPr>
          <w:rFonts w:asciiTheme="majorBidi" w:hAnsiTheme="majorBidi" w:cstheme="majorBidi"/>
          <w:sz w:val="24"/>
          <w:szCs w:val="24"/>
        </w:rPr>
        <w:t xml:space="preserve"> pengajar dapat menyebutkan sinonimnya yaitu </w:t>
      </w:r>
      <w:r w:rsidRPr="00053823">
        <w:rPr>
          <w:rFonts w:asciiTheme="majorBidi" w:hAnsiTheme="majorBidi" w:cstheme="majorBidi"/>
          <w:i/>
          <w:iCs/>
          <w:sz w:val="24"/>
          <w:szCs w:val="24"/>
        </w:rPr>
        <w:t>Jalasa.</w:t>
      </w:r>
    </w:p>
    <w:p w:rsidR="00962FAD" w:rsidRPr="00053823" w:rsidRDefault="00962FAD" w:rsidP="00962FAD">
      <w:pPr>
        <w:pStyle w:val="ListParagraph"/>
        <w:numPr>
          <w:ilvl w:val="0"/>
          <w:numId w:val="45"/>
        </w:numPr>
        <w:tabs>
          <w:tab w:val="left" w:pos="567"/>
        </w:tabs>
        <w:spacing w:after="0" w:line="480" w:lineRule="auto"/>
        <w:ind w:left="992" w:hanging="426"/>
        <w:jc w:val="both"/>
        <w:rPr>
          <w:rFonts w:asciiTheme="majorBidi" w:hAnsiTheme="majorBidi" w:cstheme="majorBidi"/>
          <w:sz w:val="24"/>
          <w:szCs w:val="24"/>
        </w:rPr>
      </w:pPr>
      <w:r w:rsidRPr="00053823">
        <w:rPr>
          <w:rFonts w:asciiTheme="majorBidi" w:hAnsiTheme="majorBidi" w:cstheme="majorBidi"/>
          <w:sz w:val="24"/>
          <w:szCs w:val="24"/>
        </w:rPr>
        <w:t>Memberikan lawan kata atau antonim.</w:t>
      </w:r>
    </w:p>
    <w:p w:rsidR="00962FAD" w:rsidRPr="00621A42" w:rsidRDefault="00962FAD" w:rsidP="00962FAD">
      <w:pPr>
        <w:pStyle w:val="ListParagraph"/>
        <w:tabs>
          <w:tab w:val="left" w:pos="567"/>
        </w:tabs>
        <w:spacing w:after="0" w:line="480" w:lineRule="auto"/>
        <w:ind w:left="992"/>
        <w:jc w:val="both"/>
        <w:rPr>
          <w:rFonts w:asciiTheme="majorBidi" w:hAnsiTheme="majorBidi" w:cstheme="majorBidi"/>
          <w:i/>
          <w:iCs/>
          <w:sz w:val="24"/>
          <w:szCs w:val="24"/>
        </w:rPr>
      </w:pPr>
      <w:r w:rsidRPr="00053823">
        <w:rPr>
          <w:rFonts w:asciiTheme="majorBidi" w:hAnsiTheme="majorBidi" w:cstheme="majorBidi"/>
          <w:sz w:val="24"/>
          <w:szCs w:val="24"/>
        </w:rPr>
        <w:tab/>
        <w:t xml:space="preserve">Guru dapat memberikan kata yang maknanya berlawanan dengan kosakata yang hendak diajarkan, seperti pengajar dapat menjelaskan </w:t>
      </w:r>
      <w:r w:rsidRPr="00053823">
        <w:rPr>
          <w:rFonts w:asciiTheme="majorBidi" w:hAnsiTheme="majorBidi" w:cstheme="majorBidi"/>
          <w:i/>
          <w:iCs/>
          <w:sz w:val="24"/>
          <w:szCs w:val="24"/>
        </w:rPr>
        <w:t>thawil</w:t>
      </w:r>
      <w:r w:rsidRPr="00053823">
        <w:rPr>
          <w:rFonts w:asciiTheme="majorBidi" w:hAnsiTheme="majorBidi" w:cstheme="majorBidi"/>
          <w:sz w:val="24"/>
          <w:szCs w:val="24"/>
        </w:rPr>
        <w:t xml:space="preserve"> dengan menyebutkan lawan katanya </w:t>
      </w:r>
      <w:r>
        <w:rPr>
          <w:rFonts w:asciiTheme="majorBidi" w:hAnsiTheme="majorBidi" w:cstheme="majorBidi"/>
          <w:i/>
          <w:iCs/>
          <w:sz w:val="24"/>
          <w:szCs w:val="24"/>
        </w:rPr>
        <w:t>qa</w:t>
      </w:r>
      <w:r w:rsidRPr="00053823">
        <w:rPr>
          <w:rFonts w:asciiTheme="majorBidi" w:hAnsiTheme="majorBidi" w:cstheme="majorBidi"/>
          <w:i/>
          <w:iCs/>
          <w:sz w:val="24"/>
          <w:szCs w:val="24"/>
        </w:rPr>
        <w:t>shir.</w:t>
      </w:r>
    </w:p>
    <w:p w:rsidR="00962FAD" w:rsidRPr="00053823" w:rsidRDefault="00962FAD" w:rsidP="00962FAD">
      <w:pPr>
        <w:pStyle w:val="ListParagraph"/>
        <w:numPr>
          <w:ilvl w:val="0"/>
          <w:numId w:val="45"/>
        </w:numPr>
        <w:tabs>
          <w:tab w:val="left" w:pos="567"/>
        </w:tabs>
        <w:spacing w:after="0" w:line="480" w:lineRule="auto"/>
        <w:ind w:left="992" w:hanging="426"/>
        <w:jc w:val="both"/>
        <w:rPr>
          <w:rFonts w:asciiTheme="majorBidi" w:hAnsiTheme="majorBidi" w:cstheme="majorBidi"/>
          <w:sz w:val="24"/>
          <w:szCs w:val="24"/>
        </w:rPr>
      </w:pPr>
      <w:r w:rsidRPr="00053823">
        <w:rPr>
          <w:rFonts w:asciiTheme="majorBidi" w:hAnsiTheme="majorBidi" w:cstheme="majorBidi"/>
          <w:sz w:val="24"/>
          <w:szCs w:val="24"/>
        </w:rPr>
        <w:t>Memberi asosiasi makna</w:t>
      </w:r>
    </w:p>
    <w:p w:rsidR="00962FAD" w:rsidRPr="00053823" w:rsidRDefault="00962FAD" w:rsidP="00962FAD">
      <w:pPr>
        <w:pStyle w:val="ListParagraph"/>
        <w:tabs>
          <w:tab w:val="left" w:pos="567"/>
        </w:tabs>
        <w:spacing w:after="0" w:line="480" w:lineRule="auto"/>
        <w:ind w:left="992"/>
        <w:jc w:val="both"/>
        <w:rPr>
          <w:rFonts w:asciiTheme="majorBidi" w:hAnsiTheme="majorBidi" w:cstheme="majorBidi"/>
          <w:sz w:val="24"/>
          <w:szCs w:val="24"/>
        </w:rPr>
      </w:pPr>
      <w:r w:rsidRPr="00053823">
        <w:rPr>
          <w:rFonts w:asciiTheme="majorBidi" w:hAnsiTheme="majorBidi" w:cstheme="majorBidi"/>
          <w:sz w:val="24"/>
          <w:szCs w:val="24"/>
        </w:rPr>
        <w:tab/>
        <w:t xml:space="preserve">Guru dapat menjelaskan kata madrasah dengan memberikan asosiasi dengan menyebutkan kata-kata seperti: </w:t>
      </w:r>
      <w:r>
        <w:rPr>
          <w:rFonts w:asciiTheme="majorBidi" w:hAnsiTheme="majorBidi" w:cstheme="majorBidi"/>
          <w:i/>
          <w:iCs/>
          <w:sz w:val="24"/>
          <w:szCs w:val="24"/>
        </w:rPr>
        <w:t>tha</w:t>
      </w:r>
      <w:r w:rsidRPr="00053823">
        <w:rPr>
          <w:rFonts w:asciiTheme="majorBidi" w:hAnsiTheme="majorBidi" w:cstheme="majorBidi"/>
          <w:i/>
          <w:iCs/>
          <w:sz w:val="24"/>
          <w:szCs w:val="24"/>
        </w:rPr>
        <w:t xml:space="preserve">lib, mudarris, sabburah, </w:t>
      </w:r>
      <w:r w:rsidRPr="00053823">
        <w:rPr>
          <w:rFonts w:asciiTheme="majorBidi" w:hAnsiTheme="majorBidi" w:cstheme="majorBidi"/>
          <w:sz w:val="24"/>
          <w:szCs w:val="24"/>
        </w:rPr>
        <w:t>dll. Sehingga pikiran peserta didik akan tertuju pada satu kata yaitu sekolah.</w:t>
      </w:r>
    </w:p>
    <w:p w:rsidR="00962FAD" w:rsidRPr="00053823" w:rsidRDefault="00962FAD" w:rsidP="00962FAD">
      <w:pPr>
        <w:pStyle w:val="ListParagraph"/>
        <w:numPr>
          <w:ilvl w:val="0"/>
          <w:numId w:val="45"/>
        </w:numPr>
        <w:tabs>
          <w:tab w:val="left" w:pos="567"/>
        </w:tabs>
        <w:spacing w:after="0"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Guru menyebutkan akar kata dan devariasinya (kata yang mengalami peru</w:t>
      </w:r>
      <w:r>
        <w:rPr>
          <w:rFonts w:asciiTheme="majorBidi" w:hAnsiTheme="majorBidi" w:cstheme="majorBidi"/>
          <w:sz w:val="24"/>
          <w:szCs w:val="24"/>
        </w:rPr>
        <w:t xml:space="preserve"> </w:t>
      </w:r>
      <w:r w:rsidRPr="00053823">
        <w:rPr>
          <w:rFonts w:asciiTheme="majorBidi" w:hAnsiTheme="majorBidi" w:cstheme="majorBidi"/>
          <w:sz w:val="24"/>
          <w:szCs w:val="24"/>
        </w:rPr>
        <w:t xml:space="preserve">bahan), guru dapat menjelaskan kata maktab dengan menggunakan akar katanya beserta derivasinya seperti </w:t>
      </w:r>
      <w:r w:rsidRPr="00053823">
        <w:rPr>
          <w:rFonts w:asciiTheme="majorBidi" w:hAnsiTheme="majorBidi" w:cstheme="majorBidi"/>
          <w:i/>
          <w:iCs/>
          <w:sz w:val="24"/>
          <w:szCs w:val="24"/>
        </w:rPr>
        <w:t xml:space="preserve">kataba yaktubu kitabah </w:t>
      </w:r>
      <w:r w:rsidRPr="00053823">
        <w:rPr>
          <w:rFonts w:asciiTheme="majorBidi" w:hAnsiTheme="majorBidi" w:cstheme="majorBidi"/>
          <w:sz w:val="24"/>
          <w:szCs w:val="24"/>
        </w:rPr>
        <w:t>dst. Hal ini dapat membantu peserta didik dalam memahami kosakata sesuai dengan perubahan kalimatnya.</w:t>
      </w:r>
    </w:p>
    <w:p w:rsidR="00962FAD" w:rsidRPr="00053823" w:rsidRDefault="00962FAD" w:rsidP="00962FAD">
      <w:pPr>
        <w:pStyle w:val="ListParagraph"/>
        <w:numPr>
          <w:ilvl w:val="0"/>
          <w:numId w:val="44"/>
        </w:numPr>
        <w:tabs>
          <w:tab w:val="left" w:pos="567"/>
        </w:tabs>
        <w:spacing w:after="0" w:line="480" w:lineRule="auto"/>
        <w:ind w:hanging="1156"/>
        <w:jc w:val="both"/>
        <w:rPr>
          <w:rFonts w:asciiTheme="majorBidi" w:hAnsiTheme="majorBidi" w:cstheme="majorBidi"/>
          <w:sz w:val="24"/>
          <w:szCs w:val="24"/>
        </w:rPr>
      </w:pPr>
      <w:r w:rsidRPr="00053823">
        <w:rPr>
          <w:rFonts w:asciiTheme="majorBidi" w:hAnsiTheme="majorBidi" w:cstheme="majorBidi"/>
          <w:sz w:val="24"/>
          <w:szCs w:val="24"/>
        </w:rPr>
        <w:t>Strategi pembelajaran kosakata tingkat lanjut (</w:t>
      </w:r>
      <w:r w:rsidRPr="00053823">
        <w:rPr>
          <w:rFonts w:asciiTheme="majorBidi" w:hAnsiTheme="majorBidi" w:cstheme="majorBidi"/>
          <w:i/>
          <w:iCs/>
          <w:sz w:val="24"/>
          <w:szCs w:val="24"/>
        </w:rPr>
        <w:t>Mutaqaddim</w:t>
      </w:r>
      <w:r w:rsidRPr="00053823">
        <w:rPr>
          <w:rFonts w:asciiTheme="majorBidi" w:hAnsiTheme="majorBidi" w:cstheme="majorBidi"/>
          <w:sz w:val="24"/>
          <w:szCs w:val="24"/>
        </w:rPr>
        <w:t>)</w:t>
      </w:r>
    </w:p>
    <w:p w:rsidR="00962FAD" w:rsidRPr="00053823" w:rsidRDefault="00962FAD" w:rsidP="00962FAD">
      <w:pPr>
        <w:pStyle w:val="ListParagraph"/>
        <w:tabs>
          <w:tab w:val="left" w:pos="284"/>
        </w:tabs>
        <w:spacing w:line="480" w:lineRule="auto"/>
        <w:ind w:left="284" w:firstLine="425"/>
        <w:jc w:val="both"/>
        <w:rPr>
          <w:rFonts w:asciiTheme="majorBidi" w:hAnsiTheme="majorBidi" w:cstheme="majorBidi"/>
          <w:sz w:val="24"/>
          <w:szCs w:val="24"/>
        </w:rPr>
      </w:pPr>
      <w:r w:rsidRPr="00053823">
        <w:rPr>
          <w:rFonts w:asciiTheme="majorBidi" w:hAnsiTheme="majorBidi" w:cstheme="majorBidi"/>
          <w:sz w:val="24"/>
          <w:szCs w:val="24"/>
        </w:rPr>
        <w:t>Strategi pembelajaran kosakata (</w:t>
      </w:r>
      <w:r w:rsidRPr="00053823">
        <w:rPr>
          <w:rFonts w:asciiTheme="majorBidi" w:hAnsiTheme="majorBidi" w:cstheme="majorBidi"/>
          <w:i/>
          <w:iCs/>
          <w:sz w:val="24"/>
          <w:szCs w:val="24"/>
        </w:rPr>
        <w:t>al-mufradat</w:t>
      </w:r>
      <w:r w:rsidRPr="00053823">
        <w:rPr>
          <w:rFonts w:asciiTheme="majorBidi" w:hAnsiTheme="majorBidi" w:cstheme="majorBidi"/>
          <w:sz w:val="24"/>
          <w:szCs w:val="24"/>
        </w:rPr>
        <w:t>) pada tingkat lanjut ini pengajar dapat menggunakan beberapa strategi antara lain:</w:t>
      </w:r>
    </w:p>
    <w:p w:rsidR="00962FAD" w:rsidRPr="00053823" w:rsidRDefault="00962FAD" w:rsidP="00962FAD">
      <w:pPr>
        <w:pStyle w:val="ListParagraph"/>
        <w:numPr>
          <w:ilvl w:val="0"/>
          <w:numId w:val="46"/>
        </w:numPr>
        <w:tabs>
          <w:tab w:val="left" w:pos="567"/>
        </w:tabs>
        <w:spacing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Menjelaskan makna kata dengan menjelaskan maksudnya.</w:t>
      </w:r>
    </w:p>
    <w:p w:rsidR="00962FAD" w:rsidRPr="00053823" w:rsidRDefault="00962FAD" w:rsidP="00962FAD">
      <w:pPr>
        <w:pStyle w:val="ListParagraph"/>
        <w:numPr>
          <w:ilvl w:val="0"/>
          <w:numId w:val="46"/>
        </w:numPr>
        <w:tabs>
          <w:tab w:val="left" w:pos="567"/>
        </w:tabs>
        <w:spacing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Mencari makna kata dalam kamus.</w:t>
      </w:r>
    </w:p>
    <w:p w:rsidR="00962FAD" w:rsidRPr="00053823" w:rsidRDefault="00962FAD" w:rsidP="00962FAD">
      <w:pPr>
        <w:pStyle w:val="ListParagraph"/>
        <w:numPr>
          <w:ilvl w:val="0"/>
          <w:numId w:val="46"/>
        </w:numPr>
        <w:tabs>
          <w:tab w:val="left" w:pos="567"/>
        </w:tabs>
        <w:spacing w:line="480" w:lineRule="auto"/>
        <w:ind w:left="993" w:hanging="426"/>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Pr="00053823">
        <w:rPr>
          <w:rFonts w:asciiTheme="majorBidi" w:hAnsiTheme="majorBidi" w:cstheme="majorBidi"/>
          <w:sz w:val="24"/>
          <w:szCs w:val="24"/>
        </w:rPr>
        <w:t>Ketika mengajarkan kosakata baru, pengajar dapat meminta peserta didik langsung mencari maknanya dalam kamus.</w:t>
      </w:r>
    </w:p>
    <w:p w:rsidR="00962FAD" w:rsidRPr="00053823" w:rsidRDefault="00962FAD" w:rsidP="00962FAD">
      <w:pPr>
        <w:pStyle w:val="ListParagraph"/>
        <w:numPr>
          <w:ilvl w:val="0"/>
          <w:numId w:val="46"/>
        </w:numPr>
        <w:tabs>
          <w:tab w:val="left" w:pos="567"/>
        </w:tabs>
        <w:spacing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Mengacak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agar menjadi susunan kata yang benar.</w:t>
      </w:r>
    </w:p>
    <w:p w:rsidR="00962FAD" w:rsidRPr="00053823" w:rsidRDefault="00962FAD" w:rsidP="00962FAD">
      <w:pPr>
        <w:pStyle w:val="ListParagraph"/>
        <w:numPr>
          <w:ilvl w:val="0"/>
          <w:numId w:val="46"/>
        </w:numPr>
        <w:tabs>
          <w:tab w:val="left" w:pos="567"/>
        </w:tabs>
        <w:spacing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Meletakkan kata dalam kalimat.</w:t>
      </w:r>
    </w:p>
    <w:p w:rsidR="00962FAD" w:rsidRPr="00053823" w:rsidRDefault="00962FAD" w:rsidP="00962FAD">
      <w:pPr>
        <w:pStyle w:val="ListParagraph"/>
        <w:numPr>
          <w:ilvl w:val="0"/>
          <w:numId w:val="46"/>
        </w:numPr>
        <w:tabs>
          <w:tab w:val="left" w:pos="567"/>
        </w:tabs>
        <w:spacing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Memilih contoh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xml:space="preserve">) yang baik untuk peserta didik, jangan sampai mengajar kosakata yang mendidik apalagi provokatif seperti </w:t>
      </w:r>
      <w:r>
        <w:rPr>
          <w:rFonts w:asciiTheme="majorBidi" w:hAnsiTheme="majorBidi" w:cstheme="majorBidi"/>
          <w:i/>
          <w:iCs/>
          <w:sz w:val="24"/>
          <w:szCs w:val="24"/>
        </w:rPr>
        <w:t>dharaba, qatala, ra</w:t>
      </w:r>
      <w:r w:rsidRPr="00053823">
        <w:rPr>
          <w:rFonts w:asciiTheme="majorBidi" w:hAnsiTheme="majorBidi" w:cstheme="majorBidi"/>
          <w:i/>
          <w:iCs/>
          <w:sz w:val="24"/>
          <w:szCs w:val="24"/>
        </w:rPr>
        <w:t>fasa</w:t>
      </w:r>
      <w:r w:rsidRPr="00053823">
        <w:rPr>
          <w:rFonts w:asciiTheme="majorBidi" w:hAnsiTheme="majorBidi" w:cstheme="majorBidi"/>
          <w:sz w:val="24"/>
          <w:szCs w:val="24"/>
        </w:rPr>
        <w:t>.</w:t>
      </w:r>
    </w:p>
    <w:p w:rsidR="00962FAD" w:rsidRPr="00053823" w:rsidRDefault="00962FAD" w:rsidP="00962FAD">
      <w:pPr>
        <w:pStyle w:val="ListParagraph"/>
        <w:numPr>
          <w:ilvl w:val="0"/>
          <w:numId w:val="46"/>
        </w:numPr>
        <w:tabs>
          <w:tab w:val="left" w:pos="567"/>
        </w:tabs>
        <w:spacing w:before="240"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Menyusun kalimat yang benar dari beberapa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yang telah disediakan.</w:t>
      </w:r>
    </w:p>
    <w:p w:rsidR="00962FAD" w:rsidRPr="00053823" w:rsidRDefault="00962FAD" w:rsidP="00962FAD">
      <w:pPr>
        <w:pStyle w:val="ListParagraph"/>
        <w:numPr>
          <w:ilvl w:val="0"/>
          <w:numId w:val="46"/>
        </w:numPr>
        <w:tabs>
          <w:tab w:val="left" w:pos="567"/>
        </w:tabs>
        <w:spacing w:before="240"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Memberikan harakat kata.</w:t>
      </w:r>
    </w:p>
    <w:p w:rsidR="00962FAD" w:rsidRPr="00053823" w:rsidRDefault="00962FAD" w:rsidP="00962FAD">
      <w:pPr>
        <w:pStyle w:val="ListParagraph"/>
        <w:numPr>
          <w:ilvl w:val="0"/>
          <w:numId w:val="46"/>
        </w:numPr>
        <w:tabs>
          <w:tab w:val="left" w:pos="567"/>
        </w:tabs>
        <w:spacing w:after="0" w:line="480" w:lineRule="auto"/>
        <w:ind w:left="993" w:hanging="426"/>
        <w:jc w:val="both"/>
        <w:rPr>
          <w:rFonts w:asciiTheme="majorBidi" w:hAnsiTheme="majorBidi" w:cstheme="majorBidi"/>
          <w:sz w:val="24"/>
          <w:szCs w:val="24"/>
        </w:rPr>
      </w:pPr>
      <w:r w:rsidRPr="00053823">
        <w:rPr>
          <w:rFonts w:asciiTheme="majorBidi" w:hAnsiTheme="majorBidi" w:cstheme="majorBidi"/>
          <w:sz w:val="24"/>
          <w:szCs w:val="24"/>
        </w:rPr>
        <w:t>Menerjemahkan kosakata kedalam bahasa ibu. Cara ini merupakan jalan terakhir, ketika seluruh cara digunakan tidak mampu memberi pemahaman peserta didik. Guru tidak dianjurkan terburu-buru menggunakan cara ini, karena cara ini berdampak negative terhadap perkembangan kebahasaan peserta didik seperti malas membuka kamus, berasosiasi dan sebagainya.</w:t>
      </w:r>
      <w:r w:rsidRPr="00053823">
        <w:rPr>
          <w:rStyle w:val="FootnoteReference"/>
          <w:rFonts w:asciiTheme="majorBidi" w:hAnsiTheme="majorBidi" w:cstheme="majorBidi"/>
          <w:sz w:val="24"/>
          <w:szCs w:val="24"/>
        </w:rPr>
        <w:footnoteReference w:id="26"/>
      </w:r>
    </w:p>
    <w:p w:rsidR="00962FAD" w:rsidRPr="00053823" w:rsidRDefault="00962FAD" w:rsidP="00962FAD">
      <w:pPr>
        <w:spacing w:after="0"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Penguasaan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sangat mempengaruhi keterampilan berbahasa peserta didik. Pentingnya pembelajaran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xml:space="preserve">) terhadap pengembangan dan peningkatan kemampuan peserta didik berbahasa menyebabkan pembelajaran </w:t>
      </w:r>
      <w:r w:rsidRPr="00053823">
        <w:rPr>
          <w:rFonts w:asciiTheme="majorBidi" w:hAnsiTheme="majorBidi" w:cstheme="majorBidi"/>
          <w:i/>
          <w:iCs/>
          <w:sz w:val="24"/>
          <w:szCs w:val="24"/>
        </w:rPr>
        <w:t xml:space="preserve">mufradat </w:t>
      </w:r>
      <w:r w:rsidRPr="00053823">
        <w:rPr>
          <w:rFonts w:asciiTheme="majorBidi" w:hAnsiTheme="majorBidi" w:cstheme="majorBidi"/>
          <w:sz w:val="24"/>
          <w:szCs w:val="24"/>
        </w:rPr>
        <w:t xml:space="preserve">semakin mendesak untuk dilakukan lebih terarah dan serius, karena pemebelajaran bahasa Arab di lapangan banyak </w:t>
      </w:r>
      <w:r w:rsidRPr="00053823">
        <w:rPr>
          <w:rFonts w:asciiTheme="majorBidi" w:hAnsiTheme="majorBidi" w:cstheme="majorBidi"/>
          <w:sz w:val="24"/>
          <w:szCs w:val="24"/>
        </w:rPr>
        <w:lastRenderedPageBreak/>
        <w:t>dijumpai peserta didik yang kesulitan dalam berkomunikasi dengan bahasa Arab terutama dengan penguasaan empat keterampilan berbahasa.</w:t>
      </w:r>
      <w:r w:rsidRPr="00053823">
        <w:rPr>
          <w:rStyle w:val="FootnoteReference"/>
          <w:rFonts w:asciiTheme="majorBidi" w:hAnsiTheme="majorBidi" w:cstheme="majorBidi"/>
          <w:sz w:val="24"/>
          <w:szCs w:val="24"/>
        </w:rPr>
        <w:footnoteReference w:id="27"/>
      </w:r>
    </w:p>
    <w:p w:rsidR="00962FAD" w:rsidRDefault="00962FAD" w:rsidP="00962FAD">
      <w:pPr>
        <w:spacing w:after="0"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Proses penguasaan kosakata ada baiknya dimulai dengan kosakata dasar yang tidak mudah berubah, seperti halnya istilah kekerabatan, nama-nama bagian tubuh, kata ganti, kata kerja pokok serta beberapa kosakata lain yang mudah untuk dipelajari. Dalam penguasaan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xml:space="preserve">) terdapat berbagai kata yang harus dimiliki oleh peserta didik sesuai dengan tingkat kemampuan pelajar bahasa Arab sebagai bahasa kedua yang sedang mereka pelajari. Menurut Thu’aimah dalam jurnal Kholidun Ashari yang berjudul Probelamatika Pemilihan Materi </w:t>
      </w:r>
      <w:r w:rsidRPr="00053823">
        <w:rPr>
          <w:rFonts w:asciiTheme="majorBidi" w:hAnsiTheme="majorBidi" w:cstheme="majorBidi"/>
          <w:i/>
          <w:iCs/>
          <w:sz w:val="24"/>
          <w:szCs w:val="24"/>
        </w:rPr>
        <w:t>Mufradat</w:t>
      </w:r>
      <w:r w:rsidRPr="00053823">
        <w:rPr>
          <w:rFonts w:asciiTheme="majorBidi" w:hAnsiTheme="majorBidi" w:cstheme="majorBidi"/>
          <w:sz w:val="24"/>
          <w:szCs w:val="24"/>
        </w:rPr>
        <w:t xml:space="preserve"> Menurut Perspektif Rusydi Ahmad Thu’aimah ia menawarkan dalam</w:t>
      </w:r>
      <w:r>
        <w:rPr>
          <w:rFonts w:asciiTheme="majorBidi" w:hAnsiTheme="majorBidi" w:cstheme="majorBidi"/>
          <w:sz w:val="24"/>
          <w:szCs w:val="24"/>
        </w:rPr>
        <w:t xml:space="preserve"> </w:t>
      </w:r>
      <w:r w:rsidRPr="00053823">
        <w:rPr>
          <w:rFonts w:asciiTheme="majorBidi" w:hAnsiTheme="majorBidi" w:cstheme="majorBidi"/>
          <w:sz w:val="24"/>
          <w:szCs w:val="24"/>
        </w:rPr>
        <w:t>tingkat pemula harus memiliki 750-1000 kosakata, untuk tingkat menengah 1000-1500 kosakata, dan 1500-2000 untuk tingkat lanjutan.</w:t>
      </w:r>
      <w:r w:rsidRPr="00053823">
        <w:rPr>
          <w:rStyle w:val="FootnoteReference"/>
          <w:rFonts w:asciiTheme="majorBidi" w:hAnsiTheme="majorBidi" w:cstheme="majorBidi"/>
          <w:sz w:val="24"/>
          <w:szCs w:val="24"/>
        </w:rPr>
        <w:footnoteReference w:id="28"/>
      </w:r>
    </w:p>
    <w:p w:rsidR="00962FAD" w:rsidRDefault="00962FAD" w:rsidP="00962FAD">
      <w:pPr>
        <w:spacing w:after="0"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 xml:space="preserve">Tanpa penguasan kosakata yang memadai, maka tujuan pembelajaran bahasa tidak akan tercapai, karena semakin banyak kosakata yang dimiliki seseorang maka semakin terampil pula seseorang berbahasa. Untuk itu dalam menguasai kosakata tentu seseorang harus menghafalkannya karena mustahil seseorang untuk menguasai banyak kosakata apabila dia tidak menghafalkannya. Namun, di banyak situasi terutama dalam proses pengajaran, kekeliruan fatal yang dilakukan oleh guru bahasa Arab adalah bila ia menyuruh para peserta didik untuk </w:t>
      </w:r>
      <w:r w:rsidRPr="00053823">
        <w:rPr>
          <w:rFonts w:asciiTheme="majorBidi" w:hAnsiTheme="majorBidi" w:cstheme="majorBidi"/>
          <w:sz w:val="24"/>
          <w:szCs w:val="24"/>
        </w:rPr>
        <w:lastRenderedPageBreak/>
        <w:t>menghafalkan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xml:space="preserve">) sebanyak-banyaknya tanpa mengaitkannya dengan suatu kalimat. </w:t>
      </w:r>
    </w:p>
    <w:p w:rsidR="00962FAD" w:rsidRPr="00053823" w:rsidRDefault="00962FAD" w:rsidP="00962FAD">
      <w:pPr>
        <w:spacing w:after="0"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Hafal dan mengetahui arti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tanpa mengetahui konteks kalimat dapat mendatangkan salah arti yang fatal, sebab makna/arti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tidak telepas dari konteks kalimat yang ada.</w:t>
      </w:r>
      <w:r w:rsidRPr="00053823">
        <w:rPr>
          <w:rStyle w:val="FootnoteReference"/>
          <w:rFonts w:asciiTheme="majorBidi" w:hAnsiTheme="majorBidi" w:cstheme="majorBidi"/>
          <w:sz w:val="24"/>
          <w:szCs w:val="24"/>
        </w:rPr>
        <w:footnoteReference w:id="29"/>
      </w:r>
    </w:p>
    <w:p w:rsidR="00962FAD" w:rsidRPr="00053823" w:rsidRDefault="00962FAD" w:rsidP="00962FAD">
      <w:pPr>
        <w:spacing w:after="0" w:line="480" w:lineRule="auto"/>
        <w:ind w:firstLine="709"/>
        <w:jc w:val="both"/>
        <w:rPr>
          <w:rFonts w:asciiTheme="majorBidi" w:hAnsiTheme="majorBidi" w:cstheme="majorBidi"/>
          <w:sz w:val="24"/>
          <w:szCs w:val="24"/>
        </w:rPr>
      </w:pPr>
      <w:r w:rsidRPr="00053823">
        <w:rPr>
          <w:rFonts w:asciiTheme="majorBidi" w:hAnsiTheme="majorBidi" w:cstheme="majorBidi"/>
          <w:sz w:val="24"/>
          <w:szCs w:val="24"/>
        </w:rPr>
        <w:t xml:space="preserve"> </w:t>
      </w:r>
      <w:r>
        <w:rPr>
          <w:rFonts w:asciiTheme="majorBidi" w:hAnsiTheme="majorBidi" w:cstheme="majorBidi"/>
          <w:sz w:val="24"/>
          <w:szCs w:val="24"/>
        </w:rPr>
        <w:t xml:space="preserve">Beberapa </w:t>
      </w:r>
      <w:r w:rsidRPr="00053823">
        <w:rPr>
          <w:rFonts w:asciiTheme="majorBidi" w:hAnsiTheme="majorBidi" w:cstheme="majorBidi"/>
          <w:sz w:val="24"/>
          <w:szCs w:val="24"/>
        </w:rPr>
        <w:t>hal yang perlu diperhatikan dalam pengajaran kosakata yaitu:</w:t>
      </w:r>
    </w:p>
    <w:p w:rsidR="00962FAD" w:rsidRPr="00053823" w:rsidRDefault="00962FAD" w:rsidP="00962FAD">
      <w:pPr>
        <w:pStyle w:val="ListParagraph"/>
        <w:numPr>
          <w:ilvl w:val="0"/>
          <w:numId w:val="24"/>
        </w:numPr>
        <w:spacing w:after="0" w:line="480" w:lineRule="auto"/>
        <w:ind w:left="284" w:hanging="284"/>
        <w:jc w:val="both"/>
        <w:rPr>
          <w:rFonts w:asciiTheme="majorBidi" w:hAnsiTheme="majorBidi" w:cstheme="majorBidi"/>
          <w:b/>
          <w:bCs/>
          <w:sz w:val="24"/>
          <w:szCs w:val="24"/>
        </w:rPr>
      </w:pPr>
      <w:r>
        <w:rPr>
          <w:rFonts w:asciiTheme="majorBidi" w:hAnsiTheme="majorBidi" w:cstheme="majorBidi"/>
          <w:sz w:val="24"/>
          <w:szCs w:val="24"/>
        </w:rPr>
        <w:t>Pengajaran kosa</w:t>
      </w:r>
      <w:r w:rsidRPr="00053823">
        <w:rPr>
          <w:rFonts w:asciiTheme="majorBidi" w:hAnsiTheme="majorBidi" w:cstheme="majorBidi"/>
          <w:sz w:val="24"/>
          <w:szCs w:val="24"/>
        </w:rPr>
        <w:t>kata (</w:t>
      </w:r>
      <w:r w:rsidRPr="004F633A">
        <w:rPr>
          <w:rFonts w:asciiTheme="majorBidi" w:hAnsiTheme="majorBidi" w:cstheme="majorBidi"/>
          <w:i/>
          <w:iCs/>
          <w:sz w:val="24"/>
          <w:szCs w:val="24"/>
        </w:rPr>
        <w:t>mufradat</w:t>
      </w:r>
      <w:r w:rsidRPr="00053823">
        <w:rPr>
          <w:rFonts w:asciiTheme="majorBidi" w:hAnsiTheme="majorBidi" w:cstheme="majorBidi"/>
          <w:sz w:val="24"/>
          <w:szCs w:val="24"/>
        </w:rPr>
        <w:t>)</w:t>
      </w:r>
      <w:r>
        <w:rPr>
          <w:rFonts w:asciiTheme="majorBidi" w:hAnsiTheme="majorBidi" w:cstheme="majorBidi"/>
          <w:sz w:val="24"/>
          <w:szCs w:val="24"/>
        </w:rPr>
        <w:t xml:space="preserve"> tidak berdiri sendiri</w:t>
      </w:r>
    </w:p>
    <w:p w:rsidR="00962FAD" w:rsidRPr="00C36F75" w:rsidRDefault="00962FAD" w:rsidP="00962FAD">
      <w:pPr>
        <w:pStyle w:val="ListParagraph"/>
        <w:spacing w:line="480" w:lineRule="auto"/>
        <w:ind w:left="0" w:firstLine="709"/>
        <w:jc w:val="both"/>
        <w:rPr>
          <w:rFonts w:asciiTheme="majorBidi" w:hAnsiTheme="majorBidi" w:cstheme="majorBidi"/>
          <w:i/>
          <w:iCs/>
          <w:sz w:val="24"/>
          <w:szCs w:val="24"/>
        </w:rPr>
      </w:pPr>
      <w:r w:rsidRPr="00053823">
        <w:rPr>
          <w:rFonts w:asciiTheme="majorBidi" w:hAnsiTheme="majorBidi" w:cstheme="majorBidi"/>
          <w:sz w:val="24"/>
          <w:szCs w:val="24"/>
        </w:rPr>
        <w:t>Kosakata (</w:t>
      </w:r>
      <w:r w:rsidRPr="004F633A">
        <w:rPr>
          <w:rFonts w:asciiTheme="majorBidi" w:hAnsiTheme="majorBidi" w:cstheme="majorBidi"/>
          <w:i/>
          <w:iCs/>
          <w:sz w:val="24"/>
          <w:szCs w:val="24"/>
        </w:rPr>
        <w:t>mufradat</w:t>
      </w:r>
      <w:r w:rsidRPr="00053823">
        <w:rPr>
          <w:rFonts w:asciiTheme="majorBidi" w:hAnsiTheme="majorBidi" w:cstheme="majorBidi"/>
          <w:sz w:val="24"/>
          <w:szCs w:val="24"/>
        </w:rPr>
        <w:t>) tidak diajark</w:t>
      </w:r>
      <w:r>
        <w:rPr>
          <w:rFonts w:asciiTheme="majorBidi" w:hAnsiTheme="majorBidi" w:cstheme="majorBidi"/>
          <w:sz w:val="24"/>
          <w:szCs w:val="24"/>
        </w:rPr>
        <w:t>an sebagai mata pelajaran yang b</w:t>
      </w:r>
      <w:r w:rsidRPr="00053823">
        <w:rPr>
          <w:rFonts w:asciiTheme="majorBidi" w:hAnsiTheme="majorBidi" w:cstheme="majorBidi"/>
          <w:sz w:val="24"/>
          <w:szCs w:val="24"/>
        </w:rPr>
        <w:t xml:space="preserve">erdiri </w:t>
      </w:r>
      <w:r>
        <w:rPr>
          <w:rFonts w:asciiTheme="majorBidi" w:hAnsiTheme="majorBidi" w:cstheme="majorBidi"/>
          <w:sz w:val="24"/>
          <w:szCs w:val="24"/>
        </w:rPr>
        <w:t xml:space="preserve">sendiri melainkan terkait dengan </w:t>
      </w:r>
      <w:r w:rsidRPr="00053823">
        <w:rPr>
          <w:rFonts w:asciiTheme="majorBidi" w:hAnsiTheme="majorBidi" w:cstheme="majorBidi"/>
          <w:sz w:val="24"/>
          <w:szCs w:val="24"/>
        </w:rPr>
        <w:t xml:space="preserve">pelajaran </w:t>
      </w:r>
      <w:r w:rsidRPr="008930A7">
        <w:rPr>
          <w:rFonts w:asciiTheme="majorBidi" w:hAnsiTheme="majorBidi" w:cstheme="majorBidi"/>
          <w:i/>
          <w:iCs/>
          <w:sz w:val="24"/>
          <w:szCs w:val="24"/>
        </w:rPr>
        <w:t>mutholaa</w:t>
      </w:r>
      <w:r>
        <w:rPr>
          <w:rFonts w:asciiTheme="majorBidi" w:hAnsiTheme="majorBidi" w:cstheme="majorBidi"/>
          <w:i/>
          <w:iCs/>
          <w:sz w:val="24"/>
          <w:szCs w:val="24"/>
        </w:rPr>
        <w:t>h, istima, insya, dan muhadasah.</w:t>
      </w:r>
    </w:p>
    <w:p w:rsidR="00962FAD" w:rsidRPr="00053823" w:rsidRDefault="00962FAD" w:rsidP="00962FAD">
      <w:pPr>
        <w:pStyle w:val="ListParagraph"/>
        <w:numPr>
          <w:ilvl w:val="0"/>
          <w:numId w:val="24"/>
        </w:numPr>
        <w:spacing w:after="0" w:line="480" w:lineRule="auto"/>
        <w:ind w:left="284" w:hanging="284"/>
        <w:jc w:val="both"/>
        <w:rPr>
          <w:rFonts w:asciiTheme="majorBidi" w:hAnsiTheme="majorBidi" w:cstheme="majorBidi"/>
          <w:b/>
          <w:bCs/>
          <w:sz w:val="24"/>
          <w:szCs w:val="24"/>
        </w:rPr>
      </w:pPr>
      <w:r w:rsidRPr="00053823">
        <w:rPr>
          <w:rFonts w:asciiTheme="majorBidi" w:hAnsiTheme="majorBidi" w:cstheme="majorBidi"/>
          <w:sz w:val="24"/>
          <w:szCs w:val="24"/>
        </w:rPr>
        <w:t>Pembatasan makna</w:t>
      </w:r>
    </w:p>
    <w:p w:rsidR="00962FAD" w:rsidRPr="008930A7" w:rsidRDefault="00962FAD" w:rsidP="00962FAD">
      <w:pPr>
        <w:pStyle w:val="ListParagraph"/>
        <w:spacing w:after="0"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Suatu kata dapat mempunyai beberapa makna. Hal ini merupakan kesulitan tersendiri bagi para pelajar dalam mempelajari bahasa asing. Dalam hubungan ini, untuk para pemula, sebaiknya guru hanya mengajarkan makna yang sesuai dengan konteks saja, agar tidak memecah perhatian dengan ingatan peserta didik. Untuk tingkat lanjut, penjelasan makna bisa dikembangkan agar para peserta didik memiliki wawasan yang luas mengenai makna tersebut.</w:t>
      </w:r>
    </w:p>
    <w:p w:rsidR="00962FAD" w:rsidRPr="00053823" w:rsidRDefault="00962FAD" w:rsidP="00962FAD">
      <w:pPr>
        <w:pStyle w:val="ListParagraph"/>
        <w:numPr>
          <w:ilvl w:val="0"/>
          <w:numId w:val="24"/>
        </w:numPr>
        <w:spacing w:line="480" w:lineRule="auto"/>
        <w:ind w:left="284" w:hanging="284"/>
        <w:jc w:val="both"/>
        <w:rPr>
          <w:rFonts w:asciiTheme="majorBidi" w:hAnsiTheme="majorBidi" w:cstheme="majorBidi"/>
          <w:b/>
          <w:bCs/>
          <w:sz w:val="24"/>
          <w:szCs w:val="24"/>
        </w:rPr>
      </w:pPr>
      <w:r w:rsidRPr="00053823">
        <w:rPr>
          <w:rFonts w:asciiTheme="majorBidi" w:hAnsiTheme="majorBidi" w:cstheme="majorBidi"/>
          <w:sz w:val="24"/>
          <w:szCs w:val="24"/>
        </w:rPr>
        <w:t>Kosakata dalam konteks</w:t>
      </w:r>
    </w:p>
    <w:p w:rsidR="00962FAD" w:rsidRPr="005E4574"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Banyak kosakata yang tidak dipahami secara tepat tanpa mengetahui pemakaiannya dalam kalimat. Kosakata semacam ini haruslah diajarkan dalam konteks agar tidak mengacaukan pemahaman peserta didik.</w:t>
      </w:r>
      <w:r>
        <w:rPr>
          <w:rFonts w:asciiTheme="majorBidi" w:hAnsiTheme="majorBidi" w:cstheme="majorBidi"/>
          <w:sz w:val="24"/>
          <w:szCs w:val="24"/>
        </w:rPr>
        <w:t xml:space="preserve"> Sebagai contoh, </w:t>
      </w:r>
      <w:r w:rsidRPr="005E4574">
        <w:rPr>
          <w:rFonts w:asciiTheme="majorBidi" w:hAnsiTheme="majorBidi" w:cstheme="majorBidi"/>
          <w:i/>
          <w:iCs/>
          <w:sz w:val="24"/>
          <w:szCs w:val="24"/>
        </w:rPr>
        <w:t xml:space="preserve">huruf </w:t>
      </w:r>
      <w:r>
        <w:rPr>
          <w:rFonts w:asciiTheme="majorBidi" w:hAnsiTheme="majorBidi" w:cstheme="majorBidi"/>
          <w:i/>
          <w:iCs/>
          <w:sz w:val="24"/>
          <w:szCs w:val="24"/>
        </w:rPr>
        <w:t>jar</w:t>
      </w:r>
      <w:r>
        <w:rPr>
          <w:rFonts w:asciiTheme="majorBidi" w:hAnsiTheme="majorBidi" w:cstheme="majorBidi"/>
          <w:sz w:val="24"/>
          <w:szCs w:val="24"/>
        </w:rPr>
        <w:t xml:space="preserve"> dan </w:t>
      </w:r>
      <w:r>
        <w:rPr>
          <w:rFonts w:asciiTheme="majorBidi" w:hAnsiTheme="majorBidi" w:cstheme="majorBidi"/>
          <w:i/>
          <w:iCs/>
          <w:sz w:val="24"/>
          <w:szCs w:val="24"/>
        </w:rPr>
        <w:t>af`al asy-syuru`</w:t>
      </w:r>
      <w:r>
        <w:rPr>
          <w:rFonts w:asciiTheme="majorBidi" w:hAnsiTheme="majorBidi" w:cstheme="majorBidi"/>
          <w:sz w:val="24"/>
          <w:szCs w:val="24"/>
        </w:rPr>
        <w:t xml:space="preserve"> harus diajarkan dalam konteks.</w:t>
      </w:r>
      <w:r w:rsidRPr="00053823">
        <w:rPr>
          <w:rFonts w:asciiTheme="majorBidi" w:hAnsiTheme="majorBidi" w:cstheme="majorBidi"/>
          <w:sz w:val="24"/>
          <w:szCs w:val="24"/>
        </w:rPr>
        <w:t xml:space="preserve"> </w:t>
      </w:r>
    </w:p>
    <w:p w:rsidR="00962FAD" w:rsidRPr="00053823" w:rsidRDefault="00962FAD" w:rsidP="00962FAD">
      <w:pPr>
        <w:pStyle w:val="ListParagraph"/>
        <w:numPr>
          <w:ilvl w:val="0"/>
          <w:numId w:val="24"/>
        </w:numPr>
        <w:spacing w:line="480" w:lineRule="auto"/>
        <w:ind w:left="284" w:hanging="284"/>
        <w:jc w:val="both"/>
        <w:rPr>
          <w:rFonts w:asciiTheme="majorBidi" w:hAnsiTheme="majorBidi" w:cstheme="majorBidi"/>
          <w:b/>
          <w:bCs/>
          <w:sz w:val="24"/>
          <w:szCs w:val="24"/>
        </w:rPr>
      </w:pPr>
      <w:r w:rsidRPr="00053823">
        <w:rPr>
          <w:rFonts w:asciiTheme="majorBidi" w:hAnsiTheme="majorBidi" w:cstheme="majorBidi"/>
          <w:sz w:val="24"/>
          <w:szCs w:val="24"/>
        </w:rPr>
        <w:lastRenderedPageBreak/>
        <w:t>Terjemah dalam pengajaran kosakata</w:t>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 xml:space="preserve">Mengajarkan makna kata dengan cara menerjemahkannya kedalam bahasa ibu adalah cara yang paling mudah, tetapi mengandung beberapa kelemahan, antara lain bisa mengurangi spontan peserta didik ketika menggunakan dalam ungkapan, lemah daya lekatnya dalam ingatan peserta didik, dan tidak semua </w:t>
      </w:r>
      <w:r>
        <w:rPr>
          <w:rFonts w:asciiTheme="majorBidi" w:hAnsiTheme="majorBidi" w:cstheme="majorBidi"/>
          <w:sz w:val="24"/>
          <w:szCs w:val="24"/>
        </w:rPr>
        <w:t xml:space="preserve">kosakata </w:t>
      </w:r>
      <w:r>
        <w:rPr>
          <w:rFonts w:asciiTheme="majorBidi" w:hAnsiTheme="majorBidi" w:cstheme="majorBidi"/>
          <w:i/>
          <w:iCs/>
          <w:sz w:val="24"/>
          <w:szCs w:val="24"/>
        </w:rPr>
        <w:t>(</w:t>
      </w:r>
      <w:r w:rsidRPr="00C36F75">
        <w:rPr>
          <w:rFonts w:asciiTheme="majorBidi" w:hAnsiTheme="majorBidi" w:cstheme="majorBidi"/>
          <w:i/>
          <w:iCs/>
          <w:sz w:val="24"/>
          <w:szCs w:val="24"/>
        </w:rPr>
        <w:t>mufradat</w:t>
      </w:r>
      <w:r>
        <w:rPr>
          <w:rFonts w:asciiTheme="majorBidi" w:hAnsiTheme="majorBidi" w:cstheme="majorBidi"/>
          <w:i/>
          <w:iCs/>
          <w:sz w:val="24"/>
          <w:szCs w:val="24"/>
        </w:rPr>
        <w:t>)</w:t>
      </w:r>
      <w:r w:rsidRPr="00C36F75">
        <w:rPr>
          <w:rFonts w:asciiTheme="majorBidi" w:hAnsiTheme="majorBidi" w:cstheme="majorBidi"/>
          <w:i/>
          <w:iCs/>
          <w:sz w:val="24"/>
          <w:szCs w:val="24"/>
        </w:rPr>
        <w:t xml:space="preserve"> </w:t>
      </w:r>
      <w:r w:rsidRPr="00053823">
        <w:rPr>
          <w:rFonts w:asciiTheme="majorBidi" w:hAnsiTheme="majorBidi" w:cstheme="majorBidi"/>
          <w:sz w:val="24"/>
          <w:szCs w:val="24"/>
        </w:rPr>
        <w:t xml:space="preserve">dalam bahasa asing terdapat kesamaan </w:t>
      </w:r>
      <w:r>
        <w:rPr>
          <w:rFonts w:asciiTheme="majorBidi" w:hAnsiTheme="majorBidi" w:cstheme="majorBidi"/>
          <w:sz w:val="24"/>
          <w:szCs w:val="24"/>
        </w:rPr>
        <w:t xml:space="preserve">maknanya yang tepat dalam bahasa </w:t>
      </w:r>
      <w:r w:rsidRPr="00053823">
        <w:rPr>
          <w:rFonts w:asciiTheme="majorBidi" w:hAnsiTheme="majorBidi" w:cstheme="majorBidi"/>
          <w:sz w:val="24"/>
          <w:szCs w:val="24"/>
        </w:rPr>
        <w:t xml:space="preserve"> ibu. Oleh karena itu penerjemahan di</w:t>
      </w:r>
      <w:r>
        <w:rPr>
          <w:rFonts w:asciiTheme="majorBidi" w:hAnsiTheme="majorBidi" w:cstheme="majorBidi"/>
          <w:sz w:val="24"/>
          <w:szCs w:val="24"/>
        </w:rPr>
        <w:t xml:space="preserve"> </w:t>
      </w:r>
      <w:r w:rsidRPr="00053823">
        <w:rPr>
          <w:rFonts w:asciiTheme="majorBidi" w:hAnsiTheme="majorBidi" w:cstheme="majorBidi"/>
          <w:sz w:val="24"/>
          <w:szCs w:val="24"/>
        </w:rPr>
        <w:t>rekomendasikan sebagai cara terakhir, kecuali untuk kata-kata yang abstrak atau sulit diperagakan.</w:t>
      </w:r>
    </w:p>
    <w:p w:rsidR="00962FAD" w:rsidRPr="00053823" w:rsidRDefault="00962FAD" w:rsidP="00962FAD">
      <w:pPr>
        <w:pStyle w:val="ListParagraph"/>
        <w:numPr>
          <w:ilvl w:val="0"/>
          <w:numId w:val="24"/>
        </w:numPr>
        <w:spacing w:line="480" w:lineRule="auto"/>
        <w:ind w:left="284" w:hanging="284"/>
        <w:jc w:val="both"/>
        <w:rPr>
          <w:rFonts w:asciiTheme="majorBidi" w:hAnsiTheme="majorBidi" w:cstheme="majorBidi"/>
          <w:b/>
          <w:bCs/>
          <w:sz w:val="24"/>
          <w:szCs w:val="24"/>
        </w:rPr>
      </w:pPr>
      <w:r w:rsidRPr="00053823">
        <w:rPr>
          <w:rFonts w:asciiTheme="majorBidi" w:hAnsiTheme="majorBidi" w:cstheme="majorBidi"/>
          <w:sz w:val="24"/>
          <w:szCs w:val="24"/>
        </w:rPr>
        <w:t>Tingkat kesukaran</w:t>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Perlu disadari bahwa</w:t>
      </w:r>
      <w:r>
        <w:rPr>
          <w:rFonts w:asciiTheme="majorBidi" w:hAnsiTheme="majorBidi" w:cstheme="majorBidi"/>
          <w:sz w:val="24"/>
          <w:szCs w:val="24"/>
        </w:rPr>
        <w:t xml:space="preserve"> </w:t>
      </w:r>
      <w:r w:rsidRPr="00053823">
        <w:rPr>
          <w:rFonts w:asciiTheme="majorBidi" w:hAnsiTheme="majorBidi" w:cstheme="majorBidi"/>
          <w:sz w:val="24"/>
          <w:szCs w:val="24"/>
        </w:rPr>
        <w:t xml:space="preserve">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bahasa Arab bagi peserta didik Indonesia dapat dibedakan menjadi tiga, ditinjau dari tingkat kesukarannya:</w:t>
      </w:r>
    </w:p>
    <w:p w:rsidR="00962FAD" w:rsidRPr="00053823" w:rsidRDefault="00962FAD" w:rsidP="00962FAD">
      <w:pPr>
        <w:pStyle w:val="ListParagraph"/>
        <w:numPr>
          <w:ilvl w:val="0"/>
          <w:numId w:val="2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Kata-kata yang mudah, karena ada persamaannya dengan k</w:t>
      </w:r>
      <w:r>
        <w:rPr>
          <w:rFonts w:asciiTheme="majorBidi" w:hAnsiTheme="majorBidi" w:cstheme="majorBidi"/>
          <w:sz w:val="24"/>
          <w:szCs w:val="24"/>
        </w:rPr>
        <w:t>ata-kata dalam bahasa Indonesia</w:t>
      </w:r>
      <w:r>
        <w:rPr>
          <w:rFonts w:asciiTheme="majorBidi" w:hAnsiTheme="majorBidi" w:cstheme="majorBidi" w:hint="cs"/>
          <w:sz w:val="24"/>
          <w:szCs w:val="24"/>
          <w:rtl/>
        </w:rPr>
        <w:t xml:space="preserve"> </w:t>
      </w:r>
      <w:r>
        <w:rPr>
          <w:rFonts w:asciiTheme="majorBidi" w:hAnsiTheme="majorBidi" w:cstheme="majorBidi"/>
          <w:sz w:val="24"/>
          <w:szCs w:val="24"/>
        </w:rPr>
        <w:t xml:space="preserve">, seperti: </w:t>
      </w:r>
      <w:r>
        <w:rPr>
          <w:rFonts w:asciiTheme="majorBidi" w:hAnsiTheme="majorBidi" w:cstheme="majorBidi" w:hint="cs"/>
          <w:sz w:val="24"/>
          <w:szCs w:val="24"/>
          <w:rtl/>
        </w:rPr>
        <w:t>رَحْمَةُ ,كُرْسِيٌّ, كِتَابٌ, عُلَمَاءُ</w:t>
      </w:r>
    </w:p>
    <w:p w:rsidR="00962FAD" w:rsidRPr="00053823" w:rsidRDefault="00962FAD" w:rsidP="00962FAD">
      <w:pPr>
        <w:pStyle w:val="ListParagraph"/>
        <w:numPr>
          <w:ilvl w:val="0"/>
          <w:numId w:val="25"/>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 xml:space="preserve">Kata-kata yang tidak sukar meskipun tidak ada persamaannya dalam bahsa </w:t>
      </w:r>
      <w:r>
        <w:rPr>
          <w:rFonts w:asciiTheme="majorBidi" w:hAnsiTheme="majorBidi" w:cstheme="majorBidi"/>
          <w:sz w:val="24"/>
          <w:szCs w:val="24"/>
        </w:rPr>
        <w:t>Indonesia, seperti:</w:t>
      </w:r>
      <w:r>
        <w:rPr>
          <w:rFonts w:asciiTheme="majorBidi" w:hAnsiTheme="majorBidi" w:cstheme="majorBidi" w:hint="cs"/>
          <w:sz w:val="24"/>
          <w:szCs w:val="24"/>
          <w:rtl/>
        </w:rPr>
        <w:t xml:space="preserve">  مَدِيْنَةُ ,سُوْقُ, ذَهَبَ </w:t>
      </w:r>
    </w:p>
    <w:p w:rsidR="00962FAD" w:rsidRPr="00053823" w:rsidRDefault="00962FAD" w:rsidP="00962FAD">
      <w:pPr>
        <w:pStyle w:val="ListParagraph"/>
        <w:numPr>
          <w:ilvl w:val="0"/>
          <w:numId w:val="25"/>
        </w:numPr>
        <w:spacing w:after="0"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Kata-kata yang sukar, baik karena bentuknya maupun pengucapannya</w:t>
      </w:r>
      <w:r>
        <w:rPr>
          <w:rFonts w:asciiTheme="majorBidi" w:hAnsiTheme="majorBidi" w:cstheme="majorBidi"/>
          <w:sz w:val="24"/>
          <w:szCs w:val="24"/>
        </w:rPr>
        <w:t xml:space="preserve">, seperti: </w:t>
      </w:r>
      <w:r>
        <w:rPr>
          <w:rFonts w:asciiTheme="majorBidi" w:hAnsiTheme="majorBidi" w:cstheme="majorBidi" w:hint="cs"/>
          <w:sz w:val="24"/>
          <w:szCs w:val="24"/>
          <w:rtl/>
        </w:rPr>
        <w:t>اِسْتَبَقَ, اِسْتَوَلَى, تَدْهَرُ</w:t>
      </w:r>
      <w:r>
        <w:rPr>
          <w:rFonts w:asciiTheme="majorBidi" w:hAnsiTheme="majorBidi" w:cstheme="majorBidi"/>
          <w:sz w:val="24"/>
          <w:szCs w:val="24"/>
        </w:rPr>
        <w:t xml:space="preserve"> </w:t>
      </w:r>
      <w:r>
        <w:rPr>
          <w:rStyle w:val="FootnoteReference"/>
          <w:rFonts w:asciiTheme="majorBidi" w:hAnsiTheme="majorBidi" w:cstheme="majorBidi"/>
          <w:sz w:val="24"/>
          <w:szCs w:val="24"/>
        </w:rPr>
        <w:footnoteReference w:id="30"/>
      </w:r>
    </w:p>
    <w:p w:rsidR="00962FAD" w:rsidRPr="00053823" w:rsidRDefault="00962FAD" w:rsidP="00962FAD">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lang w:val="id-ID"/>
        </w:rPr>
        <w:t>Adapun tahapan dan t</w:t>
      </w:r>
      <w:r>
        <w:rPr>
          <w:rFonts w:asciiTheme="majorBidi" w:hAnsiTheme="majorBidi" w:cstheme="majorBidi"/>
          <w:sz w:val="24"/>
          <w:szCs w:val="24"/>
        </w:rPr>
        <w:t>eknik pe</w:t>
      </w:r>
      <w:r>
        <w:rPr>
          <w:rFonts w:asciiTheme="majorBidi" w:hAnsiTheme="majorBidi" w:cstheme="majorBidi"/>
          <w:sz w:val="24"/>
          <w:szCs w:val="24"/>
          <w:lang w:val="id-ID"/>
        </w:rPr>
        <w:t>ngajaran</w:t>
      </w:r>
      <w:r w:rsidRPr="00053823">
        <w:rPr>
          <w:rFonts w:asciiTheme="majorBidi" w:hAnsiTheme="majorBidi" w:cstheme="majorBidi"/>
          <w:sz w:val="24"/>
          <w:szCs w:val="24"/>
        </w:rPr>
        <w:t xml:space="preserve"> kosakata (</w:t>
      </w:r>
      <w:r w:rsidRPr="00053823">
        <w:rPr>
          <w:rFonts w:asciiTheme="majorBidi" w:hAnsiTheme="majorBidi" w:cstheme="majorBidi"/>
          <w:i/>
          <w:iCs/>
          <w:sz w:val="24"/>
          <w:szCs w:val="24"/>
        </w:rPr>
        <w:t>mufradat</w:t>
      </w:r>
      <w:r w:rsidRPr="00053823">
        <w:rPr>
          <w:rFonts w:asciiTheme="majorBidi" w:hAnsiTheme="majorBidi" w:cstheme="majorBidi"/>
          <w:sz w:val="24"/>
          <w:szCs w:val="24"/>
        </w:rPr>
        <w:t xml:space="preserve">) </w:t>
      </w:r>
      <w:r>
        <w:rPr>
          <w:rFonts w:asciiTheme="majorBidi" w:hAnsiTheme="majorBidi" w:cstheme="majorBidi"/>
          <w:sz w:val="24"/>
          <w:szCs w:val="24"/>
          <w:lang w:val="id-ID"/>
        </w:rPr>
        <w:t xml:space="preserve">atau pengalaman belajar peserta didik dalam mengenal dan memperoleh makna </w:t>
      </w:r>
      <w:r w:rsidRPr="002A568A">
        <w:rPr>
          <w:rFonts w:asciiTheme="majorBidi" w:hAnsiTheme="majorBidi" w:cstheme="majorBidi"/>
          <w:i/>
          <w:iCs/>
          <w:sz w:val="24"/>
          <w:szCs w:val="24"/>
          <w:lang w:val="id-ID"/>
        </w:rPr>
        <w:t xml:space="preserve">mufradat </w:t>
      </w:r>
      <w:r>
        <w:rPr>
          <w:rFonts w:asciiTheme="majorBidi" w:hAnsiTheme="majorBidi" w:cstheme="majorBidi"/>
          <w:sz w:val="24"/>
          <w:szCs w:val="24"/>
          <w:lang w:val="id-ID"/>
        </w:rPr>
        <w:t>sebagai berikut</w:t>
      </w:r>
      <w:r w:rsidRPr="00053823">
        <w:rPr>
          <w:rFonts w:asciiTheme="majorBidi" w:hAnsiTheme="majorBidi" w:cstheme="majorBidi"/>
          <w:sz w:val="24"/>
          <w:szCs w:val="24"/>
        </w:rPr>
        <w:t>:</w:t>
      </w:r>
    </w:p>
    <w:p w:rsidR="00962FAD" w:rsidRPr="00053823" w:rsidRDefault="00962FAD" w:rsidP="00962FAD">
      <w:pPr>
        <w:pStyle w:val="ListParagraph"/>
        <w:numPr>
          <w:ilvl w:val="0"/>
          <w:numId w:val="33"/>
        </w:numPr>
        <w:spacing w:line="480" w:lineRule="auto"/>
        <w:ind w:left="426" w:hanging="426"/>
        <w:jc w:val="both"/>
        <w:rPr>
          <w:rFonts w:asciiTheme="majorBidi" w:hAnsiTheme="majorBidi" w:cstheme="majorBidi"/>
          <w:sz w:val="24"/>
          <w:szCs w:val="24"/>
        </w:rPr>
      </w:pPr>
      <w:r w:rsidRPr="00053823">
        <w:rPr>
          <w:rFonts w:asciiTheme="majorBidi" w:hAnsiTheme="majorBidi" w:cstheme="majorBidi"/>
          <w:sz w:val="24"/>
          <w:szCs w:val="24"/>
        </w:rPr>
        <w:t xml:space="preserve">Mendengarkan kata, ini adalah tahap yang pertama. Berikan kesempatan kepada peserta didik untuk mendengarkan kata yang diucapkan guru, baik </w:t>
      </w:r>
      <w:r w:rsidRPr="00053823">
        <w:rPr>
          <w:rFonts w:asciiTheme="majorBidi" w:hAnsiTheme="majorBidi" w:cstheme="majorBidi"/>
          <w:sz w:val="24"/>
          <w:szCs w:val="24"/>
        </w:rPr>
        <w:lastRenderedPageBreak/>
        <w:t>berdiri sendiri maupun dalam kalimat. Apabila unsur bunyi dari kata itu sudah dikuasai oleh peserta didik, maka dalam dua atau tiga kali pengulangan, pesrta didik telah mampu mendengarkan secara benar.</w:t>
      </w:r>
    </w:p>
    <w:p w:rsidR="00962FAD" w:rsidRPr="00053823" w:rsidRDefault="00962FAD" w:rsidP="00962FAD">
      <w:pPr>
        <w:pStyle w:val="ListParagraph"/>
        <w:numPr>
          <w:ilvl w:val="0"/>
          <w:numId w:val="33"/>
        </w:numPr>
        <w:spacing w:line="480" w:lineRule="auto"/>
        <w:ind w:left="426" w:hanging="426"/>
        <w:jc w:val="both"/>
        <w:rPr>
          <w:rFonts w:asciiTheme="majorBidi" w:hAnsiTheme="majorBidi" w:cstheme="majorBidi"/>
          <w:sz w:val="24"/>
          <w:szCs w:val="24"/>
        </w:rPr>
      </w:pPr>
      <w:r w:rsidRPr="00053823">
        <w:rPr>
          <w:rFonts w:asciiTheme="majorBidi" w:hAnsiTheme="majorBidi" w:cstheme="majorBidi"/>
          <w:sz w:val="24"/>
          <w:szCs w:val="24"/>
        </w:rPr>
        <w:t>Mengucapkan kata, tahap berikutnya adalah memberi kesempatan kepada mahasiswa untuk mengucapkan kata yang telah didengarnya.</w:t>
      </w:r>
    </w:p>
    <w:p w:rsidR="00962FAD" w:rsidRPr="00053823" w:rsidRDefault="00962FAD" w:rsidP="00962FAD">
      <w:pPr>
        <w:pStyle w:val="ListParagraph"/>
        <w:numPr>
          <w:ilvl w:val="0"/>
          <w:numId w:val="33"/>
        </w:numPr>
        <w:spacing w:line="480" w:lineRule="auto"/>
        <w:ind w:left="426" w:hanging="426"/>
        <w:jc w:val="both"/>
        <w:rPr>
          <w:rFonts w:asciiTheme="majorBidi" w:hAnsiTheme="majorBidi" w:cstheme="majorBidi"/>
          <w:sz w:val="24"/>
          <w:szCs w:val="24"/>
        </w:rPr>
      </w:pPr>
      <w:r w:rsidRPr="00053823">
        <w:rPr>
          <w:rFonts w:asciiTheme="majorBidi" w:hAnsiTheme="majorBidi" w:cstheme="majorBidi"/>
          <w:sz w:val="24"/>
          <w:szCs w:val="24"/>
        </w:rPr>
        <w:t>Mendapatkan makna kata, berikan arti kata pada peserta didik dengan sedapat mungkin menghindari terjemahan, kecuali tidak ada jalan. Saran ini dikemukakan, karena kalau guru setiap kali selalu menggunakan bahasa ibu pada peserta didik, maka tidak akan terjadi komunikasi langsung dalam bahasa yang sedang dipelajari, sementara itu makna kata akan cepat dilupakan oleh peserta didik.</w:t>
      </w:r>
    </w:p>
    <w:p w:rsidR="00962FAD" w:rsidRPr="00053823" w:rsidRDefault="00962FAD" w:rsidP="00962FAD">
      <w:pPr>
        <w:pStyle w:val="ListParagraph"/>
        <w:numPr>
          <w:ilvl w:val="0"/>
          <w:numId w:val="33"/>
        </w:numPr>
        <w:spacing w:line="480" w:lineRule="auto"/>
        <w:ind w:left="426" w:hanging="426"/>
        <w:jc w:val="both"/>
        <w:rPr>
          <w:rFonts w:asciiTheme="majorBidi" w:hAnsiTheme="majorBidi" w:cstheme="majorBidi"/>
          <w:sz w:val="24"/>
          <w:szCs w:val="24"/>
        </w:rPr>
      </w:pPr>
      <w:r w:rsidRPr="00053823">
        <w:rPr>
          <w:rFonts w:asciiTheme="majorBidi" w:hAnsiTheme="majorBidi" w:cstheme="majorBidi"/>
          <w:sz w:val="24"/>
          <w:szCs w:val="24"/>
        </w:rPr>
        <w:t>Membaca kata, setelah peserta didik mendengar, mengucapkan dan memahami makna kata-kata baru, guru menulisnya di papan tulis. Setelah itu peserta didik diberi kesempatan untuk membacanya dengan suara keras.</w:t>
      </w:r>
      <w:r>
        <w:rPr>
          <w:rFonts w:asciiTheme="majorBidi" w:hAnsiTheme="majorBidi" w:cstheme="majorBidi"/>
          <w:sz w:val="24"/>
          <w:szCs w:val="24"/>
          <w:lang w:val="id-ID"/>
        </w:rPr>
        <w:t xml:space="preserve"> Di sini, untuk kesekian kalinya guru perlu mengecek keakuratan bacaan peserta didik, agar tidak terjadi kesalahan pengucapan. Kesalahan ini kalau tidak dibetulkan dikhawatirkan akan melekat sampai waktu yang lama.</w:t>
      </w:r>
    </w:p>
    <w:p w:rsidR="00962FAD" w:rsidRPr="00053823" w:rsidRDefault="00962FAD" w:rsidP="00962FAD">
      <w:pPr>
        <w:pStyle w:val="ListParagraph"/>
        <w:numPr>
          <w:ilvl w:val="0"/>
          <w:numId w:val="33"/>
        </w:numPr>
        <w:spacing w:line="480" w:lineRule="auto"/>
        <w:ind w:left="426" w:hanging="426"/>
        <w:jc w:val="both"/>
        <w:rPr>
          <w:rFonts w:asciiTheme="majorBidi" w:hAnsiTheme="majorBidi" w:cstheme="majorBidi"/>
          <w:sz w:val="24"/>
          <w:szCs w:val="24"/>
        </w:rPr>
      </w:pPr>
      <w:r w:rsidRPr="00053823">
        <w:rPr>
          <w:rFonts w:asciiTheme="majorBidi" w:hAnsiTheme="majorBidi" w:cstheme="majorBidi"/>
          <w:sz w:val="24"/>
          <w:szCs w:val="24"/>
        </w:rPr>
        <w:t>Menulis kata, akan sangat membantu penguasaan kosakata, kalau peserta didik diminta menulis kata-kata yang baru dipelajarinya pada saat makna kata-kata itu masih segar dalam ingatan peserta didik. Peserta didik menulis di bukunya masing-masing dengan mencontoh apa yang ditulis guru di papan tulis.</w:t>
      </w:r>
    </w:p>
    <w:p w:rsidR="00962FAD" w:rsidRPr="00053823" w:rsidRDefault="00962FAD" w:rsidP="00962FAD">
      <w:pPr>
        <w:pStyle w:val="ListParagraph"/>
        <w:numPr>
          <w:ilvl w:val="0"/>
          <w:numId w:val="33"/>
        </w:numPr>
        <w:spacing w:line="480" w:lineRule="auto"/>
        <w:ind w:left="426" w:hanging="426"/>
        <w:jc w:val="both"/>
        <w:rPr>
          <w:rFonts w:asciiTheme="majorBidi" w:hAnsiTheme="majorBidi" w:cstheme="majorBidi"/>
          <w:sz w:val="24"/>
          <w:szCs w:val="24"/>
        </w:rPr>
      </w:pPr>
      <w:r w:rsidRPr="00053823">
        <w:rPr>
          <w:rFonts w:asciiTheme="majorBidi" w:hAnsiTheme="majorBidi" w:cstheme="majorBidi"/>
          <w:sz w:val="24"/>
          <w:szCs w:val="24"/>
        </w:rPr>
        <w:lastRenderedPageBreak/>
        <w:t>Membuat kalimat, tahap terakhir dari kegiatan pengajaran kosakata adalah menggunakan kata-kata baru itu dalam sebuah kalimat yang sempurna, secara lisan maupun tertulis. Guru memberikan contoh kalimat kemudian peserta didik membuat kalimat serupa.</w:t>
      </w:r>
      <w:r w:rsidRPr="00053823">
        <w:rPr>
          <w:rStyle w:val="FootnoteReference"/>
          <w:rFonts w:asciiTheme="majorBidi" w:hAnsiTheme="majorBidi" w:cstheme="majorBidi"/>
          <w:sz w:val="24"/>
          <w:szCs w:val="24"/>
        </w:rPr>
        <w:footnoteReference w:id="31"/>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sidRPr="00053823">
        <w:rPr>
          <w:rFonts w:asciiTheme="majorBidi" w:hAnsiTheme="majorBidi" w:cstheme="majorBidi"/>
          <w:sz w:val="24"/>
          <w:szCs w:val="24"/>
        </w:rPr>
        <w:t>Prosedur atau langkah-langkah pembelajaran kosakata diatas tentunya dapat dijadikan acuan para pengajar bahasa asing khususnya bahasa Arab. Walaupun tidak semua kata-kata baru harus dikenalkan dengan prosedur dan langkah-langkah tersebut. Oleh karena itu, perlu dilakukan pemilihan kata-kata tertentu yang dianggap sukar atau kata-kata yang memang hanya dapat dipahami secara baik dan utuh maknanya bila mana dihubungkan serta disesuaikan dengan konteks wacana.</w:t>
      </w:r>
    </w:p>
    <w:p w:rsidR="00962FAD" w:rsidRPr="00053823" w:rsidRDefault="00962FAD" w:rsidP="00962FAD">
      <w:pPr>
        <w:pStyle w:val="ListParagraph"/>
        <w:spacing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 Beberapa </w:t>
      </w:r>
      <w:r w:rsidRPr="00053823">
        <w:rPr>
          <w:rFonts w:asciiTheme="majorBidi" w:hAnsiTheme="majorBidi" w:cstheme="majorBidi"/>
          <w:sz w:val="24"/>
          <w:szCs w:val="24"/>
        </w:rPr>
        <w:t>Indikator-indikator penguasaan Kosakata bahasa Arab  menurut Mustofa, peserta didik dianggap mampu menguasai kosakata jika sudah mencapai beberapa indikator sebagai berikut:</w:t>
      </w:r>
    </w:p>
    <w:p w:rsidR="00962FAD" w:rsidRPr="00053823" w:rsidRDefault="00962FAD" w:rsidP="00962FAD">
      <w:pPr>
        <w:pStyle w:val="ListParagraph"/>
        <w:numPr>
          <w:ilvl w:val="0"/>
          <w:numId w:val="36"/>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Peserta didik mampu menerjemahkan bentuk-bentuk kosakata dengan baik.</w:t>
      </w:r>
    </w:p>
    <w:p w:rsidR="00962FAD" w:rsidRPr="00053823" w:rsidRDefault="00962FAD" w:rsidP="00962FAD">
      <w:pPr>
        <w:pStyle w:val="ListParagraph"/>
        <w:numPr>
          <w:ilvl w:val="0"/>
          <w:numId w:val="36"/>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Peserta didik mampu mengucapkan dan menulis kembali dengan baik dan benar.</w:t>
      </w:r>
    </w:p>
    <w:p w:rsidR="00962FAD" w:rsidRPr="004C1CCA" w:rsidRDefault="00962FAD" w:rsidP="00962FAD">
      <w:pPr>
        <w:pStyle w:val="ListParagraph"/>
        <w:numPr>
          <w:ilvl w:val="0"/>
          <w:numId w:val="36"/>
        </w:numPr>
        <w:spacing w:line="480" w:lineRule="auto"/>
        <w:ind w:left="709" w:hanging="425"/>
        <w:jc w:val="both"/>
        <w:rPr>
          <w:rFonts w:asciiTheme="majorBidi" w:hAnsiTheme="majorBidi" w:cstheme="majorBidi"/>
          <w:sz w:val="24"/>
          <w:szCs w:val="24"/>
        </w:rPr>
      </w:pPr>
      <w:r w:rsidRPr="00053823">
        <w:rPr>
          <w:rFonts w:asciiTheme="majorBidi" w:hAnsiTheme="majorBidi" w:cstheme="majorBidi"/>
          <w:sz w:val="24"/>
          <w:szCs w:val="24"/>
        </w:rPr>
        <w:t>Peserta didik mampu menggunakannya dalam bentuk kalimat dengan  benar, baik dalam ucapan maupun tulisan.</w:t>
      </w:r>
      <w:r w:rsidRPr="00053823">
        <w:rPr>
          <w:rStyle w:val="FootnoteReference"/>
          <w:rFonts w:asciiTheme="majorBidi" w:hAnsiTheme="majorBidi" w:cstheme="majorBidi"/>
          <w:sz w:val="24"/>
          <w:szCs w:val="24"/>
        </w:rPr>
        <w:footnoteReference w:id="32"/>
      </w:r>
    </w:p>
    <w:p w:rsidR="00962FAD" w:rsidRPr="004C1CCA" w:rsidRDefault="00962FAD" w:rsidP="00962FAD">
      <w:pPr>
        <w:pStyle w:val="ListParagraph"/>
        <w:spacing w:line="480" w:lineRule="auto"/>
        <w:ind w:left="0" w:firstLine="709"/>
        <w:jc w:val="both"/>
        <w:rPr>
          <w:rFonts w:asciiTheme="majorBidi" w:hAnsiTheme="majorBidi" w:cstheme="majorBidi"/>
          <w:sz w:val="24"/>
          <w:szCs w:val="24"/>
        </w:rPr>
      </w:pPr>
      <w:r w:rsidRPr="004C1CCA">
        <w:rPr>
          <w:rFonts w:asciiTheme="majorBidi" w:hAnsiTheme="majorBidi" w:cstheme="majorBidi"/>
          <w:sz w:val="24"/>
          <w:szCs w:val="24"/>
        </w:rPr>
        <w:lastRenderedPageBreak/>
        <w:t>Dengan melihat indikator penguasaan kosakata tersebut, maka ukuran penguasaan kosakata peserta didik bukan hanya terletak pada kemampuan untuk menghafal kosakata tertentu, akan tetapi pada kemampuan menggunakan kosakata tersebut dengan tepat.</w:t>
      </w:r>
    </w:p>
    <w:p w:rsidR="00962FAD" w:rsidRPr="006B02E0" w:rsidRDefault="00962FAD" w:rsidP="00962FAD">
      <w:pPr>
        <w:pStyle w:val="ListParagraph"/>
        <w:numPr>
          <w:ilvl w:val="0"/>
          <w:numId w:val="20"/>
        </w:numPr>
        <w:tabs>
          <w:tab w:val="left" w:pos="284"/>
        </w:tabs>
        <w:spacing w:after="0" w:line="480" w:lineRule="auto"/>
        <w:ind w:left="426" w:hanging="426"/>
        <w:rPr>
          <w:rFonts w:asciiTheme="majorBidi" w:hAnsiTheme="majorBidi" w:cstheme="majorBidi"/>
          <w:b/>
          <w:bCs/>
          <w:i/>
          <w:iCs/>
          <w:sz w:val="24"/>
          <w:szCs w:val="24"/>
        </w:rPr>
      </w:pPr>
      <w:r w:rsidRPr="006B02E0">
        <w:rPr>
          <w:rFonts w:asciiTheme="majorBidi" w:hAnsiTheme="majorBidi" w:cstheme="majorBidi"/>
          <w:b/>
          <w:bCs/>
          <w:i/>
          <w:iCs/>
          <w:sz w:val="24"/>
          <w:szCs w:val="24"/>
        </w:rPr>
        <w:t>Kerangka Pemikiran</w:t>
      </w:r>
    </w:p>
    <w:p w:rsidR="00962FAD" w:rsidRDefault="00962FAD" w:rsidP="00962FAD">
      <w:pPr>
        <w:tabs>
          <w:tab w:val="left" w:pos="709"/>
        </w:tabs>
        <w:spacing w:after="0" w:line="480" w:lineRule="auto"/>
        <w:jc w:val="both"/>
        <w:rPr>
          <w:rFonts w:asciiTheme="majorBidi" w:hAnsiTheme="majorBidi" w:cstheme="majorBidi"/>
          <w:sz w:val="24"/>
          <w:szCs w:val="24"/>
        </w:rPr>
      </w:pPr>
      <w:r>
        <w:rPr>
          <w:rFonts w:asciiTheme="majorBidi" w:hAnsiTheme="majorBidi" w:cstheme="majorBidi"/>
          <w:b/>
          <w:bCs/>
          <w:sz w:val="24"/>
          <w:szCs w:val="24"/>
        </w:rPr>
        <w:tab/>
      </w:r>
      <w:r w:rsidRPr="008206AD">
        <w:rPr>
          <w:rFonts w:asciiTheme="majorBidi" w:hAnsiTheme="majorBidi" w:cstheme="majorBidi"/>
          <w:sz w:val="24"/>
          <w:szCs w:val="24"/>
        </w:rPr>
        <w:t xml:space="preserve">Dalam penelitan ini, peneliti mendesain kerangka pemikiran dengan menggambarkan implementasi metode </w:t>
      </w:r>
      <w:r w:rsidRPr="008206AD">
        <w:rPr>
          <w:rFonts w:asciiTheme="majorBidi" w:hAnsiTheme="majorBidi" w:cstheme="majorBidi"/>
          <w:i/>
          <w:iCs/>
          <w:sz w:val="24"/>
          <w:szCs w:val="24"/>
        </w:rPr>
        <w:t xml:space="preserve">drill </w:t>
      </w:r>
      <w:r w:rsidRPr="008206AD">
        <w:rPr>
          <w:rFonts w:asciiTheme="majorBidi" w:hAnsiTheme="majorBidi" w:cstheme="majorBidi"/>
          <w:sz w:val="24"/>
          <w:szCs w:val="24"/>
        </w:rPr>
        <w:t xml:space="preserve">dalam mengatasi kesulitan menghafal </w:t>
      </w:r>
      <w:r>
        <w:rPr>
          <w:rFonts w:asciiTheme="majorBidi" w:hAnsiTheme="majorBidi" w:cstheme="majorBidi"/>
          <w:sz w:val="24"/>
          <w:szCs w:val="24"/>
        </w:rPr>
        <w:t>kosakata bahasa Arab sebagai berikut:</w:t>
      </w:r>
    </w:p>
    <w:p w:rsidR="00962FAD" w:rsidRDefault="00962FAD" w:rsidP="00962FAD">
      <w:pPr>
        <w:tabs>
          <w:tab w:val="left" w:pos="709"/>
        </w:tabs>
        <w:spacing w:after="0" w:line="480" w:lineRule="auto"/>
        <w:jc w:val="both"/>
        <w:rPr>
          <w:rFonts w:asciiTheme="majorBidi" w:hAnsiTheme="majorBidi" w:cstheme="majorBidi"/>
          <w:sz w:val="24"/>
          <w:szCs w:val="24"/>
        </w:rPr>
      </w:pPr>
      <w:r>
        <w:rPr>
          <w:rFonts w:asciiTheme="majorBidi" w:hAnsiTheme="majorBidi" w:cstheme="majorBidi"/>
          <w:sz w:val="24"/>
          <w:szCs w:val="24"/>
        </w:rPr>
        <w:tab/>
        <w:t xml:space="preserve">Guru sebagai pelaksana pembelajaran dalam mengimplementasikan metode, salah satu metode yang digunakan adalah metode </w:t>
      </w:r>
      <w:r>
        <w:rPr>
          <w:rFonts w:asciiTheme="majorBidi" w:hAnsiTheme="majorBidi" w:cstheme="majorBidi"/>
          <w:i/>
          <w:iCs/>
          <w:sz w:val="24"/>
          <w:szCs w:val="24"/>
        </w:rPr>
        <w:t>drill</w:t>
      </w:r>
      <w:r>
        <w:rPr>
          <w:rFonts w:asciiTheme="majorBidi" w:hAnsiTheme="majorBidi" w:cstheme="majorBidi"/>
          <w:sz w:val="24"/>
          <w:szCs w:val="24"/>
        </w:rPr>
        <w:t xml:space="preserve"> karena dianggap tepat digunakan oleh guru termasuk guru mata pelajaran bahasa Arab.</w:t>
      </w:r>
    </w:p>
    <w:p w:rsidR="00962FAD" w:rsidRDefault="00962FAD" w:rsidP="00962FAD">
      <w:pPr>
        <w:tabs>
          <w:tab w:val="left" w:pos="0"/>
        </w:tabs>
        <w:spacing w:after="0" w:line="480" w:lineRule="auto"/>
        <w:ind w:firstLine="709"/>
        <w:jc w:val="both"/>
        <w:rPr>
          <w:rFonts w:asciiTheme="majorBidi" w:hAnsiTheme="majorBidi" w:cstheme="majorBidi"/>
          <w:sz w:val="24"/>
          <w:szCs w:val="24"/>
          <w:lang w:val="id-ID"/>
        </w:rPr>
      </w:pPr>
      <w:r>
        <w:rPr>
          <w:rFonts w:asciiTheme="majorBidi" w:hAnsiTheme="majorBidi" w:cstheme="majorBidi"/>
          <w:sz w:val="24"/>
          <w:szCs w:val="24"/>
        </w:rPr>
        <w:t xml:space="preserve"> Sasaran dari implementasi metode </w:t>
      </w:r>
      <w:r>
        <w:rPr>
          <w:rFonts w:asciiTheme="majorBidi" w:hAnsiTheme="majorBidi" w:cstheme="majorBidi"/>
          <w:i/>
          <w:iCs/>
          <w:sz w:val="24"/>
          <w:szCs w:val="24"/>
        </w:rPr>
        <w:t xml:space="preserve">drill </w:t>
      </w:r>
      <w:r>
        <w:rPr>
          <w:rFonts w:asciiTheme="majorBidi" w:hAnsiTheme="majorBidi" w:cstheme="majorBidi"/>
          <w:sz w:val="24"/>
          <w:szCs w:val="24"/>
        </w:rPr>
        <w:t xml:space="preserve"> ini yaitu peserta didik, dengan tujuan untuk memudahkan peserta didik dalam memahami mata  pelajaran bahasa Arab sehingga dapat  mengatasi kesulitan menghafal kosakata bahasa Arab.</w:t>
      </w:r>
    </w:p>
    <w:p w:rsidR="00962FAD" w:rsidRDefault="00962FAD" w:rsidP="00962FAD">
      <w:pPr>
        <w:tabs>
          <w:tab w:val="left" w:pos="0"/>
        </w:tabs>
        <w:spacing w:after="0" w:line="480" w:lineRule="auto"/>
        <w:ind w:firstLine="709"/>
        <w:jc w:val="both"/>
        <w:rPr>
          <w:rFonts w:asciiTheme="majorBidi" w:hAnsiTheme="majorBidi" w:cstheme="majorBidi"/>
          <w:sz w:val="24"/>
          <w:szCs w:val="24"/>
        </w:rPr>
      </w:pPr>
      <w:r w:rsidRPr="008206AD">
        <w:rPr>
          <w:rFonts w:asciiTheme="majorBidi" w:hAnsiTheme="majorBidi" w:cstheme="majorBidi"/>
          <w:sz w:val="24"/>
          <w:szCs w:val="24"/>
        </w:rPr>
        <w:t>Adapun kerangka pemikiran dalam penelitian ini dapat dilihat pada bagan berikut.</w:t>
      </w:r>
    </w:p>
    <w:p w:rsidR="00056174" w:rsidRDefault="00056174" w:rsidP="00962FAD">
      <w:pPr>
        <w:tabs>
          <w:tab w:val="left" w:pos="0"/>
        </w:tabs>
        <w:spacing w:after="0" w:line="480" w:lineRule="auto"/>
        <w:ind w:firstLine="709"/>
        <w:jc w:val="both"/>
        <w:rPr>
          <w:rFonts w:asciiTheme="majorBidi" w:hAnsiTheme="majorBidi" w:cstheme="majorBidi"/>
          <w:sz w:val="24"/>
          <w:szCs w:val="24"/>
        </w:rPr>
      </w:pPr>
    </w:p>
    <w:p w:rsidR="00056174" w:rsidRDefault="00056174" w:rsidP="00962FAD">
      <w:pPr>
        <w:tabs>
          <w:tab w:val="left" w:pos="0"/>
        </w:tabs>
        <w:spacing w:after="0" w:line="480" w:lineRule="auto"/>
        <w:ind w:firstLine="709"/>
        <w:jc w:val="both"/>
        <w:rPr>
          <w:rFonts w:asciiTheme="majorBidi" w:hAnsiTheme="majorBidi" w:cstheme="majorBidi"/>
          <w:sz w:val="24"/>
          <w:szCs w:val="24"/>
        </w:rPr>
      </w:pPr>
    </w:p>
    <w:p w:rsidR="00056174" w:rsidRDefault="00056174" w:rsidP="00962FAD">
      <w:pPr>
        <w:tabs>
          <w:tab w:val="left" w:pos="0"/>
        </w:tabs>
        <w:spacing w:after="0" w:line="480" w:lineRule="auto"/>
        <w:ind w:firstLine="709"/>
        <w:jc w:val="both"/>
        <w:rPr>
          <w:rFonts w:asciiTheme="majorBidi" w:hAnsiTheme="majorBidi" w:cstheme="majorBidi"/>
          <w:sz w:val="24"/>
          <w:szCs w:val="24"/>
        </w:rPr>
      </w:pPr>
    </w:p>
    <w:p w:rsidR="00056174" w:rsidRDefault="00056174" w:rsidP="00962FAD">
      <w:pPr>
        <w:tabs>
          <w:tab w:val="left" w:pos="0"/>
        </w:tabs>
        <w:spacing w:after="0" w:line="480" w:lineRule="auto"/>
        <w:ind w:firstLine="709"/>
        <w:jc w:val="both"/>
        <w:rPr>
          <w:rFonts w:asciiTheme="majorBidi" w:hAnsiTheme="majorBidi" w:cstheme="majorBidi"/>
          <w:sz w:val="24"/>
          <w:szCs w:val="24"/>
        </w:rPr>
      </w:pPr>
    </w:p>
    <w:p w:rsidR="00056174" w:rsidRDefault="00056174" w:rsidP="00962FAD">
      <w:pPr>
        <w:tabs>
          <w:tab w:val="left" w:pos="0"/>
        </w:tabs>
        <w:spacing w:after="0" w:line="480" w:lineRule="auto"/>
        <w:ind w:firstLine="709"/>
        <w:jc w:val="both"/>
        <w:rPr>
          <w:rFonts w:asciiTheme="majorBidi" w:hAnsiTheme="majorBidi" w:cstheme="majorBidi"/>
          <w:sz w:val="24"/>
          <w:szCs w:val="24"/>
        </w:rPr>
      </w:pPr>
    </w:p>
    <w:p w:rsidR="00056174" w:rsidRDefault="00056174" w:rsidP="00962FAD">
      <w:pPr>
        <w:tabs>
          <w:tab w:val="left" w:pos="0"/>
        </w:tabs>
        <w:spacing w:after="0" w:line="480" w:lineRule="auto"/>
        <w:ind w:firstLine="709"/>
        <w:jc w:val="both"/>
        <w:rPr>
          <w:rFonts w:asciiTheme="majorBidi" w:hAnsiTheme="majorBidi" w:cstheme="majorBidi"/>
          <w:sz w:val="24"/>
          <w:szCs w:val="24"/>
        </w:rPr>
      </w:pPr>
    </w:p>
    <w:p w:rsidR="00056174" w:rsidRDefault="00056174" w:rsidP="00962FAD">
      <w:pPr>
        <w:tabs>
          <w:tab w:val="left" w:pos="0"/>
        </w:tabs>
        <w:spacing w:after="0" w:line="480" w:lineRule="auto"/>
        <w:ind w:firstLine="709"/>
        <w:jc w:val="both"/>
        <w:rPr>
          <w:rFonts w:asciiTheme="majorBidi" w:hAnsiTheme="majorBidi" w:cstheme="majorBidi"/>
          <w:sz w:val="24"/>
          <w:szCs w:val="24"/>
        </w:rPr>
      </w:pPr>
    </w:p>
    <w:p w:rsidR="00962FAD" w:rsidRPr="00F8103C" w:rsidRDefault="00962FAD" w:rsidP="00962FAD">
      <w:pPr>
        <w:tabs>
          <w:tab w:val="left" w:pos="0"/>
        </w:tabs>
        <w:spacing w:after="0" w:line="480" w:lineRule="auto"/>
        <w:ind w:firstLine="709"/>
        <w:jc w:val="both"/>
        <w:rPr>
          <w:rFonts w:asciiTheme="majorBidi" w:hAnsiTheme="majorBidi" w:cstheme="majorBidi"/>
          <w:sz w:val="24"/>
          <w:szCs w:val="24"/>
        </w:rPr>
      </w:pPr>
    </w:p>
    <w:p w:rsidR="00962FAD" w:rsidRDefault="00962FAD" w:rsidP="00962FAD">
      <w:pPr>
        <w:tabs>
          <w:tab w:val="left" w:pos="0"/>
        </w:tabs>
        <w:spacing w:after="0" w:line="480" w:lineRule="auto"/>
        <w:ind w:firstLine="709"/>
        <w:jc w:val="both"/>
        <w:rPr>
          <w:rFonts w:asciiTheme="majorBidi" w:hAnsiTheme="majorBidi" w:cstheme="majorBidi"/>
          <w:sz w:val="24"/>
          <w:szCs w:val="24"/>
        </w:rPr>
      </w:pPr>
    </w:p>
    <w:p w:rsidR="00962FAD" w:rsidRDefault="00962FAD" w:rsidP="00962FAD">
      <w:pPr>
        <w:tabs>
          <w:tab w:val="left" w:pos="0"/>
        </w:tabs>
        <w:spacing w:after="0" w:line="480" w:lineRule="auto"/>
        <w:ind w:firstLine="709"/>
        <w:jc w:val="both"/>
        <w:rPr>
          <w:rFonts w:asciiTheme="majorBidi" w:hAnsiTheme="majorBidi" w:cstheme="majorBidi"/>
          <w:sz w:val="24"/>
          <w:szCs w:val="24"/>
        </w:rPr>
      </w:pPr>
      <w:r w:rsidRPr="00390012">
        <w:rPr>
          <w:rFonts w:asciiTheme="majorBidi" w:hAnsiTheme="majorBidi" w:cstheme="majorBidi"/>
          <w:b/>
          <w:bCs/>
          <w:noProof/>
          <w:sz w:val="24"/>
          <w:szCs w:val="24"/>
          <w:lang w:eastAsia="en-GB"/>
        </w:rPr>
        <mc:AlternateContent>
          <mc:Choice Requires="wps">
            <w:drawing>
              <wp:anchor distT="0" distB="0" distL="114300" distR="114300" simplePos="0" relativeHeight="251661312" behindDoc="0" locked="0" layoutInCell="1" allowOverlap="1" wp14:anchorId="5B6CF714" wp14:editId="7E4F9CF1">
                <wp:simplePos x="0" y="0"/>
                <wp:positionH relativeFrom="column">
                  <wp:posOffset>1225550</wp:posOffset>
                </wp:positionH>
                <wp:positionV relativeFrom="paragraph">
                  <wp:posOffset>-486954</wp:posOffset>
                </wp:positionV>
                <wp:extent cx="2571750" cy="983615"/>
                <wp:effectExtent l="0" t="0" r="19050" b="26035"/>
                <wp:wrapNone/>
                <wp:docPr id="2" name="Rounded Rectangle 2"/>
                <wp:cNvGraphicFramePr/>
                <a:graphic xmlns:a="http://schemas.openxmlformats.org/drawingml/2006/main">
                  <a:graphicData uri="http://schemas.microsoft.com/office/word/2010/wordprocessingShape">
                    <wps:wsp>
                      <wps:cNvSpPr/>
                      <wps:spPr>
                        <a:xfrm>
                          <a:off x="0" y="0"/>
                          <a:ext cx="2571750" cy="983615"/>
                        </a:xfrm>
                        <a:prstGeom prst="roundRect">
                          <a:avLst/>
                        </a:prstGeom>
                      </wps:spPr>
                      <wps:style>
                        <a:lnRef idx="2">
                          <a:schemeClr val="dk1"/>
                        </a:lnRef>
                        <a:fillRef idx="1">
                          <a:schemeClr val="lt1"/>
                        </a:fillRef>
                        <a:effectRef idx="0">
                          <a:schemeClr val="dk1"/>
                        </a:effectRef>
                        <a:fontRef idx="minor">
                          <a:schemeClr val="dk1"/>
                        </a:fontRef>
                      </wps:style>
                      <wps:txbx>
                        <w:txbxContent>
                          <w:p w:rsidR="00962FAD" w:rsidRPr="00147162" w:rsidRDefault="00962FAD" w:rsidP="00962FAD">
                            <w:pPr>
                              <w:jc w:val="center"/>
                              <w:rPr>
                                <w:rFonts w:asciiTheme="majorBidi" w:hAnsiTheme="majorBidi" w:cstheme="majorBidi"/>
                                <w:sz w:val="24"/>
                                <w:szCs w:val="24"/>
                              </w:rPr>
                            </w:pPr>
                            <w:r w:rsidRPr="00271738">
                              <w:rPr>
                                <w:rFonts w:asciiTheme="majorBidi" w:hAnsiTheme="majorBidi" w:cstheme="majorBidi"/>
                                <w:sz w:val="24"/>
                                <w:szCs w:val="24"/>
                              </w:rPr>
                              <w:t xml:space="preserve">Implementasi Metode </w:t>
                            </w:r>
                            <w:r w:rsidRPr="00271738">
                              <w:rPr>
                                <w:rFonts w:asciiTheme="majorBidi" w:hAnsiTheme="majorBidi" w:cstheme="majorBidi"/>
                                <w:i/>
                                <w:iCs/>
                                <w:sz w:val="24"/>
                                <w:szCs w:val="24"/>
                              </w:rPr>
                              <w:t xml:space="preserve">Drill </w:t>
                            </w:r>
                            <w:r w:rsidRPr="00147162">
                              <w:rPr>
                                <w:rFonts w:asciiTheme="majorBidi" w:hAnsiTheme="majorBidi" w:cstheme="majorBidi"/>
                                <w:sz w:val="24"/>
                                <w:szCs w:val="24"/>
                              </w:rPr>
                              <w:t>dalam Mengatasi  Kesulitan Menghafal Kosakata Bahasa Arab di MTs Alkhairaat Pangi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26" style="position:absolute;left:0;text-align:left;margin-left:96.5pt;margin-top:-38.35pt;width:202.5pt;height:77.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" fillcolor="white [3201]" strokecolor="black [3200]" strokeweight="2pt">
                <v:textbox>
                  <w:txbxContent>
                    <w:p w:rsidR="00962FAD" w:rsidRPr="00147162" w:rsidRDefault="00962FAD" w:rsidP="00962FAD">
                      <w:pPr>
                        <w:jc w:val="center"/>
                        <w:rPr>
                          <w:rFonts w:asciiTheme="majorBidi" w:hAnsiTheme="majorBidi" w:cstheme="majorBidi"/>
                          <w:sz w:val="24"/>
                          <w:szCs w:val="24"/>
                        </w:rPr>
                      </w:pPr>
                      <w:r w:rsidRPr="00271738">
                        <w:rPr>
                          <w:rFonts w:asciiTheme="majorBidi" w:hAnsiTheme="majorBidi" w:cstheme="majorBidi"/>
                          <w:sz w:val="24"/>
                          <w:szCs w:val="24"/>
                        </w:rPr>
                        <w:t xml:space="preserve">Implementasi Metode </w:t>
                      </w:r>
                      <w:r w:rsidRPr="00271738">
                        <w:rPr>
                          <w:rFonts w:asciiTheme="majorBidi" w:hAnsiTheme="majorBidi" w:cstheme="majorBidi"/>
                          <w:i/>
                          <w:iCs/>
                          <w:sz w:val="24"/>
                          <w:szCs w:val="24"/>
                        </w:rPr>
                        <w:t xml:space="preserve">Drill </w:t>
                      </w:r>
                      <w:r w:rsidRPr="00147162">
                        <w:rPr>
                          <w:rFonts w:asciiTheme="majorBidi" w:hAnsiTheme="majorBidi" w:cstheme="majorBidi"/>
                          <w:sz w:val="24"/>
                          <w:szCs w:val="24"/>
                        </w:rPr>
                        <w:t>dalam Mengatasi  Kesulitan Menghafal Kosakata Bahasa Arab di MTs Alkhairaat Pangi</w:t>
                      </w:r>
                    </w:p>
                  </w:txbxContent>
                </v:textbox>
              </v:roundrect>
            </w:pict>
          </mc:Fallback>
        </mc:AlternateContent>
      </w:r>
    </w:p>
    <w:p w:rsidR="00962FAD" w:rsidRPr="008206AD" w:rsidRDefault="00962FAD" w:rsidP="00962FAD">
      <w:pPr>
        <w:tabs>
          <w:tab w:val="left" w:pos="0"/>
        </w:tabs>
        <w:spacing w:after="0" w:line="480" w:lineRule="auto"/>
        <w:ind w:firstLine="709"/>
        <w:jc w:val="both"/>
        <w:rPr>
          <w:rFonts w:asciiTheme="majorBidi" w:hAnsiTheme="majorBidi" w:cstheme="majorBidi"/>
          <w:sz w:val="24"/>
          <w:szCs w:val="24"/>
        </w:rPr>
      </w:pPr>
      <w:r>
        <w:rPr>
          <w:rFonts w:asciiTheme="majorBidi" w:hAnsiTheme="majorBidi" w:cstheme="majorBidi"/>
          <w:b/>
          <w:bCs/>
          <w:noProof/>
          <w:sz w:val="24"/>
          <w:szCs w:val="24"/>
          <w:lang w:eastAsia="en-GB"/>
        </w:rPr>
        <mc:AlternateContent>
          <mc:Choice Requires="wps">
            <w:drawing>
              <wp:anchor distT="0" distB="0" distL="114300" distR="114300" simplePos="0" relativeHeight="251669504" behindDoc="0" locked="0" layoutInCell="1" allowOverlap="1" wp14:anchorId="4F44D238" wp14:editId="1E41942C">
                <wp:simplePos x="0" y="0"/>
                <wp:positionH relativeFrom="column">
                  <wp:posOffset>2533559</wp:posOffset>
                </wp:positionH>
                <wp:positionV relativeFrom="paragraph">
                  <wp:posOffset>206919</wp:posOffset>
                </wp:positionV>
                <wp:extent cx="0" cy="287655"/>
                <wp:effectExtent l="95250" t="19050" r="76200" b="93345"/>
                <wp:wrapNone/>
                <wp:docPr id="10" name="Straight Connector 10"/>
                <wp:cNvGraphicFramePr/>
                <a:graphic xmlns:a="http://schemas.openxmlformats.org/drawingml/2006/main">
                  <a:graphicData uri="http://schemas.microsoft.com/office/word/2010/wordprocessingShape">
                    <wps:wsp>
                      <wps:cNvCnPr/>
                      <wps:spPr>
                        <a:xfrm>
                          <a:off x="0" y="0"/>
                          <a:ext cx="0" cy="287655"/>
                        </a:xfrm>
                        <a:prstGeom prst="line">
                          <a:avLst/>
                        </a:prstGeom>
                        <a:ln>
                          <a:headEnd type="none" w="med" len="med"/>
                          <a:tailEnd type="triangle" w="med" len="med"/>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10"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9.5pt,16.3pt" to="199.5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" strokecolor="black [3200]" strokeweight="2pt">
                <v:stroke endarrow="block"/>
                <v:shadow on="t" color="black" opacity="24903f" origin=",.5" offset="0,.55556mm"/>
              </v:line>
            </w:pict>
          </mc:Fallback>
        </mc:AlternateContent>
      </w:r>
    </w:p>
    <w:p w:rsidR="00962FAD" w:rsidRPr="00271738" w:rsidRDefault="00962FAD" w:rsidP="00962FAD">
      <w:pPr>
        <w:tabs>
          <w:tab w:val="left" w:pos="426"/>
        </w:tabs>
        <w:spacing w:line="480" w:lineRule="auto"/>
        <w:rPr>
          <w:b/>
          <w:bCs/>
        </w:rPr>
      </w:pPr>
      <w:r>
        <w:rPr>
          <w:b/>
          <w:bCs/>
          <w:noProof/>
          <w:lang w:eastAsia="en-GB"/>
        </w:rPr>
        <mc:AlternateContent>
          <mc:Choice Requires="wps">
            <w:drawing>
              <wp:anchor distT="0" distB="0" distL="114300" distR="114300" simplePos="0" relativeHeight="251668480" behindDoc="0" locked="0" layoutInCell="1" allowOverlap="1" wp14:anchorId="54DE300E" wp14:editId="6AE65B48">
                <wp:simplePos x="0" y="0"/>
                <wp:positionH relativeFrom="column">
                  <wp:posOffset>1870710</wp:posOffset>
                </wp:positionH>
                <wp:positionV relativeFrom="paragraph">
                  <wp:posOffset>149682</wp:posOffset>
                </wp:positionV>
                <wp:extent cx="1304925" cy="506730"/>
                <wp:effectExtent l="0" t="0" r="28575" b="26670"/>
                <wp:wrapNone/>
                <wp:docPr id="6" name="Rounded Rectangle 6"/>
                <wp:cNvGraphicFramePr/>
                <a:graphic xmlns:a="http://schemas.openxmlformats.org/drawingml/2006/main">
                  <a:graphicData uri="http://schemas.microsoft.com/office/word/2010/wordprocessingShape">
                    <wps:wsp>
                      <wps:cNvSpPr/>
                      <wps:spPr>
                        <a:xfrm>
                          <a:off x="0" y="0"/>
                          <a:ext cx="1304925" cy="506730"/>
                        </a:xfrm>
                        <a:prstGeom prst="roundRect">
                          <a:avLst/>
                        </a:prstGeom>
                      </wps:spPr>
                      <wps:style>
                        <a:lnRef idx="2">
                          <a:schemeClr val="dk1"/>
                        </a:lnRef>
                        <a:fillRef idx="1">
                          <a:schemeClr val="lt1"/>
                        </a:fillRef>
                        <a:effectRef idx="0">
                          <a:schemeClr val="dk1"/>
                        </a:effectRef>
                        <a:fontRef idx="minor">
                          <a:schemeClr val="dk1"/>
                        </a:fontRef>
                      </wps:style>
                      <wps:txbx>
                        <w:txbxContent>
                          <w:p w:rsidR="00962FAD" w:rsidRPr="00271738" w:rsidRDefault="00962FAD" w:rsidP="00962FAD">
                            <w:pPr>
                              <w:jc w:val="center"/>
                              <w:rPr>
                                <w:rFonts w:asciiTheme="majorBidi" w:hAnsiTheme="majorBidi" w:cstheme="majorBidi"/>
                                <w:sz w:val="24"/>
                                <w:szCs w:val="24"/>
                              </w:rPr>
                            </w:pPr>
                            <w:r>
                              <w:rPr>
                                <w:rFonts w:asciiTheme="majorBidi" w:hAnsiTheme="majorBidi" w:cstheme="majorBidi"/>
                                <w:sz w:val="24"/>
                                <w:szCs w:val="24"/>
                              </w:rPr>
                              <w:t>Guru Bahasa Arab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6" o:spid="_x0000_s1027" style="position:absolute;margin-left:147.3pt;margin-top:11.8pt;width:102.75pt;height:39.9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" fillcolor="white [3201]" strokecolor="black [3200]" strokeweight="2pt">
                <v:textbox>
                  <w:txbxContent>
                    <w:p w:rsidR="00962FAD" w:rsidRPr="00271738" w:rsidRDefault="00962FAD" w:rsidP="00962FAD">
                      <w:pPr>
                        <w:jc w:val="center"/>
                        <w:rPr>
                          <w:rFonts w:asciiTheme="majorBidi" w:hAnsiTheme="majorBidi" w:cstheme="majorBidi"/>
                          <w:sz w:val="24"/>
                          <w:szCs w:val="24"/>
                        </w:rPr>
                      </w:pPr>
                      <w:r>
                        <w:rPr>
                          <w:rFonts w:asciiTheme="majorBidi" w:hAnsiTheme="majorBidi" w:cstheme="majorBidi"/>
                          <w:sz w:val="24"/>
                          <w:szCs w:val="24"/>
                        </w:rPr>
                        <w:t>Guru Bahasa Arab</w:t>
                      </w:r>
                    </w:p>
                  </w:txbxContent>
                </v:textbox>
              </v:roundrect>
            </w:pict>
          </mc:Fallback>
        </mc:AlternateContent>
      </w:r>
    </w:p>
    <w:p w:rsidR="00962FAD" w:rsidRPr="00C301D2" w:rsidRDefault="00962FAD" w:rsidP="00962FAD">
      <w:pPr>
        <w:jc w:val="center"/>
        <w:rPr>
          <w:rFonts w:asciiTheme="majorBidi" w:hAnsiTheme="majorBidi" w:cstheme="majorBidi"/>
          <w:sz w:val="24"/>
          <w:szCs w:val="24"/>
        </w:rPr>
      </w:pPr>
      <w:r>
        <w:rPr>
          <w:rFonts w:asciiTheme="majorBidi" w:hAnsiTheme="majorBidi" w:cstheme="majorBidi"/>
          <w:b/>
          <w:bCs/>
          <w:noProof/>
          <w:sz w:val="24"/>
          <w:szCs w:val="24"/>
          <w:lang w:eastAsia="en-GB"/>
        </w:rPr>
        <mc:AlternateContent>
          <mc:Choice Requires="wps">
            <w:drawing>
              <wp:anchor distT="0" distB="0" distL="114300" distR="114300" simplePos="0" relativeHeight="251665408" behindDoc="0" locked="0" layoutInCell="1" allowOverlap="1" wp14:anchorId="2248BCF6" wp14:editId="5B86011B">
                <wp:simplePos x="0" y="0"/>
                <wp:positionH relativeFrom="column">
                  <wp:posOffset>2524760</wp:posOffset>
                </wp:positionH>
                <wp:positionV relativeFrom="paragraph">
                  <wp:posOffset>241935</wp:posOffset>
                </wp:positionV>
                <wp:extent cx="0" cy="287655"/>
                <wp:effectExtent l="95250" t="19050" r="76200" b="93345"/>
                <wp:wrapNone/>
                <wp:docPr id="23" name="Straight Connector 23"/>
                <wp:cNvGraphicFramePr/>
                <a:graphic xmlns:a="http://schemas.openxmlformats.org/drawingml/2006/main">
                  <a:graphicData uri="http://schemas.microsoft.com/office/word/2010/wordprocessingShape">
                    <wps:wsp>
                      <wps:cNvCnPr/>
                      <wps:spPr>
                        <a:xfrm>
                          <a:off x="0" y="0"/>
                          <a:ext cx="0" cy="287655"/>
                        </a:xfrm>
                        <a:prstGeom prst="line">
                          <a:avLst/>
                        </a:prstGeom>
                        <a:ln>
                          <a:headEnd type="none" w="med" len="med"/>
                          <a:tailEnd type="triangle" w="med" len="med"/>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23"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8.8pt,19.05pt" to="198.8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" strokecolor="black [3200]" strokeweight="2pt">
                <v:stroke endarrow="block"/>
                <v:shadow on="t" color="black" opacity="24903f" origin=",.5" offset="0,.55556mm"/>
              </v:line>
            </w:pict>
          </mc:Fallback>
        </mc:AlternateContent>
      </w:r>
    </w:p>
    <w:p w:rsidR="00962FAD" w:rsidRPr="00056174" w:rsidRDefault="00962FAD" w:rsidP="00056174">
      <w:pPr>
        <w:spacing w:line="480" w:lineRule="auto"/>
        <w:jc w:val="both"/>
        <w:rPr>
          <w:rFonts w:asciiTheme="majorBidi" w:hAnsiTheme="majorBidi" w:cstheme="majorBidi"/>
          <w:b/>
          <w:bCs/>
          <w:sz w:val="24"/>
          <w:szCs w:val="24"/>
        </w:rPr>
      </w:pPr>
      <w:r>
        <w:rPr>
          <w:b/>
          <w:bCs/>
          <w:noProof/>
          <w:lang w:eastAsia="en-GB"/>
        </w:rPr>
        <mc:AlternateContent>
          <mc:Choice Requires="wps">
            <w:drawing>
              <wp:anchor distT="0" distB="0" distL="114300" distR="114300" simplePos="0" relativeHeight="251662336" behindDoc="0" locked="0" layoutInCell="1" allowOverlap="1" wp14:anchorId="3EE55D8C" wp14:editId="00429D8E">
                <wp:simplePos x="0" y="0"/>
                <wp:positionH relativeFrom="column">
                  <wp:posOffset>1982535</wp:posOffset>
                </wp:positionH>
                <wp:positionV relativeFrom="paragraph">
                  <wp:posOffset>1064895</wp:posOffset>
                </wp:positionV>
                <wp:extent cx="1053465" cy="506730"/>
                <wp:effectExtent l="0" t="0" r="13335" b="26670"/>
                <wp:wrapNone/>
                <wp:docPr id="3" name="Rounded Rectangle 3"/>
                <wp:cNvGraphicFramePr/>
                <a:graphic xmlns:a="http://schemas.openxmlformats.org/drawingml/2006/main">
                  <a:graphicData uri="http://schemas.microsoft.com/office/word/2010/wordprocessingShape">
                    <wps:wsp>
                      <wps:cNvSpPr/>
                      <wps:spPr>
                        <a:xfrm>
                          <a:off x="0" y="0"/>
                          <a:ext cx="1053465" cy="506730"/>
                        </a:xfrm>
                        <a:prstGeom prst="roundRect">
                          <a:avLst/>
                        </a:prstGeom>
                      </wps:spPr>
                      <wps:style>
                        <a:lnRef idx="2">
                          <a:schemeClr val="dk1"/>
                        </a:lnRef>
                        <a:fillRef idx="1">
                          <a:schemeClr val="lt1"/>
                        </a:fillRef>
                        <a:effectRef idx="0">
                          <a:schemeClr val="dk1"/>
                        </a:effectRef>
                        <a:fontRef idx="minor">
                          <a:schemeClr val="dk1"/>
                        </a:fontRef>
                      </wps:style>
                      <wps:txbx>
                        <w:txbxContent>
                          <w:p w:rsidR="00962FAD" w:rsidRPr="00C301D2" w:rsidRDefault="00962FAD" w:rsidP="00962FAD">
                            <w:pPr>
                              <w:jc w:val="center"/>
                              <w:rPr>
                                <w:rFonts w:asciiTheme="majorBidi" w:hAnsiTheme="majorBidi" w:cstheme="majorBidi"/>
                                <w:sz w:val="24"/>
                                <w:szCs w:val="24"/>
                              </w:rPr>
                            </w:pPr>
                            <w:r w:rsidRPr="00C301D2">
                              <w:rPr>
                                <w:rFonts w:asciiTheme="majorBidi" w:hAnsiTheme="majorBidi" w:cstheme="majorBidi"/>
                                <w:sz w:val="24"/>
                                <w:szCs w:val="24"/>
                              </w:rPr>
                              <w:t>Peserta Didik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 o:spid="_x0000_s1028" style="position:absolute;left:0;text-align:left;margin-left:156.1pt;margin-top:83.85pt;width:82.95pt;height:39.9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" fillcolor="white [3201]" strokecolor="black [3200]" strokeweight="2pt">
                <v:textbox>
                  <w:txbxContent>
                    <w:p w:rsidR="00962FAD" w:rsidRPr="00C301D2" w:rsidRDefault="00962FAD" w:rsidP="00962FAD">
                      <w:pPr>
                        <w:jc w:val="center"/>
                        <w:rPr>
                          <w:rFonts w:asciiTheme="majorBidi" w:hAnsiTheme="majorBidi" w:cstheme="majorBidi"/>
                          <w:sz w:val="24"/>
                          <w:szCs w:val="24"/>
                        </w:rPr>
                      </w:pPr>
                      <w:r w:rsidRPr="00C301D2">
                        <w:rPr>
                          <w:rFonts w:asciiTheme="majorBidi" w:hAnsiTheme="majorBidi" w:cstheme="majorBidi"/>
                          <w:sz w:val="24"/>
                          <w:szCs w:val="24"/>
                        </w:rPr>
                        <w:t>Peserta Didik</w:t>
                      </w:r>
                    </w:p>
                  </w:txbxContent>
                </v:textbox>
              </v:roundrect>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666432" behindDoc="0" locked="0" layoutInCell="1" allowOverlap="1" wp14:anchorId="16A2EDF6" wp14:editId="038FB1A4">
                <wp:simplePos x="0" y="0"/>
                <wp:positionH relativeFrom="column">
                  <wp:posOffset>2531110</wp:posOffset>
                </wp:positionH>
                <wp:positionV relativeFrom="paragraph">
                  <wp:posOffset>779780</wp:posOffset>
                </wp:positionV>
                <wp:extent cx="0" cy="287655"/>
                <wp:effectExtent l="95250" t="19050" r="76200" b="93345"/>
                <wp:wrapNone/>
                <wp:docPr id="4" name="Straight Connector 4"/>
                <wp:cNvGraphicFramePr/>
                <a:graphic xmlns:a="http://schemas.openxmlformats.org/drawingml/2006/main">
                  <a:graphicData uri="http://schemas.microsoft.com/office/word/2010/wordprocessingShape">
                    <wps:wsp>
                      <wps:cNvCnPr/>
                      <wps:spPr>
                        <a:xfrm>
                          <a:off x="0" y="0"/>
                          <a:ext cx="0" cy="287655"/>
                        </a:xfrm>
                        <a:prstGeom prst="line">
                          <a:avLst/>
                        </a:prstGeom>
                        <a:ln>
                          <a:headEnd type="none" w="med" len="med"/>
                          <a:tailEnd type="triangle" w="med" len="med"/>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4" o:spid="_x0000_s1026" style="position:absolute;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9.3pt,61.4pt" to="199.3pt,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" strokecolor="black [3200]" strokeweight="2pt">
                <v:stroke endarrow="block"/>
                <v:shadow on="t" color="black" opacity="24903f" origin=",.5" offset="0,.55556mm"/>
              </v:line>
            </w:pict>
          </mc:Fallback>
        </mc:AlternateContent>
      </w:r>
      <w:r>
        <w:rPr>
          <w:b/>
          <w:bCs/>
          <w:noProof/>
          <w:lang w:eastAsia="en-GB"/>
        </w:rPr>
        <mc:AlternateContent>
          <mc:Choice Requires="wps">
            <w:drawing>
              <wp:anchor distT="0" distB="0" distL="114300" distR="114300" simplePos="0" relativeHeight="251663360" behindDoc="0" locked="0" layoutInCell="1" allowOverlap="1" wp14:anchorId="3A9E960F" wp14:editId="70EF934C">
                <wp:simplePos x="0" y="0"/>
                <wp:positionH relativeFrom="column">
                  <wp:posOffset>1991995</wp:posOffset>
                </wp:positionH>
                <wp:positionV relativeFrom="paragraph">
                  <wp:posOffset>228079</wp:posOffset>
                </wp:positionV>
                <wp:extent cx="1092835" cy="506730"/>
                <wp:effectExtent l="0" t="0" r="12065" b="26670"/>
                <wp:wrapNone/>
                <wp:docPr id="5" name="Rounded Rectangle 5"/>
                <wp:cNvGraphicFramePr/>
                <a:graphic xmlns:a="http://schemas.openxmlformats.org/drawingml/2006/main">
                  <a:graphicData uri="http://schemas.microsoft.com/office/word/2010/wordprocessingShape">
                    <wps:wsp>
                      <wps:cNvSpPr/>
                      <wps:spPr>
                        <a:xfrm>
                          <a:off x="0" y="0"/>
                          <a:ext cx="1092835" cy="506730"/>
                        </a:xfrm>
                        <a:prstGeom prst="roundRect">
                          <a:avLst/>
                        </a:prstGeom>
                      </wps:spPr>
                      <wps:style>
                        <a:lnRef idx="2">
                          <a:schemeClr val="dk1"/>
                        </a:lnRef>
                        <a:fillRef idx="1">
                          <a:schemeClr val="lt1"/>
                        </a:fillRef>
                        <a:effectRef idx="0">
                          <a:schemeClr val="dk1"/>
                        </a:effectRef>
                        <a:fontRef idx="minor">
                          <a:schemeClr val="dk1"/>
                        </a:fontRef>
                      </wps:style>
                      <wps:txbx>
                        <w:txbxContent>
                          <w:p w:rsidR="00962FAD" w:rsidRPr="00C301D2" w:rsidRDefault="00962FAD" w:rsidP="00962FAD">
                            <w:pPr>
                              <w:jc w:val="center"/>
                              <w:rPr>
                                <w:rFonts w:asciiTheme="majorBidi" w:hAnsiTheme="majorBidi" w:cstheme="majorBidi"/>
                                <w:i/>
                                <w:iCs/>
                                <w:sz w:val="24"/>
                                <w:szCs w:val="24"/>
                              </w:rPr>
                            </w:pPr>
                            <w:r w:rsidRPr="00C301D2">
                              <w:rPr>
                                <w:rFonts w:asciiTheme="majorBidi" w:hAnsiTheme="majorBidi" w:cstheme="majorBidi"/>
                                <w:sz w:val="24"/>
                                <w:szCs w:val="24"/>
                              </w:rPr>
                              <w:t xml:space="preserve">Metode </w:t>
                            </w:r>
                            <w:r w:rsidRPr="00C301D2">
                              <w:rPr>
                                <w:rFonts w:asciiTheme="majorBidi" w:hAnsiTheme="majorBidi" w:cstheme="majorBidi"/>
                                <w:i/>
                                <w:iCs/>
                                <w:sz w:val="24"/>
                                <w:szCs w:val="24"/>
                              </w:rPr>
                              <w:t>Drill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5" o:spid="_x0000_s1029" style="position:absolute;left:0;text-align:left;margin-left:156.85pt;margin-top:17.95pt;width:86.05pt;height:39.9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" fillcolor="white [3201]" strokecolor="black [3200]" strokeweight="2pt">
                <v:textbox>
                  <w:txbxContent>
                    <w:p w:rsidR="00962FAD" w:rsidRPr="00C301D2" w:rsidRDefault="00962FAD" w:rsidP="00962FAD">
                      <w:pPr>
                        <w:jc w:val="center"/>
                        <w:rPr>
                          <w:rFonts w:asciiTheme="majorBidi" w:hAnsiTheme="majorBidi" w:cstheme="majorBidi"/>
                          <w:i/>
                          <w:iCs/>
                          <w:sz w:val="24"/>
                          <w:szCs w:val="24"/>
                        </w:rPr>
                      </w:pPr>
                      <w:r w:rsidRPr="00C301D2">
                        <w:rPr>
                          <w:rFonts w:asciiTheme="majorBidi" w:hAnsiTheme="majorBidi" w:cstheme="majorBidi"/>
                          <w:sz w:val="24"/>
                          <w:szCs w:val="24"/>
                        </w:rPr>
                        <w:t xml:space="preserve">Metode </w:t>
                      </w:r>
                      <w:r w:rsidRPr="00C301D2">
                        <w:rPr>
                          <w:rFonts w:asciiTheme="majorBidi" w:hAnsiTheme="majorBidi" w:cstheme="majorBidi"/>
                          <w:i/>
                          <w:iCs/>
                          <w:sz w:val="24"/>
                          <w:szCs w:val="24"/>
                        </w:rPr>
                        <w:t>Drill</w:t>
                      </w:r>
                    </w:p>
                  </w:txbxContent>
                </v:textbox>
              </v:roundrect>
            </w:pict>
          </mc:Fallback>
        </mc:AlternateContent>
      </w:r>
      <w:r>
        <w:rPr>
          <w:b/>
          <w:bCs/>
          <w:noProof/>
          <w:lang w:eastAsia="en-GB"/>
        </w:rPr>
        <mc:AlternateContent>
          <mc:Choice Requires="wps">
            <w:drawing>
              <wp:anchor distT="0" distB="0" distL="114300" distR="114300" simplePos="0" relativeHeight="251664384" behindDoc="0" locked="0" layoutInCell="1" allowOverlap="1" wp14:anchorId="31F2B276" wp14:editId="46B5296A">
                <wp:simplePos x="0" y="0"/>
                <wp:positionH relativeFrom="column">
                  <wp:posOffset>1664970</wp:posOffset>
                </wp:positionH>
                <wp:positionV relativeFrom="paragraph">
                  <wp:posOffset>2080595</wp:posOffset>
                </wp:positionV>
                <wp:extent cx="1748790" cy="725170"/>
                <wp:effectExtent l="0" t="0" r="22860" b="17780"/>
                <wp:wrapNone/>
                <wp:docPr id="7" name="Rounded Rectangle 7"/>
                <wp:cNvGraphicFramePr/>
                <a:graphic xmlns:a="http://schemas.openxmlformats.org/drawingml/2006/main">
                  <a:graphicData uri="http://schemas.microsoft.com/office/word/2010/wordprocessingShape">
                    <wps:wsp>
                      <wps:cNvSpPr/>
                      <wps:spPr>
                        <a:xfrm>
                          <a:off x="0" y="0"/>
                          <a:ext cx="1748790" cy="725170"/>
                        </a:xfrm>
                        <a:prstGeom prst="roundRect">
                          <a:avLst/>
                        </a:prstGeom>
                      </wps:spPr>
                      <wps:style>
                        <a:lnRef idx="2">
                          <a:schemeClr val="dk1"/>
                        </a:lnRef>
                        <a:fillRef idx="1">
                          <a:schemeClr val="lt1"/>
                        </a:fillRef>
                        <a:effectRef idx="0">
                          <a:schemeClr val="dk1"/>
                        </a:effectRef>
                        <a:fontRef idx="minor">
                          <a:schemeClr val="dk1"/>
                        </a:fontRef>
                      </wps:style>
                      <wps:txbx>
                        <w:txbxContent>
                          <w:p w:rsidR="00962FAD" w:rsidRDefault="00962FAD" w:rsidP="00962FAD">
                            <w:pPr>
                              <w:jc w:val="center"/>
                              <w:rPr>
                                <w:rFonts w:asciiTheme="majorBidi" w:hAnsiTheme="majorBidi" w:cstheme="majorBidi"/>
                                <w:sz w:val="24"/>
                                <w:szCs w:val="24"/>
                              </w:rPr>
                            </w:pPr>
                            <w:r w:rsidRPr="00C301D2">
                              <w:rPr>
                                <w:rFonts w:asciiTheme="majorBidi" w:hAnsiTheme="majorBidi" w:cstheme="majorBidi"/>
                                <w:sz w:val="24"/>
                                <w:szCs w:val="24"/>
                              </w:rPr>
                              <w:t>Mengatasi Kesulitan Menghafal Kosakata</w:t>
                            </w:r>
                            <w:r>
                              <w:rPr>
                                <w:rFonts w:asciiTheme="majorBidi" w:hAnsiTheme="majorBidi" w:cstheme="majorBidi"/>
                                <w:sz w:val="24"/>
                                <w:szCs w:val="24"/>
                              </w:rPr>
                              <w:t xml:space="preserve"> bahasa Arab</w:t>
                            </w:r>
                            <w:r w:rsidRPr="00C301D2">
                              <w:rPr>
                                <w:rFonts w:asciiTheme="majorBidi" w:hAnsiTheme="majorBidi" w:cstheme="majorBidi"/>
                                <w:sz w:val="24"/>
                                <w:szCs w:val="24"/>
                              </w:rPr>
                              <w:t xml:space="preserve"> </w:t>
                            </w: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C301D2" w:rsidRDefault="00962FAD" w:rsidP="00962FAD">
                            <w:pPr>
                              <w:jc w:val="center"/>
                              <w:rPr>
                                <w:rFonts w:asciiTheme="majorBidi" w:hAnsiTheme="majorBidi" w:cstheme="majorBidi"/>
                                <w:sz w:val="24"/>
                                <w:szCs w:val="24"/>
                              </w:rPr>
                            </w:pPr>
                            <w:r w:rsidRPr="00C301D2">
                              <w:rPr>
                                <w:rFonts w:asciiTheme="majorBidi" w:hAnsiTheme="majorBidi" w:cstheme="majorBidi"/>
                                <w:sz w:val="24"/>
                                <w:szCs w:val="24"/>
                              </w:rPr>
                              <w:t>Bahasa Arab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30" style="position:absolute;left:0;text-align:left;margin-left:131.1pt;margin-top:163.85pt;width:137.7pt;height:5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" fillcolor="white [3201]" strokecolor="black [3200]" strokeweight="2pt">
                <v:textbox>
                  <w:txbxContent>
                    <w:p w:rsidR="00962FAD" w:rsidRDefault="00962FAD" w:rsidP="00962FAD">
                      <w:pPr>
                        <w:jc w:val="center"/>
                        <w:rPr>
                          <w:rFonts w:asciiTheme="majorBidi" w:hAnsiTheme="majorBidi" w:cstheme="majorBidi"/>
                          <w:sz w:val="24"/>
                          <w:szCs w:val="24"/>
                        </w:rPr>
                      </w:pPr>
                      <w:r w:rsidRPr="00C301D2">
                        <w:rPr>
                          <w:rFonts w:asciiTheme="majorBidi" w:hAnsiTheme="majorBidi" w:cstheme="majorBidi"/>
                          <w:sz w:val="24"/>
                          <w:szCs w:val="24"/>
                        </w:rPr>
                        <w:t>Mengatasi Kesulitan Menghafal Kosakata</w:t>
                      </w:r>
                      <w:r>
                        <w:rPr>
                          <w:rFonts w:asciiTheme="majorBidi" w:hAnsiTheme="majorBidi" w:cstheme="majorBidi"/>
                          <w:sz w:val="24"/>
                          <w:szCs w:val="24"/>
                        </w:rPr>
                        <w:t xml:space="preserve"> bahasa Arab</w:t>
                      </w:r>
                      <w:r w:rsidRPr="00C301D2">
                        <w:rPr>
                          <w:rFonts w:asciiTheme="majorBidi" w:hAnsiTheme="majorBidi" w:cstheme="majorBidi"/>
                          <w:sz w:val="24"/>
                          <w:szCs w:val="24"/>
                        </w:rPr>
                        <w:t xml:space="preserve"> </w:t>
                      </w: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C301D2" w:rsidRDefault="00962FAD" w:rsidP="00962FAD">
                      <w:pPr>
                        <w:jc w:val="center"/>
                        <w:rPr>
                          <w:rFonts w:asciiTheme="majorBidi" w:hAnsiTheme="majorBidi" w:cstheme="majorBidi"/>
                          <w:sz w:val="24"/>
                          <w:szCs w:val="24"/>
                        </w:rPr>
                      </w:pPr>
                      <w:r w:rsidRPr="00C301D2">
                        <w:rPr>
                          <w:rFonts w:asciiTheme="majorBidi" w:hAnsiTheme="majorBidi" w:cstheme="majorBidi"/>
                          <w:sz w:val="24"/>
                          <w:szCs w:val="24"/>
                        </w:rPr>
                        <w:t>Bahasa Arab</w:t>
                      </w:r>
                    </w:p>
                  </w:txbxContent>
                </v:textbox>
              </v:roundrect>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667456" behindDoc="0" locked="0" layoutInCell="1" allowOverlap="1" wp14:anchorId="2F02AB77" wp14:editId="1478B38C">
                <wp:simplePos x="0" y="0"/>
                <wp:positionH relativeFrom="column">
                  <wp:posOffset>2515870</wp:posOffset>
                </wp:positionH>
                <wp:positionV relativeFrom="paragraph">
                  <wp:posOffset>1793875</wp:posOffset>
                </wp:positionV>
                <wp:extent cx="0" cy="287655"/>
                <wp:effectExtent l="95250" t="19050" r="76200" b="93345"/>
                <wp:wrapNone/>
                <wp:docPr id="8" name="Straight Connector 8"/>
                <wp:cNvGraphicFramePr/>
                <a:graphic xmlns:a="http://schemas.openxmlformats.org/drawingml/2006/main">
                  <a:graphicData uri="http://schemas.microsoft.com/office/word/2010/wordprocessingShape">
                    <wps:wsp>
                      <wps:cNvCnPr/>
                      <wps:spPr>
                        <a:xfrm>
                          <a:off x="0" y="0"/>
                          <a:ext cx="0" cy="287655"/>
                        </a:xfrm>
                        <a:prstGeom prst="line">
                          <a:avLst/>
                        </a:prstGeom>
                        <a:ln>
                          <a:headEnd type="none" w="med" len="med"/>
                          <a:tailEnd type="triangle" w="med" len="med"/>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8"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8.1pt,141.25pt" to="198.1pt,1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" strokecolor="black [3200]" strokeweight="2pt">
                <v:stroke endarrow="block"/>
                <v:shadow on="t" color="black" opacity="24903f" origin=",.5" offset="0,.55556mm"/>
              </v:line>
            </w:pict>
          </mc:Fallback>
        </mc:AlternateContent>
      </w:r>
      <w:r>
        <w:rPr>
          <w:rFonts w:asciiTheme="majorBidi" w:hAnsiTheme="majorBidi" w:cstheme="majorBidi"/>
          <w:b/>
          <w:bCs/>
          <w:sz w:val="24"/>
          <w:szCs w:val="24"/>
        </w:rPr>
        <w:t xml:space="preserve"> </w:t>
      </w:r>
    </w:p>
    <w:p w:rsidR="00962FAD" w:rsidRDefault="00962FAD" w:rsidP="00962FAD">
      <w:pPr>
        <w:spacing w:line="480" w:lineRule="auto"/>
        <w:jc w:val="center"/>
        <w:rPr>
          <w:rFonts w:asciiTheme="majorBidi" w:hAnsiTheme="majorBidi" w:cstheme="majorBidi"/>
          <w:b/>
          <w:bCs/>
          <w:sz w:val="24"/>
          <w:szCs w:val="24"/>
        </w:rPr>
      </w:pPr>
      <w:r w:rsidRPr="00B01AE6">
        <w:rPr>
          <w:rFonts w:asciiTheme="majorBidi" w:hAnsiTheme="majorBidi" w:cstheme="majorBidi"/>
          <w:b/>
          <w:bCs/>
          <w:sz w:val="24"/>
          <w:szCs w:val="24"/>
        </w:rPr>
        <w:t>BAB III</w:t>
      </w: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Default="00056174" w:rsidP="00962FAD">
      <w:pPr>
        <w:spacing w:line="480" w:lineRule="auto"/>
        <w:jc w:val="center"/>
        <w:rPr>
          <w:rFonts w:asciiTheme="majorBidi" w:hAnsiTheme="majorBidi" w:cstheme="majorBidi"/>
          <w:b/>
          <w:bCs/>
          <w:sz w:val="24"/>
          <w:szCs w:val="24"/>
        </w:rPr>
      </w:pPr>
    </w:p>
    <w:p w:rsidR="00056174" w:rsidRPr="00B01AE6" w:rsidRDefault="00056174" w:rsidP="00962FAD">
      <w:pPr>
        <w:spacing w:line="480" w:lineRule="auto"/>
        <w:jc w:val="center"/>
        <w:rPr>
          <w:rFonts w:asciiTheme="majorBidi" w:hAnsiTheme="majorBidi" w:cstheme="majorBidi"/>
          <w:b/>
          <w:bCs/>
          <w:sz w:val="24"/>
          <w:szCs w:val="24"/>
        </w:rPr>
      </w:pPr>
    </w:p>
    <w:p w:rsidR="00962FAD" w:rsidRPr="00B01AE6" w:rsidRDefault="00962FAD" w:rsidP="00962FAD">
      <w:pPr>
        <w:spacing w:line="480" w:lineRule="auto"/>
        <w:jc w:val="center"/>
        <w:rPr>
          <w:rFonts w:asciiTheme="majorBidi" w:hAnsiTheme="majorBidi" w:cstheme="majorBidi"/>
          <w:b/>
          <w:bCs/>
          <w:sz w:val="24"/>
          <w:szCs w:val="24"/>
        </w:rPr>
      </w:pPr>
      <w:r w:rsidRPr="00B01AE6">
        <w:rPr>
          <w:rFonts w:asciiTheme="majorBidi" w:hAnsiTheme="majorBidi" w:cstheme="majorBidi"/>
          <w:b/>
          <w:bCs/>
          <w:sz w:val="24"/>
          <w:szCs w:val="24"/>
        </w:rPr>
        <w:lastRenderedPageBreak/>
        <w:t>METODE PENELITIAN</w:t>
      </w:r>
    </w:p>
    <w:p w:rsidR="00962FAD" w:rsidRPr="00B01AE6" w:rsidRDefault="00962FAD" w:rsidP="00962FAD">
      <w:pPr>
        <w:pStyle w:val="ListParagraph"/>
        <w:numPr>
          <w:ilvl w:val="0"/>
          <w:numId w:val="49"/>
        </w:numPr>
        <w:spacing w:after="0" w:line="480" w:lineRule="auto"/>
        <w:ind w:left="284" w:hanging="284"/>
        <w:jc w:val="both"/>
        <w:rPr>
          <w:rFonts w:asciiTheme="majorBidi" w:hAnsiTheme="majorBidi" w:cstheme="majorBidi"/>
          <w:b/>
          <w:bCs/>
          <w:i/>
          <w:iCs/>
          <w:sz w:val="24"/>
          <w:szCs w:val="24"/>
        </w:rPr>
      </w:pPr>
      <w:r w:rsidRPr="00B01AE6">
        <w:rPr>
          <w:rFonts w:asciiTheme="majorBidi" w:hAnsiTheme="majorBidi" w:cstheme="majorBidi"/>
          <w:b/>
          <w:bCs/>
          <w:i/>
          <w:iCs/>
          <w:sz w:val="24"/>
          <w:szCs w:val="24"/>
        </w:rPr>
        <w:t>Pendekatan dan Desain Penelitian</w:t>
      </w:r>
    </w:p>
    <w:p w:rsidR="00962FAD" w:rsidRPr="00B01AE6" w:rsidRDefault="00962FAD" w:rsidP="00962FAD">
      <w:pPr>
        <w:spacing w:after="0" w:line="480" w:lineRule="auto"/>
        <w:ind w:firstLine="567"/>
        <w:jc w:val="both"/>
        <w:rPr>
          <w:rFonts w:asciiTheme="majorBidi" w:hAnsiTheme="majorBidi" w:cstheme="majorBidi"/>
          <w:sz w:val="24"/>
          <w:szCs w:val="24"/>
        </w:rPr>
      </w:pPr>
      <w:r w:rsidRPr="00B01AE6">
        <w:rPr>
          <w:rFonts w:asciiTheme="majorBidi" w:hAnsiTheme="majorBidi" w:cstheme="majorBidi"/>
          <w:sz w:val="24"/>
          <w:szCs w:val="24"/>
        </w:rPr>
        <w:t>Penelitan ini bersifat deskriptif kualitatif. Penelitian deskriptif pada prinsipnya merupakan salah satu upaya untuk menemukan teori yang dapat menunjang hasil penelitian. Penelitian ku</w:t>
      </w:r>
      <w:r>
        <w:rPr>
          <w:rFonts w:asciiTheme="majorBidi" w:hAnsiTheme="majorBidi" w:cstheme="majorBidi"/>
          <w:sz w:val="24"/>
          <w:szCs w:val="24"/>
        </w:rPr>
        <w:t>alitatif adalah penelitian yang menghasilkan prosedur analisis yang tidak menggunakan prosedur analisis statistik atau cara kuantifikasi lainnya. Jelas bahwa pengertian ini mempertentangkan penelitian kualitatif dengan penelititan yang bernuansa kuantitatif yaitu dengan menonjolkan bahwa usaha kuantifikasi apapun itu tidak perlu digunakan dalam penelitian kualitatif</w:t>
      </w:r>
      <w:r w:rsidRPr="00B01AE6">
        <w:rPr>
          <w:rFonts w:asciiTheme="majorBidi" w:hAnsiTheme="majorBidi" w:cstheme="majorBidi"/>
          <w:sz w:val="24"/>
          <w:szCs w:val="24"/>
        </w:rPr>
        <w:t>.</w:t>
      </w:r>
      <w:r w:rsidRPr="00B01AE6">
        <w:rPr>
          <w:rStyle w:val="FootnoteReference"/>
          <w:rFonts w:asciiTheme="majorBidi" w:hAnsiTheme="majorBidi" w:cstheme="majorBidi"/>
          <w:sz w:val="24"/>
          <w:szCs w:val="24"/>
        </w:rPr>
        <w:footnoteReference w:id="33"/>
      </w:r>
    </w:p>
    <w:p w:rsidR="00962FAD" w:rsidRPr="00B01AE6" w:rsidRDefault="00962FAD" w:rsidP="00962FAD">
      <w:pPr>
        <w:spacing w:after="0" w:line="480" w:lineRule="auto"/>
        <w:ind w:firstLine="567"/>
        <w:jc w:val="both"/>
        <w:rPr>
          <w:rFonts w:asciiTheme="majorBidi" w:hAnsiTheme="majorBidi" w:cstheme="majorBidi"/>
          <w:sz w:val="24"/>
          <w:szCs w:val="24"/>
        </w:rPr>
      </w:pPr>
      <w:r w:rsidRPr="00B01AE6">
        <w:rPr>
          <w:rFonts w:asciiTheme="majorBidi" w:hAnsiTheme="majorBidi" w:cstheme="majorBidi"/>
          <w:sz w:val="24"/>
          <w:szCs w:val="24"/>
        </w:rPr>
        <w:t>Penelitian kualitati</w:t>
      </w:r>
      <w:r>
        <w:rPr>
          <w:rFonts w:asciiTheme="majorBidi" w:hAnsiTheme="majorBidi" w:cstheme="majorBidi"/>
          <w:sz w:val="24"/>
          <w:szCs w:val="24"/>
        </w:rPr>
        <w:t xml:space="preserve">f tidak mengandalkan bukti berdasarkan </w:t>
      </w:r>
      <w:r w:rsidRPr="00B01AE6">
        <w:rPr>
          <w:rFonts w:asciiTheme="majorBidi" w:hAnsiTheme="majorBidi" w:cstheme="majorBidi"/>
          <w:sz w:val="24"/>
          <w:szCs w:val="24"/>
        </w:rPr>
        <w:t>logika matematis, prinsip angka, atau metode statistik. Pembicaraan yang sebenarnya, isyarat dan tindakan sosial lainnya adalah bahan mental untuk analisis kualitatif.</w:t>
      </w:r>
      <w:r w:rsidRPr="00B01AE6">
        <w:rPr>
          <w:rStyle w:val="FootnoteReference"/>
          <w:rFonts w:asciiTheme="majorBidi" w:hAnsiTheme="majorBidi" w:cstheme="majorBidi"/>
          <w:sz w:val="24"/>
          <w:szCs w:val="24"/>
        </w:rPr>
        <w:footnoteReference w:id="34"/>
      </w:r>
      <w:r w:rsidRPr="00B01AE6">
        <w:rPr>
          <w:rFonts w:asciiTheme="majorBidi" w:hAnsiTheme="majorBidi" w:cstheme="majorBidi"/>
          <w:sz w:val="24"/>
          <w:szCs w:val="24"/>
        </w:rPr>
        <w:t xml:space="preserve"> Oleh karena itu penelitian ini tidak melibatkan perhitungan, maka hasil yang diperoleh berupa data yang berwujud kata-kata tertulis atau lisan orang yang diamati.</w:t>
      </w:r>
    </w:p>
    <w:p w:rsidR="00962FAD" w:rsidRDefault="00962FAD" w:rsidP="00962FAD">
      <w:pPr>
        <w:spacing w:after="0" w:line="480" w:lineRule="auto"/>
        <w:ind w:firstLine="567"/>
        <w:jc w:val="both"/>
        <w:rPr>
          <w:rFonts w:asciiTheme="majorBidi" w:hAnsiTheme="majorBidi" w:cstheme="majorBidi"/>
          <w:sz w:val="24"/>
          <w:szCs w:val="24"/>
        </w:rPr>
      </w:pPr>
      <w:r w:rsidRPr="00B01AE6">
        <w:rPr>
          <w:rFonts w:asciiTheme="majorBidi" w:hAnsiTheme="majorBidi" w:cstheme="majorBidi"/>
          <w:sz w:val="24"/>
          <w:szCs w:val="24"/>
        </w:rPr>
        <w:t>Definisi lain dari penelitian kualitatif juga dikemu</w:t>
      </w:r>
      <w:r>
        <w:rPr>
          <w:rFonts w:asciiTheme="majorBidi" w:hAnsiTheme="majorBidi" w:cstheme="majorBidi"/>
          <w:sz w:val="24"/>
          <w:szCs w:val="24"/>
        </w:rPr>
        <w:t xml:space="preserve">kakan oleh Taylor dalam </w:t>
      </w:r>
      <w:r w:rsidRPr="00B01AE6">
        <w:rPr>
          <w:rFonts w:asciiTheme="majorBidi" w:hAnsiTheme="majorBidi" w:cstheme="majorBidi"/>
          <w:sz w:val="24"/>
          <w:szCs w:val="24"/>
        </w:rPr>
        <w:t xml:space="preserve">Maelong bahwa metodologi kualitatif adalah prosedur penelitian yang </w:t>
      </w:r>
      <w:r w:rsidRPr="00B01AE6">
        <w:rPr>
          <w:rFonts w:asciiTheme="majorBidi" w:hAnsiTheme="majorBidi" w:cstheme="majorBidi"/>
          <w:sz w:val="24"/>
          <w:szCs w:val="24"/>
        </w:rPr>
        <w:lastRenderedPageBreak/>
        <w:t>menghasilkan data deskriptif berupa kata-kata tertulis dan lisan dari orang-orang yang perilakunya diamati.</w:t>
      </w:r>
      <w:r w:rsidRPr="00B01AE6">
        <w:rPr>
          <w:rStyle w:val="FootnoteReference"/>
          <w:rFonts w:asciiTheme="majorBidi" w:hAnsiTheme="majorBidi" w:cstheme="majorBidi"/>
          <w:sz w:val="24"/>
          <w:szCs w:val="24"/>
        </w:rPr>
        <w:footnoteReference w:id="35"/>
      </w:r>
    </w:p>
    <w:p w:rsidR="00962FAD" w:rsidRPr="00B01AE6" w:rsidRDefault="00962FAD" w:rsidP="00962FAD">
      <w:pPr>
        <w:spacing w:after="0" w:line="480" w:lineRule="auto"/>
        <w:ind w:firstLine="567"/>
        <w:jc w:val="both"/>
        <w:rPr>
          <w:rFonts w:asciiTheme="majorBidi" w:hAnsiTheme="majorBidi" w:cstheme="majorBidi"/>
          <w:sz w:val="24"/>
          <w:szCs w:val="24"/>
        </w:rPr>
      </w:pPr>
      <w:r w:rsidRPr="00B01AE6">
        <w:rPr>
          <w:rFonts w:asciiTheme="majorBidi" w:hAnsiTheme="majorBidi" w:cstheme="majorBidi"/>
          <w:sz w:val="24"/>
          <w:szCs w:val="24"/>
        </w:rPr>
        <w:t>Adapun pertimbangan-pertimbangan dalam pendekatan kualitatif ini sebagai berikut:</w:t>
      </w:r>
    </w:p>
    <w:p w:rsidR="00962FAD" w:rsidRDefault="00962FAD" w:rsidP="00962FAD">
      <w:pPr>
        <w:pStyle w:val="ListParagraph"/>
        <w:numPr>
          <w:ilvl w:val="0"/>
          <w:numId w:val="51"/>
        </w:numPr>
        <w:spacing w:line="480" w:lineRule="auto"/>
        <w:ind w:left="567" w:hanging="283"/>
        <w:jc w:val="both"/>
        <w:rPr>
          <w:rFonts w:asciiTheme="majorBidi" w:hAnsiTheme="majorBidi" w:cstheme="majorBidi"/>
          <w:sz w:val="24"/>
          <w:szCs w:val="24"/>
        </w:rPr>
      </w:pPr>
      <w:r w:rsidRPr="00B01AE6">
        <w:rPr>
          <w:rFonts w:asciiTheme="majorBidi" w:hAnsiTheme="majorBidi" w:cstheme="majorBidi"/>
          <w:sz w:val="24"/>
          <w:szCs w:val="24"/>
        </w:rPr>
        <w:t>Penyesuaian pendekatan kualitatif lebih mudah apabila berhadapan dengan kenyataan ganda.</w:t>
      </w:r>
    </w:p>
    <w:p w:rsidR="00962FAD" w:rsidRPr="008122DD" w:rsidRDefault="00962FAD" w:rsidP="00962FAD">
      <w:pPr>
        <w:pStyle w:val="ListParagraph"/>
        <w:numPr>
          <w:ilvl w:val="0"/>
          <w:numId w:val="51"/>
        </w:numPr>
        <w:spacing w:line="480" w:lineRule="auto"/>
        <w:ind w:left="567" w:hanging="283"/>
        <w:jc w:val="both"/>
        <w:rPr>
          <w:rFonts w:asciiTheme="majorBidi" w:hAnsiTheme="majorBidi" w:cstheme="majorBidi"/>
          <w:sz w:val="24"/>
          <w:szCs w:val="24"/>
        </w:rPr>
      </w:pPr>
      <w:r w:rsidRPr="008122DD">
        <w:rPr>
          <w:rFonts w:asciiTheme="majorBidi" w:hAnsiTheme="majorBidi" w:cstheme="majorBidi"/>
          <w:sz w:val="24"/>
          <w:szCs w:val="24"/>
        </w:rPr>
        <w:t>Bersifat langsung antara peneliti dengan responden.</w:t>
      </w:r>
    </w:p>
    <w:p w:rsidR="00962FAD" w:rsidRPr="00B01AE6" w:rsidRDefault="00962FAD" w:rsidP="00962FAD">
      <w:pPr>
        <w:pStyle w:val="ListParagraph"/>
        <w:numPr>
          <w:ilvl w:val="0"/>
          <w:numId w:val="51"/>
        </w:numPr>
        <w:spacing w:line="480" w:lineRule="auto"/>
        <w:ind w:left="567" w:hanging="283"/>
        <w:jc w:val="both"/>
        <w:rPr>
          <w:rFonts w:asciiTheme="majorBidi" w:hAnsiTheme="majorBidi" w:cstheme="majorBidi"/>
          <w:sz w:val="24"/>
          <w:szCs w:val="24"/>
        </w:rPr>
      </w:pPr>
      <w:r w:rsidRPr="00B01AE6">
        <w:rPr>
          <w:rFonts w:asciiTheme="majorBidi" w:hAnsiTheme="majorBidi" w:cstheme="majorBidi"/>
          <w:sz w:val="24"/>
          <w:szCs w:val="24"/>
        </w:rPr>
        <w:t>Lebih peka dan lebih menyesuaikan diri dengan banyak penajaman pengaruh bersama terhadap pola-pola nilai yang dihadapi.</w:t>
      </w:r>
      <w:r w:rsidRPr="00B01AE6">
        <w:rPr>
          <w:rStyle w:val="FootnoteReference"/>
          <w:rFonts w:asciiTheme="majorBidi" w:hAnsiTheme="majorBidi" w:cstheme="majorBidi"/>
          <w:sz w:val="24"/>
          <w:szCs w:val="24"/>
        </w:rPr>
        <w:footnoteReference w:id="36"/>
      </w:r>
    </w:p>
    <w:p w:rsidR="00962FAD" w:rsidRPr="00B01AE6" w:rsidRDefault="00962FAD" w:rsidP="00962FAD">
      <w:pPr>
        <w:pStyle w:val="ListParagraph"/>
        <w:spacing w:line="480" w:lineRule="auto"/>
        <w:ind w:left="0" w:firstLine="567"/>
        <w:jc w:val="both"/>
        <w:rPr>
          <w:rFonts w:asciiTheme="majorBidi" w:hAnsiTheme="majorBidi" w:cstheme="majorBidi"/>
          <w:b/>
          <w:bCs/>
          <w:i/>
          <w:iCs/>
          <w:sz w:val="24"/>
          <w:szCs w:val="24"/>
        </w:rPr>
      </w:pPr>
      <w:r w:rsidRPr="00B01AE6">
        <w:rPr>
          <w:rFonts w:asciiTheme="majorBidi" w:hAnsiTheme="majorBidi" w:cstheme="majorBidi"/>
          <w:sz w:val="24"/>
          <w:szCs w:val="24"/>
        </w:rPr>
        <w:t xml:space="preserve">Penelitian ini berupaya untuk mengungkapkan implementasi metode </w:t>
      </w:r>
      <w:r w:rsidRPr="00B01AE6">
        <w:rPr>
          <w:rFonts w:asciiTheme="majorBidi" w:hAnsiTheme="majorBidi" w:cstheme="majorBidi"/>
          <w:i/>
          <w:iCs/>
          <w:sz w:val="24"/>
          <w:szCs w:val="24"/>
        </w:rPr>
        <w:t xml:space="preserve">drill </w:t>
      </w:r>
      <w:r w:rsidRPr="00B01AE6">
        <w:rPr>
          <w:rFonts w:asciiTheme="majorBidi" w:hAnsiTheme="majorBidi" w:cstheme="majorBidi"/>
          <w:sz w:val="24"/>
          <w:szCs w:val="24"/>
        </w:rPr>
        <w:t xml:space="preserve"> dalam men</w:t>
      </w:r>
      <w:r>
        <w:rPr>
          <w:rFonts w:asciiTheme="majorBidi" w:hAnsiTheme="majorBidi" w:cstheme="majorBidi"/>
          <w:sz w:val="24"/>
          <w:szCs w:val="24"/>
        </w:rPr>
        <w:t>gatasi kesulitan menghafal kosa</w:t>
      </w:r>
      <w:r w:rsidRPr="00B01AE6">
        <w:rPr>
          <w:rFonts w:asciiTheme="majorBidi" w:hAnsiTheme="majorBidi" w:cstheme="majorBidi"/>
          <w:sz w:val="24"/>
          <w:szCs w:val="24"/>
        </w:rPr>
        <w:t xml:space="preserve">kata bahasa Arab di </w:t>
      </w:r>
      <w:r>
        <w:rPr>
          <w:rFonts w:asciiTheme="majorBidi" w:hAnsiTheme="majorBidi" w:cstheme="majorBidi"/>
          <w:sz w:val="24"/>
          <w:szCs w:val="24"/>
        </w:rPr>
        <w:t xml:space="preserve">MTs </w:t>
      </w:r>
      <w:r w:rsidRPr="00B01AE6">
        <w:rPr>
          <w:rFonts w:asciiTheme="majorBidi" w:hAnsiTheme="majorBidi" w:cstheme="majorBidi"/>
          <w:sz w:val="24"/>
          <w:szCs w:val="24"/>
        </w:rPr>
        <w:t>Alkhairaat Pangi</w:t>
      </w:r>
      <w:r>
        <w:rPr>
          <w:rFonts w:asciiTheme="majorBidi" w:hAnsiTheme="majorBidi" w:cstheme="majorBidi"/>
          <w:sz w:val="24"/>
          <w:szCs w:val="24"/>
        </w:rPr>
        <w:t xml:space="preserve"> Kabupaten Parigi Moutong</w:t>
      </w:r>
      <w:r w:rsidRPr="00B01AE6">
        <w:rPr>
          <w:rFonts w:asciiTheme="majorBidi" w:hAnsiTheme="majorBidi" w:cstheme="majorBidi"/>
          <w:sz w:val="24"/>
          <w:szCs w:val="24"/>
        </w:rPr>
        <w:t>.</w:t>
      </w:r>
    </w:p>
    <w:p w:rsidR="00962FAD" w:rsidRPr="00B01AE6" w:rsidRDefault="00962FAD" w:rsidP="00962FAD">
      <w:pPr>
        <w:pStyle w:val="ListParagraph"/>
        <w:numPr>
          <w:ilvl w:val="0"/>
          <w:numId w:val="49"/>
        </w:numPr>
        <w:spacing w:line="480" w:lineRule="auto"/>
        <w:ind w:left="284" w:hanging="284"/>
        <w:jc w:val="both"/>
        <w:rPr>
          <w:rFonts w:asciiTheme="majorBidi" w:hAnsiTheme="majorBidi" w:cstheme="majorBidi"/>
          <w:i/>
          <w:iCs/>
          <w:sz w:val="24"/>
          <w:szCs w:val="24"/>
        </w:rPr>
      </w:pPr>
      <w:r w:rsidRPr="00B01AE6">
        <w:rPr>
          <w:rFonts w:asciiTheme="majorBidi" w:hAnsiTheme="majorBidi" w:cstheme="majorBidi"/>
          <w:b/>
          <w:bCs/>
          <w:i/>
          <w:iCs/>
          <w:sz w:val="24"/>
          <w:szCs w:val="24"/>
        </w:rPr>
        <w:t>Lokasi Penelitian</w:t>
      </w:r>
    </w:p>
    <w:p w:rsidR="00962FAD" w:rsidRDefault="00962FAD" w:rsidP="00962FAD">
      <w:pPr>
        <w:pStyle w:val="ListParagraph"/>
        <w:spacing w:after="0" w:line="480" w:lineRule="auto"/>
        <w:ind w:left="0" w:firstLine="709"/>
        <w:jc w:val="both"/>
        <w:rPr>
          <w:rFonts w:asciiTheme="majorBidi" w:hAnsiTheme="majorBidi" w:cstheme="majorBidi"/>
          <w:sz w:val="24"/>
          <w:szCs w:val="24"/>
        </w:rPr>
      </w:pPr>
      <w:r w:rsidRPr="00B01AE6">
        <w:rPr>
          <w:rFonts w:asciiTheme="majorBidi" w:hAnsiTheme="majorBidi" w:cstheme="majorBidi"/>
          <w:sz w:val="24"/>
          <w:szCs w:val="24"/>
        </w:rPr>
        <w:t>Penelitian yang berlokasi di MTs</w:t>
      </w:r>
      <w:r>
        <w:rPr>
          <w:rFonts w:asciiTheme="majorBidi" w:hAnsiTheme="majorBidi" w:cstheme="majorBidi"/>
          <w:sz w:val="24"/>
          <w:szCs w:val="24"/>
        </w:rPr>
        <w:t xml:space="preserve"> </w:t>
      </w:r>
      <w:r w:rsidRPr="00B01AE6">
        <w:rPr>
          <w:rFonts w:asciiTheme="majorBidi" w:hAnsiTheme="majorBidi" w:cstheme="majorBidi"/>
          <w:sz w:val="24"/>
          <w:szCs w:val="24"/>
        </w:rPr>
        <w:t xml:space="preserve">Alkhairaat Pangi, </w:t>
      </w:r>
      <w:r>
        <w:rPr>
          <w:rFonts w:asciiTheme="majorBidi" w:hAnsiTheme="majorBidi" w:cstheme="majorBidi"/>
          <w:sz w:val="24"/>
          <w:szCs w:val="24"/>
        </w:rPr>
        <w:t>kecamatan Parigi Utara</w:t>
      </w:r>
      <w:r w:rsidRPr="00B01AE6">
        <w:rPr>
          <w:rFonts w:asciiTheme="majorBidi" w:hAnsiTheme="majorBidi" w:cstheme="majorBidi"/>
          <w:sz w:val="24"/>
          <w:szCs w:val="24"/>
        </w:rPr>
        <w:t xml:space="preserve">, Kabupaten Parigi Moutong, Provinsi Sulawesi Tengah. Lokasi penelitian ini dianggap oleh peneliti sangat tepat </w:t>
      </w:r>
      <w:r>
        <w:rPr>
          <w:rFonts w:asciiTheme="majorBidi" w:hAnsiTheme="majorBidi" w:cstheme="majorBidi"/>
          <w:sz w:val="24"/>
          <w:szCs w:val="24"/>
        </w:rPr>
        <w:t xml:space="preserve"> k</w:t>
      </w:r>
      <w:r w:rsidRPr="00B01AE6">
        <w:rPr>
          <w:rFonts w:asciiTheme="majorBidi" w:hAnsiTheme="majorBidi" w:cstheme="majorBidi"/>
          <w:sz w:val="24"/>
          <w:szCs w:val="24"/>
        </w:rPr>
        <w:t xml:space="preserve">arena sesuai dengan judul yang akan diteliti, yang mana sebagai tindak lanjut yang akan dilakukan untuk mengetahui implementasi metode </w:t>
      </w:r>
      <w:r w:rsidRPr="00B01AE6">
        <w:rPr>
          <w:rFonts w:asciiTheme="majorBidi" w:hAnsiTheme="majorBidi" w:cstheme="majorBidi"/>
          <w:i/>
          <w:iCs/>
          <w:sz w:val="24"/>
          <w:szCs w:val="24"/>
        </w:rPr>
        <w:t>drill</w:t>
      </w:r>
      <w:r w:rsidRPr="00B01AE6">
        <w:rPr>
          <w:rFonts w:asciiTheme="majorBidi" w:hAnsiTheme="majorBidi" w:cstheme="majorBidi"/>
          <w:sz w:val="24"/>
          <w:szCs w:val="24"/>
        </w:rPr>
        <w:t xml:space="preserve"> dalam men</w:t>
      </w:r>
      <w:r>
        <w:rPr>
          <w:rFonts w:asciiTheme="majorBidi" w:hAnsiTheme="majorBidi" w:cstheme="majorBidi"/>
          <w:sz w:val="24"/>
          <w:szCs w:val="24"/>
        </w:rPr>
        <w:t>gatasi kesulitan menghafal kosa</w:t>
      </w:r>
      <w:r w:rsidRPr="00B01AE6">
        <w:rPr>
          <w:rFonts w:asciiTheme="majorBidi" w:hAnsiTheme="majorBidi" w:cstheme="majorBidi"/>
          <w:sz w:val="24"/>
          <w:szCs w:val="24"/>
        </w:rPr>
        <w:t>kata bahasa Arab pada mata pelajaran bahasa Arab terhadap peserta didik di MTs Alkhairaat Pangi</w:t>
      </w:r>
      <w:r>
        <w:rPr>
          <w:rFonts w:asciiTheme="majorBidi" w:hAnsiTheme="majorBidi" w:cstheme="majorBidi"/>
          <w:sz w:val="24"/>
          <w:szCs w:val="24"/>
          <w:lang w:val="id-ID"/>
        </w:rPr>
        <w:t xml:space="preserve"> Kabupaten Parigi Moutong</w:t>
      </w:r>
      <w:r w:rsidRPr="00B01AE6">
        <w:rPr>
          <w:rFonts w:asciiTheme="majorBidi" w:hAnsiTheme="majorBidi" w:cstheme="majorBidi"/>
          <w:sz w:val="24"/>
          <w:szCs w:val="24"/>
        </w:rPr>
        <w:t>.</w:t>
      </w:r>
    </w:p>
    <w:p w:rsidR="00962FAD" w:rsidRPr="00B01AE6" w:rsidRDefault="00962FAD" w:rsidP="00962FAD">
      <w:pPr>
        <w:pStyle w:val="ListParagraph"/>
        <w:spacing w:after="0" w:line="480" w:lineRule="auto"/>
        <w:ind w:left="0" w:firstLine="709"/>
        <w:jc w:val="both"/>
        <w:rPr>
          <w:rFonts w:asciiTheme="majorBidi" w:hAnsiTheme="majorBidi" w:cstheme="majorBidi"/>
          <w:i/>
          <w:iCs/>
          <w:sz w:val="24"/>
          <w:szCs w:val="24"/>
        </w:rPr>
      </w:pPr>
    </w:p>
    <w:p w:rsidR="00962FAD" w:rsidRPr="00B01AE6" w:rsidRDefault="00962FAD" w:rsidP="00962FAD">
      <w:pPr>
        <w:tabs>
          <w:tab w:val="left" w:pos="0"/>
        </w:tabs>
        <w:spacing w:after="0" w:line="480" w:lineRule="auto"/>
        <w:jc w:val="both"/>
        <w:rPr>
          <w:rFonts w:asciiTheme="majorBidi" w:hAnsiTheme="majorBidi" w:cstheme="majorBidi"/>
          <w:sz w:val="24"/>
          <w:szCs w:val="24"/>
        </w:rPr>
      </w:pPr>
      <w:r w:rsidRPr="00B01AE6">
        <w:rPr>
          <w:rFonts w:asciiTheme="majorBidi" w:hAnsiTheme="majorBidi" w:cstheme="majorBidi"/>
          <w:b/>
          <w:bCs/>
          <w:i/>
          <w:iCs/>
          <w:sz w:val="24"/>
          <w:szCs w:val="24"/>
        </w:rPr>
        <w:lastRenderedPageBreak/>
        <w:t>C</w:t>
      </w:r>
      <w:r w:rsidRPr="00B01AE6">
        <w:rPr>
          <w:rFonts w:asciiTheme="majorBidi" w:hAnsiTheme="majorBidi" w:cstheme="majorBidi"/>
          <w:b/>
          <w:bCs/>
          <w:sz w:val="24"/>
          <w:szCs w:val="24"/>
        </w:rPr>
        <w:t xml:space="preserve">. </w:t>
      </w:r>
      <w:r w:rsidRPr="00B01AE6">
        <w:rPr>
          <w:rFonts w:asciiTheme="majorBidi" w:hAnsiTheme="majorBidi" w:cstheme="majorBidi"/>
          <w:b/>
          <w:bCs/>
          <w:i/>
          <w:iCs/>
          <w:sz w:val="24"/>
          <w:szCs w:val="24"/>
        </w:rPr>
        <w:t>Kehadiran Peneliti</w:t>
      </w:r>
    </w:p>
    <w:p w:rsidR="00962FAD" w:rsidRPr="00B01AE6" w:rsidRDefault="00962FAD" w:rsidP="00962FAD">
      <w:pPr>
        <w:tabs>
          <w:tab w:val="left" w:pos="0"/>
        </w:tabs>
        <w:spacing w:after="0" w:line="480" w:lineRule="auto"/>
        <w:ind w:firstLine="709"/>
        <w:jc w:val="both"/>
        <w:rPr>
          <w:rFonts w:asciiTheme="majorBidi" w:hAnsiTheme="majorBidi" w:cstheme="majorBidi"/>
          <w:sz w:val="24"/>
          <w:szCs w:val="24"/>
        </w:rPr>
      </w:pPr>
      <w:r w:rsidRPr="00B01AE6">
        <w:rPr>
          <w:rFonts w:asciiTheme="majorBidi" w:hAnsiTheme="majorBidi" w:cstheme="majorBidi"/>
          <w:sz w:val="24"/>
          <w:szCs w:val="24"/>
        </w:rPr>
        <w:t xml:space="preserve">Kehadiran peneliti </w:t>
      </w:r>
      <w:r>
        <w:rPr>
          <w:rFonts w:asciiTheme="majorBidi" w:hAnsiTheme="majorBidi" w:cstheme="majorBidi"/>
          <w:sz w:val="24"/>
          <w:szCs w:val="24"/>
        </w:rPr>
        <w:t xml:space="preserve">di </w:t>
      </w:r>
      <w:r w:rsidRPr="00B01AE6">
        <w:rPr>
          <w:rFonts w:asciiTheme="majorBidi" w:hAnsiTheme="majorBidi" w:cstheme="majorBidi"/>
          <w:sz w:val="24"/>
          <w:szCs w:val="24"/>
        </w:rPr>
        <w:t>dalam penelitian kualitatif pada suatu lokasi penelitian merupakan suatu hal yang mutlak, karena peneliti bertindak sebagai instrumen penelitian sekaligus pengumpul data. S. Margono mengemukakan bahwa kehadiran pe</w:t>
      </w:r>
      <w:r>
        <w:rPr>
          <w:rFonts w:asciiTheme="majorBidi" w:hAnsiTheme="majorBidi" w:cstheme="majorBidi"/>
          <w:sz w:val="24"/>
          <w:szCs w:val="24"/>
        </w:rPr>
        <w:t>neliti dilo</w:t>
      </w:r>
      <w:r w:rsidRPr="00B01AE6">
        <w:rPr>
          <w:rFonts w:asciiTheme="majorBidi" w:hAnsiTheme="majorBidi" w:cstheme="majorBidi"/>
          <w:sz w:val="24"/>
          <w:szCs w:val="24"/>
        </w:rPr>
        <w:t>kasi penelitian selaku instrumen utama adalah sebagai berikut:</w:t>
      </w:r>
    </w:p>
    <w:p w:rsidR="00962FAD" w:rsidRDefault="00962FAD" w:rsidP="00962FAD">
      <w:pPr>
        <w:tabs>
          <w:tab w:val="left" w:pos="709"/>
        </w:tabs>
        <w:spacing w:after="0" w:line="240" w:lineRule="exact"/>
        <w:ind w:left="709"/>
        <w:jc w:val="both"/>
        <w:rPr>
          <w:rFonts w:asciiTheme="majorBidi" w:hAnsiTheme="majorBidi" w:cstheme="majorBidi"/>
          <w:sz w:val="24"/>
          <w:szCs w:val="24"/>
        </w:rPr>
      </w:pPr>
      <w:r w:rsidRPr="00B01AE6">
        <w:rPr>
          <w:rFonts w:asciiTheme="majorBidi" w:hAnsiTheme="majorBidi" w:cstheme="majorBidi"/>
          <w:sz w:val="24"/>
          <w:szCs w:val="24"/>
        </w:rPr>
        <w:t>Manusia merupakan alat (instrument) utama mengumpul data. Penelitian kualitatif menghendaki peneliti atau dengan bantuan orang lain sebagai alat pengumpul data. Hal ini dimaksudkan agar lebih mudah mengadakan penyesuaian terhadap kenyataan-kenyataan yang ada di lapangan.</w:t>
      </w:r>
      <w:r w:rsidRPr="00B01AE6">
        <w:rPr>
          <w:rStyle w:val="FootnoteReference"/>
          <w:rFonts w:asciiTheme="majorBidi" w:hAnsiTheme="majorBidi" w:cstheme="majorBidi"/>
          <w:sz w:val="24"/>
          <w:szCs w:val="24"/>
        </w:rPr>
        <w:footnoteReference w:id="37"/>
      </w:r>
      <w:r w:rsidRPr="00B01AE6">
        <w:rPr>
          <w:rFonts w:asciiTheme="majorBidi" w:hAnsiTheme="majorBidi" w:cstheme="majorBidi"/>
          <w:sz w:val="24"/>
          <w:szCs w:val="24"/>
        </w:rPr>
        <w:t xml:space="preserve"> </w:t>
      </w:r>
    </w:p>
    <w:p w:rsidR="00962FAD" w:rsidRDefault="00962FAD" w:rsidP="00962FAD">
      <w:pPr>
        <w:tabs>
          <w:tab w:val="left" w:pos="709"/>
        </w:tabs>
        <w:spacing w:after="0" w:line="240" w:lineRule="exact"/>
        <w:ind w:left="709"/>
        <w:jc w:val="both"/>
        <w:rPr>
          <w:rFonts w:asciiTheme="majorBidi" w:hAnsiTheme="majorBidi" w:cstheme="majorBidi"/>
          <w:sz w:val="24"/>
          <w:szCs w:val="24"/>
        </w:rPr>
      </w:pPr>
    </w:p>
    <w:p w:rsidR="00962FAD" w:rsidRPr="00B01AE6" w:rsidRDefault="00962FAD" w:rsidP="00962FAD">
      <w:pPr>
        <w:tabs>
          <w:tab w:val="left" w:pos="0"/>
        </w:tabs>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Kehadiran peneliti di lokasi penelitian juga berfungsi sebagai pengamat penuh yang mengawasi objek penelitian, seperti ketika mengadakan wawancara secara langsung dengan pihak-pihak informan yang dianggap berpengaruh selama proses penelitian berlangsung.Tetapi sebelum melakukan penelitian pihak peneliti harus terlebih dahulu menerima izin dari Kepala Sekolah MTs Alkhairaat Pangi Kabupaten Parigi Moutong untuk dapat melakukan penelitian sesuai dengan  rumusan masalah yang telah diangkat dalam penelitian tersebut.</w:t>
      </w:r>
    </w:p>
    <w:p w:rsidR="00962FAD" w:rsidRPr="00B01AE6" w:rsidRDefault="00962FAD" w:rsidP="00962FAD">
      <w:pPr>
        <w:spacing w:after="0" w:line="480" w:lineRule="auto"/>
        <w:jc w:val="both"/>
        <w:rPr>
          <w:rFonts w:asciiTheme="majorBidi" w:hAnsiTheme="majorBidi" w:cstheme="majorBidi"/>
          <w:sz w:val="24"/>
          <w:szCs w:val="24"/>
        </w:rPr>
      </w:pPr>
      <w:r w:rsidRPr="00B01AE6">
        <w:rPr>
          <w:rFonts w:asciiTheme="majorBidi" w:hAnsiTheme="majorBidi" w:cstheme="majorBidi"/>
          <w:b/>
          <w:bCs/>
          <w:i/>
          <w:iCs/>
          <w:sz w:val="24"/>
          <w:szCs w:val="24"/>
        </w:rPr>
        <w:t>D</w:t>
      </w:r>
      <w:r w:rsidRPr="00B01AE6">
        <w:rPr>
          <w:rFonts w:asciiTheme="majorBidi" w:hAnsiTheme="majorBidi" w:cstheme="majorBidi"/>
          <w:b/>
          <w:bCs/>
          <w:sz w:val="24"/>
          <w:szCs w:val="24"/>
        </w:rPr>
        <w:t xml:space="preserve">. </w:t>
      </w:r>
      <w:r w:rsidRPr="00B01AE6">
        <w:rPr>
          <w:rFonts w:asciiTheme="majorBidi" w:hAnsiTheme="majorBidi" w:cstheme="majorBidi"/>
          <w:b/>
          <w:bCs/>
          <w:i/>
          <w:iCs/>
          <w:sz w:val="24"/>
          <w:szCs w:val="24"/>
        </w:rPr>
        <w:t>Data dan Sumber Data</w:t>
      </w:r>
    </w:p>
    <w:p w:rsidR="00962FAD" w:rsidRDefault="00962FAD" w:rsidP="00962FAD">
      <w:pPr>
        <w:spacing w:after="0" w:line="480" w:lineRule="auto"/>
        <w:ind w:firstLine="709"/>
        <w:jc w:val="both"/>
        <w:rPr>
          <w:rFonts w:asciiTheme="majorBidi" w:hAnsiTheme="majorBidi" w:cstheme="majorBidi"/>
          <w:sz w:val="24"/>
          <w:szCs w:val="24"/>
        </w:rPr>
      </w:pPr>
      <w:r w:rsidRPr="00B01AE6">
        <w:rPr>
          <w:rFonts w:asciiTheme="majorBidi" w:hAnsiTheme="majorBidi" w:cstheme="majorBidi"/>
          <w:sz w:val="24"/>
          <w:szCs w:val="24"/>
        </w:rPr>
        <w:t xml:space="preserve">Data dan sumber data merupakan faktor </w:t>
      </w:r>
      <w:r>
        <w:rPr>
          <w:rFonts w:asciiTheme="majorBidi" w:hAnsiTheme="majorBidi" w:cstheme="majorBidi"/>
          <w:sz w:val="24"/>
          <w:szCs w:val="24"/>
        </w:rPr>
        <w:t xml:space="preserve">kedua setelah peneliti sebagai </w:t>
      </w:r>
      <w:r w:rsidRPr="00B01AE6">
        <w:rPr>
          <w:rFonts w:asciiTheme="majorBidi" w:hAnsiTheme="majorBidi" w:cstheme="majorBidi"/>
          <w:sz w:val="24"/>
          <w:szCs w:val="24"/>
        </w:rPr>
        <w:t>penentu keberhasilan suatu penelitian. Tidak dapat dikatakan suatu penelitian bersifat ilmiah bila tidak ada data yang dapat dipercaya, karena jenis penelitian ini merupakan penelitian kualitatif. Menurut S. Nasution, sumber data dalam penelitian  ini dikategorikan dalam dua bentuk yaitu:</w:t>
      </w:r>
    </w:p>
    <w:p w:rsidR="00962FAD" w:rsidRPr="00B01AE6" w:rsidRDefault="00962FAD" w:rsidP="00962FAD">
      <w:pPr>
        <w:spacing w:after="0" w:line="480" w:lineRule="auto"/>
        <w:ind w:firstLine="709"/>
        <w:jc w:val="both"/>
        <w:rPr>
          <w:rFonts w:asciiTheme="majorBidi" w:hAnsiTheme="majorBidi" w:cstheme="majorBidi"/>
          <w:sz w:val="24"/>
          <w:szCs w:val="24"/>
        </w:rPr>
      </w:pPr>
    </w:p>
    <w:p w:rsidR="00962FAD" w:rsidRDefault="00962FAD" w:rsidP="00962FAD">
      <w:pPr>
        <w:pStyle w:val="ListParagraph"/>
        <w:numPr>
          <w:ilvl w:val="0"/>
          <w:numId w:val="50"/>
        </w:numPr>
        <w:spacing w:line="480" w:lineRule="auto"/>
        <w:ind w:left="567" w:hanging="283"/>
        <w:jc w:val="both"/>
        <w:rPr>
          <w:rFonts w:asciiTheme="majorBidi" w:hAnsiTheme="majorBidi" w:cstheme="majorBidi"/>
          <w:sz w:val="24"/>
          <w:szCs w:val="24"/>
        </w:rPr>
      </w:pPr>
      <w:r w:rsidRPr="00B01AE6">
        <w:rPr>
          <w:rFonts w:asciiTheme="majorBidi" w:hAnsiTheme="majorBidi" w:cstheme="majorBidi"/>
          <w:sz w:val="24"/>
          <w:szCs w:val="24"/>
        </w:rPr>
        <w:lastRenderedPageBreak/>
        <w:t>Data Primer</w:t>
      </w:r>
    </w:p>
    <w:p w:rsidR="00962FAD" w:rsidRPr="00443558" w:rsidRDefault="00962FAD" w:rsidP="00962FAD">
      <w:pPr>
        <w:pStyle w:val="ListParagraph"/>
        <w:spacing w:line="480" w:lineRule="auto"/>
        <w:ind w:left="0" w:firstLine="567"/>
        <w:jc w:val="both"/>
        <w:rPr>
          <w:rFonts w:asciiTheme="majorBidi" w:hAnsiTheme="majorBidi" w:cstheme="majorBidi"/>
          <w:sz w:val="24"/>
          <w:szCs w:val="24"/>
        </w:rPr>
      </w:pPr>
      <w:r w:rsidRPr="00443558">
        <w:rPr>
          <w:rFonts w:asciiTheme="majorBidi" w:hAnsiTheme="majorBidi" w:cstheme="majorBidi"/>
          <w:sz w:val="24"/>
          <w:szCs w:val="24"/>
        </w:rPr>
        <w:t>Data primer adalah data yang diperoleh atau diambil dari sumber data primer atau sumber pertama di</w:t>
      </w:r>
      <w:r>
        <w:rPr>
          <w:rFonts w:asciiTheme="majorBidi" w:hAnsiTheme="majorBidi" w:cstheme="majorBidi"/>
          <w:sz w:val="24"/>
          <w:szCs w:val="24"/>
        </w:rPr>
        <w:t xml:space="preserve"> </w:t>
      </w:r>
      <w:r w:rsidRPr="00443558">
        <w:rPr>
          <w:rFonts w:asciiTheme="majorBidi" w:hAnsiTheme="majorBidi" w:cstheme="majorBidi"/>
          <w:sz w:val="24"/>
          <w:szCs w:val="24"/>
        </w:rPr>
        <w:t>lapangan.</w:t>
      </w:r>
      <w:r w:rsidRPr="00B01AE6">
        <w:rPr>
          <w:rStyle w:val="FootnoteReference"/>
          <w:rFonts w:asciiTheme="majorBidi" w:hAnsiTheme="majorBidi" w:cstheme="majorBidi"/>
          <w:sz w:val="24"/>
          <w:szCs w:val="24"/>
        </w:rPr>
        <w:footnoteReference w:id="38"/>
      </w:r>
      <w:r w:rsidRPr="00443558">
        <w:rPr>
          <w:rFonts w:asciiTheme="majorBidi" w:hAnsiTheme="majorBidi" w:cstheme="majorBidi"/>
          <w:sz w:val="24"/>
          <w:szCs w:val="24"/>
        </w:rPr>
        <w:t xml:space="preserve"> Sumber informasi utama dalam penelitian ini yang di</w:t>
      </w:r>
      <w:r>
        <w:rPr>
          <w:rFonts w:asciiTheme="majorBidi" w:hAnsiTheme="majorBidi" w:cstheme="majorBidi"/>
          <w:sz w:val="24"/>
          <w:szCs w:val="24"/>
        </w:rPr>
        <w:t xml:space="preserve"> </w:t>
      </w:r>
      <w:r w:rsidRPr="00443558">
        <w:rPr>
          <w:rFonts w:asciiTheme="majorBidi" w:hAnsiTheme="majorBidi" w:cstheme="majorBidi"/>
          <w:sz w:val="24"/>
          <w:szCs w:val="24"/>
        </w:rPr>
        <w:t>dapatkan melalui wawancara informan  yaitu guru bahasa Arab dan peserta didik yang mengetahui secara jelas permasalahan yang akan diteliti di</w:t>
      </w:r>
      <w:r>
        <w:rPr>
          <w:rFonts w:asciiTheme="majorBidi" w:hAnsiTheme="majorBidi" w:cstheme="majorBidi"/>
          <w:sz w:val="24"/>
          <w:szCs w:val="24"/>
        </w:rPr>
        <w:t xml:space="preserve"> MTs</w:t>
      </w:r>
      <w:r w:rsidRPr="00443558">
        <w:rPr>
          <w:rFonts w:asciiTheme="majorBidi" w:hAnsiTheme="majorBidi" w:cstheme="majorBidi"/>
          <w:sz w:val="24"/>
          <w:szCs w:val="24"/>
        </w:rPr>
        <w:t xml:space="preserve"> Alkhairaat Pangi Kecamatan Parigi Utara, Kabupaten Parigi Moutong. Sehingga dapat memudahkan peneliti untuk mendapatkan informasi dan data yang valid.</w:t>
      </w:r>
    </w:p>
    <w:p w:rsidR="00962FAD" w:rsidRPr="00B01AE6" w:rsidRDefault="00962FAD" w:rsidP="00962FAD">
      <w:pPr>
        <w:pStyle w:val="ListParagraph"/>
        <w:numPr>
          <w:ilvl w:val="0"/>
          <w:numId w:val="50"/>
        </w:numPr>
        <w:spacing w:line="480" w:lineRule="auto"/>
        <w:jc w:val="both"/>
        <w:rPr>
          <w:rFonts w:asciiTheme="majorBidi" w:hAnsiTheme="majorBidi" w:cstheme="majorBidi"/>
          <w:sz w:val="24"/>
          <w:szCs w:val="24"/>
        </w:rPr>
      </w:pPr>
      <w:r w:rsidRPr="00B01AE6">
        <w:rPr>
          <w:rFonts w:asciiTheme="majorBidi" w:hAnsiTheme="majorBidi" w:cstheme="majorBidi"/>
          <w:sz w:val="24"/>
          <w:szCs w:val="24"/>
        </w:rPr>
        <w:t>Data Sekunder</w:t>
      </w:r>
    </w:p>
    <w:p w:rsidR="00962FAD" w:rsidRDefault="00962FAD" w:rsidP="00962FAD">
      <w:pPr>
        <w:pStyle w:val="ListParagraph"/>
        <w:spacing w:line="480" w:lineRule="auto"/>
        <w:ind w:left="0" w:firstLine="709"/>
        <w:jc w:val="both"/>
        <w:rPr>
          <w:rFonts w:asciiTheme="majorBidi" w:hAnsiTheme="majorBidi" w:cstheme="majorBidi"/>
          <w:sz w:val="24"/>
          <w:szCs w:val="24"/>
        </w:rPr>
      </w:pPr>
      <w:r w:rsidRPr="00B01AE6">
        <w:rPr>
          <w:rFonts w:asciiTheme="majorBidi" w:hAnsiTheme="majorBidi" w:cstheme="majorBidi"/>
          <w:sz w:val="24"/>
          <w:szCs w:val="24"/>
        </w:rPr>
        <w:t>Data sekunder adalah data yang diperoleh dari sumber kedua atau sumber sekunder. Data sekunder merupakan data penunjang yang merupakan data lengkap yang diperoleh dari literatur-literatur, dokumen-dokumen.</w:t>
      </w:r>
      <w:r w:rsidRPr="00B01AE6">
        <w:rPr>
          <w:rStyle w:val="FootnoteReference"/>
          <w:rFonts w:asciiTheme="majorBidi" w:hAnsiTheme="majorBidi" w:cstheme="majorBidi"/>
          <w:sz w:val="24"/>
          <w:szCs w:val="24"/>
        </w:rPr>
        <w:footnoteReference w:id="39"/>
      </w:r>
      <w:r w:rsidRPr="00B01AE6">
        <w:rPr>
          <w:rFonts w:asciiTheme="majorBidi" w:hAnsiTheme="majorBidi" w:cstheme="majorBidi"/>
          <w:sz w:val="24"/>
          <w:szCs w:val="24"/>
        </w:rPr>
        <w:t xml:space="preserve"> </w:t>
      </w:r>
    </w:p>
    <w:p w:rsidR="00962FAD" w:rsidRPr="00B01AE6" w:rsidRDefault="00962FAD" w:rsidP="00962FA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Data sekunder yang peneliti </w:t>
      </w:r>
      <w:r w:rsidRPr="00B01AE6">
        <w:rPr>
          <w:rFonts w:asciiTheme="majorBidi" w:hAnsiTheme="majorBidi" w:cstheme="majorBidi"/>
          <w:sz w:val="24"/>
          <w:szCs w:val="24"/>
        </w:rPr>
        <w:t xml:space="preserve">peroleh </w:t>
      </w:r>
      <w:r>
        <w:rPr>
          <w:rFonts w:asciiTheme="majorBidi" w:hAnsiTheme="majorBidi" w:cstheme="majorBidi"/>
          <w:sz w:val="24"/>
          <w:szCs w:val="24"/>
        </w:rPr>
        <w:t xml:space="preserve">berdasarkan </w:t>
      </w:r>
      <w:r w:rsidRPr="00B01AE6">
        <w:rPr>
          <w:rFonts w:asciiTheme="majorBidi" w:hAnsiTheme="majorBidi" w:cstheme="majorBidi"/>
          <w:sz w:val="24"/>
          <w:szCs w:val="24"/>
        </w:rPr>
        <w:t>dari hasil wawancara, observasi</w:t>
      </w:r>
      <w:r>
        <w:rPr>
          <w:rFonts w:asciiTheme="majorBidi" w:hAnsiTheme="majorBidi" w:cstheme="majorBidi"/>
          <w:sz w:val="24"/>
          <w:szCs w:val="24"/>
        </w:rPr>
        <w:t xml:space="preserve">, web, dan jurnal yang berhubungan </w:t>
      </w:r>
      <w:r w:rsidRPr="00B01AE6">
        <w:rPr>
          <w:rFonts w:asciiTheme="majorBidi" w:hAnsiTheme="majorBidi" w:cstheme="majorBidi"/>
          <w:sz w:val="24"/>
          <w:szCs w:val="24"/>
        </w:rPr>
        <w:t>dengan objek penelitian</w:t>
      </w:r>
      <w:r>
        <w:rPr>
          <w:rFonts w:asciiTheme="majorBidi" w:hAnsiTheme="majorBidi" w:cstheme="majorBidi"/>
          <w:sz w:val="24"/>
          <w:szCs w:val="24"/>
        </w:rPr>
        <w:t xml:space="preserve"> skripsi peneliti</w:t>
      </w:r>
      <w:r w:rsidRPr="00B01AE6">
        <w:rPr>
          <w:rFonts w:asciiTheme="majorBidi" w:hAnsiTheme="majorBidi" w:cstheme="majorBidi"/>
          <w:sz w:val="24"/>
          <w:szCs w:val="24"/>
        </w:rPr>
        <w:t>.</w:t>
      </w:r>
    </w:p>
    <w:p w:rsidR="00962FAD" w:rsidRPr="00B01AE6" w:rsidRDefault="00962FAD" w:rsidP="00962FAD">
      <w:pPr>
        <w:spacing w:after="0" w:line="480" w:lineRule="auto"/>
        <w:jc w:val="both"/>
        <w:rPr>
          <w:rFonts w:asciiTheme="majorBidi" w:hAnsiTheme="majorBidi" w:cstheme="majorBidi"/>
          <w:b/>
          <w:bCs/>
          <w:sz w:val="24"/>
          <w:szCs w:val="24"/>
        </w:rPr>
      </w:pPr>
      <w:r w:rsidRPr="00B01AE6">
        <w:rPr>
          <w:rFonts w:asciiTheme="majorBidi" w:hAnsiTheme="majorBidi" w:cstheme="majorBidi"/>
          <w:b/>
          <w:bCs/>
          <w:i/>
          <w:iCs/>
          <w:sz w:val="24"/>
          <w:szCs w:val="24"/>
        </w:rPr>
        <w:t>E</w:t>
      </w:r>
      <w:r w:rsidRPr="00B01AE6">
        <w:rPr>
          <w:rFonts w:asciiTheme="majorBidi" w:hAnsiTheme="majorBidi" w:cstheme="majorBidi"/>
          <w:b/>
          <w:bCs/>
          <w:sz w:val="24"/>
          <w:szCs w:val="24"/>
        </w:rPr>
        <w:t xml:space="preserve">. </w:t>
      </w:r>
      <w:r w:rsidRPr="00B01AE6">
        <w:rPr>
          <w:rFonts w:asciiTheme="majorBidi" w:hAnsiTheme="majorBidi" w:cstheme="majorBidi"/>
          <w:b/>
          <w:bCs/>
          <w:i/>
          <w:iCs/>
          <w:sz w:val="24"/>
          <w:szCs w:val="24"/>
        </w:rPr>
        <w:t>Teknik Pengumpulan Data</w:t>
      </w:r>
    </w:p>
    <w:p w:rsidR="00962FAD" w:rsidRDefault="00962FAD" w:rsidP="00962FAD">
      <w:pPr>
        <w:spacing w:after="0" w:line="480" w:lineRule="auto"/>
        <w:ind w:firstLine="567"/>
        <w:jc w:val="both"/>
        <w:rPr>
          <w:rFonts w:asciiTheme="majorBidi" w:hAnsiTheme="majorBidi" w:cstheme="majorBidi"/>
          <w:sz w:val="24"/>
          <w:szCs w:val="24"/>
        </w:rPr>
      </w:pPr>
      <w:r w:rsidRPr="00B01AE6">
        <w:rPr>
          <w:rFonts w:asciiTheme="majorBidi" w:hAnsiTheme="majorBidi" w:cstheme="majorBidi"/>
          <w:sz w:val="24"/>
          <w:szCs w:val="24"/>
        </w:rPr>
        <w:t>Teknik pengumpulan data merupakan langkah yang paling utama dalam penelitian,karena  tujuan utama dari penelitian untuk mendapatkan data. Tanpa mengetahui teknik pengumpulan data, maka peneliti tidak akan mendapatkan data yang ditetapkan.</w:t>
      </w:r>
    </w:p>
    <w:p w:rsidR="00962FAD" w:rsidRPr="008122DD" w:rsidRDefault="00962FAD" w:rsidP="00962FAD">
      <w:pPr>
        <w:spacing w:after="0" w:line="480" w:lineRule="auto"/>
        <w:ind w:firstLine="567"/>
        <w:jc w:val="both"/>
        <w:rPr>
          <w:rFonts w:asciiTheme="majorBidi" w:hAnsiTheme="majorBidi" w:cstheme="majorBidi"/>
          <w:sz w:val="24"/>
          <w:szCs w:val="24"/>
        </w:rPr>
      </w:pPr>
      <w:r w:rsidRPr="00B01AE6">
        <w:rPr>
          <w:rFonts w:asciiTheme="majorBidi" w:hAnsiTheme="majorBidi" w:cstheme="majorBidi"/>
          <w:sz w:val="24"/>
          <w:szCs w:val="24"/>
        </w:rPr>
        <w:t>Teknik pengumpulan data terdiri dari tiga  macam yaitu:</w:t>
      </w:r>
    </w:p>
    <w:p w:rsidR="00962FAD" w:rsidRPr="00B01AE6" w:rsidRDefault="00962FAD" w:rsidP="00962FAD">
      <w:pPr>
        <w:pStyle w:val="ListParagraph"/>
        <w:spacing w:after="0" w:line="480" w:lineRule="auto"/>
        <w:ind w:left="284" w:firstLine="11"/>
        <w:jc w:val="both"/>
        <w:rPr>
          <w:rFonts w:asciiTheme="majorBidi" w:hAnsiTheme="majorBidi" w:cstheme="majorBidi"/>
          <w:sz w:val="24"/>
          <w:szCs w:val="24"/>
        </w:rPr>
      </w:pPr>
      <w:r w:rsidRPr="00B01AE6">
        <w:rPr>
          <w:rFonts w:asciiTheme="majorBidi" w:hAnsiTheme="majorBidi" w:cstheme="majorBidi"/>
          <w:sz w:val="24"/>
          <w:szCs w:val="24"/>
        </w:rPr>
        <w:lastRenderedPageBreak/>
        <w:t>1.  Observasi</w:t>
      </w:r>
    </w:p>
    <w:p w:rsidR="00962FAD" w:rsidRDefault="00962FAD" w:rsidP="00962FA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Observasi adalah kegiatan mengamati serta memperhatikan yang disertai dengan pencatatan-pencatatan terhadap objek yang diteliti untuk mendapatkan informasi penting secara langsung. </w:t>
      </w:r>
    </w:p>
    <w:p w:rsidR="00962FAD" w:rsidRDefault="00962FAD" w:rsidP="00962FA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Observasi merupakan cara menghimpun pengamatan dan pencatatan secara sistematis terhadap fenomena-fenomena yang sedang dijadikan sasaran pengamatan. Observasi digunakan dalam penelitian yang berkenaan dengan perilaku manusia, proses kerja, gejala-gejala alam dan bila responden yang diamati tidak terlalu besar.</w:t>
      </w:r>
      <w:r>
        <w:rPr>
          <w:rStyle w:val="FootnoteReference"/>
          <w:rFonts w:asciiTheme="majorBidi" w:hAnsiTheme="majorBidi" w:cstheme="majorBidi"/>
          <w:sz w:val="24"/>
          <w:szCs w:val="24"/>
        </w:rPr>
        <w:footnoteReference w:id="40"/>
      </w:r>
    </w:p>
    <w:p w:rsidR="00962FAD" w:rsidRPr="00B01AE6" w:rsidRDefault="00962FAD" w:rsidP="00962FA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Peneliti melakukan pengamatan yang </w:t>
      </w:r>
      <w:r w:rsidRPr="00B01AE6">
        <w:rPr>
          <w:rFonts w:asciiTheme="majorBidi" w:hAnsiTheme="majorBidi" w:cstheme="majorBidi"/>
          <w:sz w:val="24"/>
          <w:szCs w:val="24"/>
        </w:rPr>
        <w:t>berlokasi atau be</w:t>
      </w:r>
      <w:r>
        <w:rPr>
          <w:rFonts w:asciiTheme="majorBidi" w:hAnsiTheme="majorBidi" w:cstheme="majorBidi"/>
          <w:sz w:val="24"/>
          <w:szCs w:val="24"/>
        </w:rPr>
        <w:t>rtempat di MTs</w:t>
      </w:r>
      <w:r w:rsidRPr="00B01AE6">
        <w:rPr>
          <w:rFonts w:asciiTheme="majorBidi" w:hAnsiTheme="majorBidi" w:cstheme="majorBidi"/>
          <w:sz w:val="24"/>
          <w:szCs w:val="24"/>
        </w:rPr>
        <w:t xml:space="preserve"> Alkhairaat Pangi</w:t>
      </w:r>
      <w:r>
        <w:rPr>
          <w:rFonts w:asciiTheme="majorBidi" w:hAnsiTheme="majorBidi" w:cstheme="majorBidi"/>
          <w:sz w:val="24"/>
          <w:szCs w:val="24"/>
        </w:rPr>
        <w:t xml:space="preserve"> Kabupaten Parigi Moutong</w:t>
      </w:r>
      <w:r w:rsidRPr="00B01AE6">
        <w:rPr>
          <w:rFonts w:asciiTheme="majorBidi" w:hAnsiTheme="majorBidi" w:cstheme="majorBidi"/>
          <w:sz w:val="24"/>
          <w:szCs w:val="24"/>
        </w:rPr>
        <w:t>.</w:t>
      </w:r>
    </w:p>
    <w:p w:rsidR="00962FAD" w:rsidRPr="00B01AE6" w:rsidRDefault="00962FAD" w:rsidP="00962FAD">
      <w:pPr>
        <w:pStyle w:val="ListParagraph"/>
        <w:spacing w:line="480" w:lineRule="auto"/>
        <w:ind w:left="284"/>
        <w:jc w:val="both"/>
        <w:rPr>
          <w:rFonts w:asciiTheme="majorBidi" w:hAnsiTheme="majorBidi" w:cstheme="majorBidi"/>
          <w:sz w:val="24"/>
          <w:szCs w:val="24"/>
        </w:rPr>
      </w:pPr>
      <w:r w:rsidRPr="00B01AE6">
        <w:rPr>
          <w:rFonts w:asciiTheme="majorBidi" w:hAnsiTheme="majorBidi" w:cstheme="majorBidi"/>
          <w:sz w:val="24"/>
          <w:szCs w:val="24"/>
        </w:rPr>
        <w:t xml:space="preserve">2. Wawancara </w:t>
      </w:r>
    </w:p>
    <w:p w:rsidR="00962FAD" w:rsidRDefault="00962FAD" w:rsidP="00962FAD">
      <w:pPr>
        <w:pStyle w:val="ListParagraph"/>
        <w:spacing w:line="480" w:lineRule="auto"/>
        <w:ind w:left="0" w:firstLine="567"/>
        <w:jc w:val="both"/>
        <w:rPr>
          <w:rFonts w:asciiTheme="majorBidi" w:hAnsiTheme="majorBidi" w:cstheme="majorBidi"/>
          <w:sz w:val="24"/>
          <w:szCs w:val="24"/>
        </w:rPr>
      </w:pPr>
      <w:r w:rsidRPr="00B01AE6">
        <w:rPr>
          <w:rFonts w:asciiTheme="majorBidi" w:hAnsiTheme="majorBidi" w:cstheme="majorBidi"/>
          <w:sz w:val="24"/>
          <w:szCs w:val="24"/>
        </w:rPr>
        <w:t xml:space="preserve">Lexy Moleong dalam buku metodologi penelitian </w:t>
      </w:r>
      <w:r>
        <w:rPr>
          <w:rFonts w:asciiTheme="majorBidi" w:hAnsiTheme="majorBidi" w:cstheme="majorBidi"/>
          <w:sz w:val="24"/>
          <w:szCs w:val="24"/>
        </w:rPr>
        <w:t>kualitatif mengemukakan bahwa “W</w:t>
      </w:r>
      <w:r w:rsidRPr="00B01AE6">
        <w:rPr>
          <w:rFonts w:asciiTheme="majorBidi" w:hAnsiTheme="majorBidi" w:cstheme="majorBidi"/>
          <w:sz w:val="24"/>
          <w:szCs w:val="24"/>
        </w:rPr>
        <w:t>awa</w:t>
      </w:r>
      <w:r>
        <w:rPr>
          <w:rFonts w:asciiTheme="majorBidi" w:hAnsiTheme="majorBidi" w:cstheme="majorBidi"/>
          <w:sz w:val="24"/>
          <w:szCs w:val="24"/>
        </w:rPr>
        <w:t>ncara adalah percakapan dengan maksud tertentu. Percakapan itu dilakukan oleh dua pihak, yaitu pewawancara (</w:t>
      </w:r>
      <w:r>
        <w:rPr>
          <w:rFonts w:asciiTheme="majorBidi" w:hAnsiTheme="majorBidi" w:cstheme="majorBidi"/>
          <w:i/>
          <w:iCs/>
          <w:sz w:val="24"/>
          <w:szCs w:val="24"/>
        </w:rPr>
        <w:t>interviewer</w:t>
      </w:r>
      <w:r>
        <w:rPr>
          <w:rFonts w:asciiTheme="majorBidi" w:hAnsiTheme="majorBidi" w:cstheme="majorBidi"/>
          <w:sz w:val="24"/>
          <w:szCs w:val="24"/>
        </w:rPr>
        <w:t>) yang mengajukan pertanyaan dan terwawancara (</w:t>
      </w:r>
      <w:r>
        <w:rPr>
          <w:rFonts w:asciiTheme="majorBidi" w:hAnsiTheme="majorBidi" w:cstheme="majorBidi"/>
          <w:i/>
          <w:iCs/>
          <w:sz w:val="24"/>
          <w:szCs w:val="24"/>
        </w:rPr>
        <w:t>interviewe</w:t>
      </w:r>
      <w:r>
        <w:rPr>
          <w:rFonts w:asciiTheme="majorBidi" w:hAnsiTheme="majorBidi" w:cstheme="majorBidi"/>
          <w:sz w:val="24"/>
          <w:szCs w:val="24"/>
        </w:rPr>
        <w:t>) yang memberikan jawaban atas pertanyaan itu.</w:t>
      </w:r>
      <w:r w:rsidRPr="00B01AE6">
        <w:rPr>
          <w:rFonts w:asciiTheme="majorBidi" w:hAnsiTheme="majorBidi" w:cstheme="majorBidi"/>
          <w:sz w:val="24"/>
          <w:szCs w:val="24"/>
        </w:rPr>
        <w:t>”</w:t>
      </w:r>
      <w:r w:rsidRPr="00B01AE6">
        <w:rPr>
          <w:rStyle w:val="FootnoteReference"/>
          <w:rFonts w:asciiTheme="majorBidi" w:hAnsiTheme="majorBidi" w:cstheme="majorBidi"/>
          <w:sz w:val="24"/>
          <w:szCs w:val="24"/>
        </w:rPr>
        <w:footnoteReference w:id="41"/>
      </w:r>
    </w:p>
    <w:p w:rsidR="00962FAD" w:rsidRPr="00B01AE6" w:rsidRDefault="00962FAD" w:rsidP="00962FAD">
      <w:pPr>
        <w:pStyle w:val="ListParagraph"/>
        <w:spacing w:line="480" w:lineRule="auto"/>
        <w:ind w:left="0" w:firstLine="567"/>
        <w:jc w:val="both"/>
        <w:rPr>
          <w:rFonts w:asciiTheme="majorBidi" w:hAnsiTheme="majorBidi" w:cstheme="majorBidi"/>
          <w:sz w:val="24"/>
          <w:szCs w:val="24"/>
        </w:rPr>
      </w:pPr>
      <w:r>
        <w:rPr>
          <w:rFonts w:asciiTheme="majorBidi" w:hAnsiTheme="majorBidi" w:cstheme="majorBidi"/>
          <w:sz w:val="24"/>
          <w:szCs w:val="24"/>
        </w:rPr>
        <w:lastRenderedPageBreak/>
        <w:t>Kemudian Sugiy</w:t>
      </w:r>
      <w:r w:rsidRPr="00B01AE6">
        <w:rPr>
          <w:rFonts w:asciiTheme="majorBidi" w:hAnsiTheme="majorBidi" w:cstheme="majorBidi"/>
          <w:sz w:val="24"/>
          <w:szCs w:val="24"/>
        </w:rPr>
        <w:t>ono mengungkapkan bahwa: “Wawancara dapat dilakukan secara terstruktur maupun tidak terstruktur, dan dapat dilakukan melalui tatap muka (</w:t>
      </w:r>
      <w:r w:rsidRPr="00B01AE6">
        <w:rPr>
          <w:rFonts w:asciiTheme="majorBidi" w:hAnsiTheme="majorBidi" w:cstheme="majorBidi"/>
          <w:i/>
          <w:iCs/>
          <w:sz w:val="24"/>
          <w:szCs w:val="24"/>
        </w:rPr>
        <w:t>face to face</w:t>
      </w:r>
      <w:r w:rsidRPr="00B01AE6">
        <w:rPr>
          <w:rFonts w:asciiTheme="majorBidi" w:hAnsiTheme="majorBidi" w:cstheme="majorBidi"/>
          <w:sz w:val="24"/>
          <w:szCs w:val="24"/>
        </w:rPr>
        <w:t>) maupun menggunakan telepon”.</w:t>
      </w:r>
      <w:r w:rsidRPr="00B01AE6">
        <w:rPr>
          <w:rStyle w:val="FootnoteReference"/>
          <w:rFonts w:asciiTheme="majorBidi" w:hAnsiTheme="majorBidi" w:cstheme="majorBidi"/>
          <w:sz w:val="24"/>
          <w:szCs w:val="24"/>
        </w:rPr>
        <w:footnoteReference w:id="42"/>
      </w:r>
    </w:p>
    <w:p w:rsidR="00962FAD" w:rsidRPr="00B01AE6" w:rsidRDefault="00962FAD" w:rsidP="00962FAD">
      <w:pPr>
        <w:pStyle w:val="ListParagraph"/>
        <w:spacing w:line="480" w:lineRule="auto"/>
        <w:ind w:left="0" w:firstLine="567"/>
        <w:jc w:val="both"/>
        <w:rPr>
          <w:rFonts w:asciiTheme="majorBidi" w:hAnsiTheme="majorBidi" w:cstheme="majorBidi"/>
          <w:sz w:val="24"/>
          <w:szCs w:val="24"/>
        </w:rPr>
      </w:pPr>
      <w:r w:rsidRPr="00B01AE6">
        <w:rPr>
          <w:rFonts w:asciiTheme="majorBidi" w:hAnsiTheme="majorBidi" w:cstheme="majorBidi"/>
          <w:sz w:val="24"/>
          <w:szCs w:val="24"/>
        </w:rPr>
        <w:t>Jadi, dalam penelitian ini wawancara yang dilakukan adalah dengan melakukan kegiatan wawancara langsung terhadap sumber informasi</w:t>
      </w:r>
      <w:r>
        <w:rPr>
          <w:rFonts w:asciiTheme="majorBidi" w:hAnsiTheme="majorBidi" w:cstheme="majorBidi"/>
          <w:sz w:val="24"/>
          <w:szCs w:val="24"/>
        </w:rPr>
        <w:t>, adapun yang peneliti wawancarai adalah guru bahasa Arab dan peserta didik di kelas VII</w:t>
      </w:r>
      <w:r w:rsidRPr="00B01AE6">
        <w:rPr>
          <w:rFonts w:asciiTheme="majorBidi" w:hAnsiTheme="majorBidi" w:cstheme="majorBidi"/>
          <w:sz w:val="24"/>
          <w:szCs w:val="24"/>
        </w:rPr>
        <w:t xml:space="preserve">. </w:t>
      </w:r>
      <w:r>
        <w:rPr>
          <w:rFonts w:asciiTheme="majorBidi" w:hAnsiTheme="majorBidi" w:cstheme="majorBidi"/>
          <w:sz w:val="24"/>
          <w:szCs w:val="24"/>
        </w:rPr>
        <w:t xml:space="preserve">Wawancara ini bertujuan untuk mengetahui tentang  implementasi metode </w:t>
      </w:r>
      <w:r w:rsidRPr="009D1C57">
        <w:rPr>
          <w:rFonts w:asciiTheme="majorBidi" w:hAnsiTheme="majorBidi" w:cstheme="majorBidi"/>
          <w:i/>
          <w:iCs/>
          <w:sz w:val="24"/>
          <w:szCs w:val="24"/>
        </w:rPr>
        <w:t xml:space="preserve">drill </w:t>
      </w:r>
      <w:r>
        <w:rPr>
          <w:rFonts w:asciiTheme="majorBidi" w:hAnsiTheme="majorBidi" w:cstheme="majorBidi"/>
          <w:sz w:val="24"/>
          <w:szCs w:val="24"/>
        </w:rPr>
        <w:t>dalam mengatasi kesulitan menghafal kosakata bahasa Arab di MTs Alkhairaat Pangi. Wawancara yang peneliti</w:t>
      </w:r>
      <w:r w:rsidRPr="00B01AE6">
        <w:rPr>
          <w:rFonts w:asciiTheme="majorBidi" w:hAnsiTheme="majorBidi" w:cstheme="majorBidi"/>
          <w:sz w:val="24"/>
          <w:szCs w:val="24"/>
        </w:rPr>
        <w:t xml:space="preserve"> lakukan dengan mengajukan pertanyaan yang ada pada pedoman wawancara yang telah dipersiapkan. </w:t>
      </w:r>
    </w:p>
    <w:p w:rsidR="00962FAD" w:rsidRPr="00B01AE6" w:rsidRDefault="00962FAD" w:rsidP="00962FAD">
      <w:pPr>
        <w:pStyle w:val="ListParagraph"/>
        <w:spacing w:after="0" w:line="480" w:lineRule="auto"/>
        <w:ind w:left="284"/>
        <w:jc w:val="both"/>
        <w:rPr>
          <w:rFonts w:asciiTheme="majorBidi" w:hAnsiTheme="majorBidi" w:cstheme="majorBidi"/>
          <w:sz w:val="24"/>
          <w:szCs w:val="24"/>
        </w:rPr>
      </w:pPr>
      <w:r w:rsidRPr="00B01AE6">
        <w:rPr>
          <w:rFonts w:asciiTheme="majorBidi" w:hAnsiTheme="majorBidi" w:cstheme="majorBidi"/>
          <w:sz w:val="24"/>
          <w:szCs w:val="24"/>
        </w:rPr>
        <w:t>3. Dokumentasi</w:t>
      </w:r>
    </w:p>
    <w:p w:rsidR="00962FAD" w:rsidRDefault="00962FAD" w:rsidP="00962FAD">
      <w:pPr>
        <w:spacing w:after="0" w:line="480" w:lineRule="auto"/>
        <w:ind w:firstLine="567"/>
        <w:jc w:val="both"/>
        <w:rPr>
          <w:rFonts w:asciiTheme="majorBidi" w:hAnsiTheme="majorBidi" w:cstheme="majorBidi"/>
          <w:sz w:val="24"/>
          <w:szCs w:val="24"/>
          <w:lang w:val="id-ID"/>
        </w:rPr>
      </w:pPr>
      <w:r w:rsidRPr="00B01AE6">
        <w:rPr>
          <w:rFonts w:asciiTheme="majorBidi" w:hAnsiTheme="majorBidi" w:cstheme="majorBidi"/>
          <w:sz w:val="24"/>
          <w:szCs w:val="24"/>
        </w:rPr>
        <w:t>Dokumentasi adalah teknik yang digunakan dalam pengumpulan d</w:t>
      </w:r>
      <w:r>
        <w:rPr>
          <w:rFonts w:asciiTheme="majorBidi" w:hAnsiTheme="majorBidi" w:cstheme="majorBidi"/>
          <w:sz w:val="24"/>
          <w:szCs w:val="24"/>
        </w:rPr>
        <w:t>ata yang diperoleh dari menghimpun data dari</w:t>
      </w:r>
      <w:r w:rsidRPr="00B01AE6">
        <w:rPr>
          <w:rFonts w:asciiTheme="majorBidi" w:hAnsiTheme="majorBidi" w:cstheme="majorBidi"/>
          <w:sz w:val="24"/>
          <w:szCs w:val="24"/>
        </w:rPr>
        <w:t xml:space="preserve"> dokumen penting yang menunjang kelengkapan data atau melalui peninggalan tertulis, arsip-arsip penting yang dapat dijadikan penunjang  kelengkapan penelitian. Teknik dokumentasi digunakan untuk memperoleh data baik dari segi perkembangan pembelajaran, merekam hasil wawancara, dan pengambilan gambar tentang keadaan lokasi penelitian </w:t>
      </w:r>
      <w:r>
        <w:rPr>
          <w:rFonts w:asciiTheme="majorBidi" w:hAnsiTheme="majorBidi" w:cstheme="majorBidi"/>
          <w:sz w:val="24"/>
          <w:szCs w:val="24"/>
        </w:rPr>
        <w:t>oleh peneliti yang dapat melengkapi data yang diperlukan</w:t>
      </w:r>
      <w:r w:rsidRPr="00B01AE6">
        <w:rPr>
          <w:rFonts w:asciiTheme="majorBidi" w:hAnsiTheme="majorBidi" w:cstheme="majorBidi"/>
          <w:sz w:val="24"/>
          <w:szCs w:val="24"/>
        </w:rPr>
        <w:t>.</w:t>
      </w:r>
    </w:p>
    <w:p w:rsidR="00962FAD" w:rsidRPr="00A244A5" w:rsidRDefault="00962FAD" w:rsidP="00962FAD">
      <w:pPr>
        <w:spacing w:after="0" w:line="480" w:lineRule="auto"/>
        <w:ind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Metode dokumentasi digunakan untuk memperoleh data tentang gambaran umum MTs Alkhairaat Pangi, Kecamatan Parigi Utara, Kabupaten Parigi Moutong yang bersifat dokumen, seperti data tentang profil sekolah, letak </w:t>
      </w:r>
      <w:r>
        <w:rPr>
          <w:rFonts w:asciiTheme="majorBidi" w:hAnsiTheme="majorBidi" w:cstheme="majorBidi"/>
          <w:sz w:val="24"/>
          <w:szCs w:val="24"/>
          <w:lang w:val="id-ID"/>
        </w:rPr>
        <w:lastRenderedPageBreak/>
        <w:t>geografis, sejarah berdirinya, keadaan darana dan prasarana, dan sebagainya yang dapat melengkapi data yang diperlukan.</w:t>
      </w:r>
    </w:p>
    <w:p w:rsidR="00962FAD" w:rsidRPr="00B01AE6" w:rsidRDefault="00962FAD" w:rsidP="00962FAD">
      <w:pPr>
        <w:tabs>
          <w:tab w:val="left" w:pos="993"/>
        </w:tabs>
        <w:spacing w:after="0" w:line="480" w:lineRule="auto"/>
        <w:jc w:val="both"/>
        <w:rPr>
          <w:rFonts w:asciiTheme="majorBidi" w:hAnsiTheme="majorBidi" w:cstheme="majorBidi"/>
          <w:b/>
          <w:bCs/>
          <w:sz w:val="24"/>
          <w:szCs w:val="24"/>
        </w:rPr>
      </w:pPr>
      <w:r w:rsidRPr="00B01AE6">
        <w:rPr>
          <w:rFonts w:asciiTheme="majorBidi" w:hAnsiTheme="majorBidi" w:cstheme="majorBidi"/>
          <w:b/>
          <w:bCs/>
          <w:i/>
          <w:iCs/>
          <w:sz w:val="24"/>
          <w:szCs w:val="24"/>
        </w:rPr>
        <w:t>F</w:t>
      </w:r>
      <w:r w:rsidRPr="00B01AE6">
        <w:rPr>
          <w:rFonts w:asciiTheme="majorBidi" w:hAnsiTheme="majorBidi" w:cstheme="majorBidi"/>
          <w:b/>
          <w:bCs/>
          <w:sz w:val="24"/>
          <w:szCs w:val="24"/>
        </w:rPr>
        <w:t xml:space="preserve">. </w:t>
      </w:r>
      <w:r w:rsidRPr="00B01AE6">
        <w:rPr>
          <w:rFonts w:asciiTheme="majorBidi" w:hAnsiTheme="majorBidi" w:cstheme="majorBidi"/>
          <w:b/>
          <w:bCs/>
          <w:i/>
          <w:iCs/>
          <w:sz w:val="24"/>
          <w:szCs w:val="24"/>
        </w:rPr>
        <w:t>Teknik Analisis Data</w:t>
      </w:r>
    </w:p>
    <w:p w:rsidR="00962FAD" w:rsidRDefault="00962FAD" w:rsidP="00962FAD">
      <w:pPr>
        <w:tabs>
          <w:tab w:val="left" w:pos="993"/>
        </w:tabs>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Setelah peneliti</w:t>
      </w:r>
      <w:r w:rsidRPr="00B01AE6">
        <w:rPr>
          <w:rFonts w:asciiTheme="majorBidi" w:hAnsiTheme="majorBidi" w:cstheme="majorBidi"/>
          <w:sz w:val="24"/>
          <w:szCs w:val="24"/>
        </w:rPr>
        <w:t xml:space="preserve"> mengumpulkan data-data, </w:t>
      </w:r>
      <w:r>
        <w:rPr>
          <w:rFonts w:asciiTheme="majorBidi" w:hAnsiTheme="majorBidi" w:cstheme="majorBidi"/>
          <w:sz w:val="24"/>
          <w:szCs w:val="24"/>
        </w:rPr>
        <w:t>maka langkah selanjutnya peneliti</w:t>
      </w:r>
      <w:r w:rsidRPr="00B01AE6">
        <w:rPr>
          <w:rFonts w:asciiTheme="majorBidi" w:hAnsiTheme="majorBidi" w:cstheme="majorBidi"/>
          <w:sz w:val="24"/>
          <w:szCs w:val="24"/>
        </w:rPr>
        <w:t xml:space="preserve"> mengadakan analisis data.</w:t>
      </w:r>
      <w:r>
        <w:rPr>
          <w:rFonts w:asciiTheme="majorBidi" w:hAnsiTheme="majorBidi" w:cstheme="majorBidi"/>
          <w:sz w:val="24"/>
          <w:szCs w:val="24"/>
        </w:rPr>
        <w:t xml:space="preserve"> Analisis data merupakan upaya yang untuk mencari dan menata secara sistematis semua catatan hasil dan wawancara, dokumentasi dan lainnya untuk dapat meningkatkan pemahaman peneliti tentang kasus yang diteliti dan menyajikannya sebagai temuan untuk menganalisi data yang diperoleh dengan mengacuh pada metode penelitian dan rumusan masalah, maka peneliti dalam penelitian ini menggunakan analisis deskriptif kualitatif.</w:t>
      </w:r>
    </w:p>
    <w:p w:rsidR="00962FAD" w:rsidRPr="009B4636" w:rsidRDefault="00962FAD" w:rsidP="00962FAD">
      <w:pPr>
        <w:tabs>
          <w:tab w:val="left" w:pos="993"/>
        </w:tabs>
        <w:spacing w:after="0" w:line="480" w:lineRule="auto"/>
        <w:ind w:firstLine="567"/>
        <w:jc w:val="both"/>
        <w:rPr>
          <w:rFonts w:asciiTheme="majorBidi" w:hAnsiTheme="majorBidi" w:cstheme="majorBidi"/>
          <w:sz w:val="24"/>
          <w:szCs w:val="24"/>
        </w:rPr>
      </w:pPr>
      <w:r w:rsidRPr="00B01AE6">
        <w:rPr>
          <w:rFonts w:asciiTheme="majorBidi" w:hAnsiTheme="majorBidi" w:cstheme="majorBidi"/>
          <w:sz w:val="24"/>
          <w:szCs w:val="24"/>
        </w:rPr>
        <w:t>Adapun teknik analisis data yang digunakan dalam penelitian ini terdiri dari tiga tahap, yaitu:</w:t>
      </w:r>
    </w:p>
    <w:p w:rsidR="00962FAD" w:rsidRPr="00B01AE6" w:rsidRDefault="00962FAD" w:rsidP="00962FAD">
      <w:pPr>
        <w:pStyle w:val="ListParagraph"/>
        <w:numPr>
          <w:ilvl w:val="0"/>
          <w:numId w:val="47"/>
        </w:numPr>
        <w:spacing w:line="480" w:lineRule="auto"/>
        <w:ind w:left="567" w:hanging="283"/>
        <w:jc w:val="both"/>
        <w:rPr>
          <w:rFonts w:asciiTheme="majorBidi" w:hAnsiTheme="majorBidi" w:cstheme="majorBidi"/>
          <w:sz w:val="24"/>
          <w:szCs w:val="24"/>
        </w:rPr>
      </w:pPr>
      <w:r w:rsidRPr="00B01AE6">
        <w:rPr>
          <w:rFonts w:asciiTheme="majorBidi" w:hAnsiTheme="majorBidi" w:cstheme="majorBidi"/>
          <w:sz w:val="24"/>
          <w:szCs w:val="24"/>
        </w:rPr>
        <w:t>Reduksi Data</w:t>
      </w:r>
    </w:p>
    <w:p w:rsidR="00962FAD" w:rsidRPr="00B01AE6" w:rsidRDefault="00962FAD" w:rsidP="00962FAD">
      <w:pPr>
        <w:pStyle w:val="ListParagraph"/>
        <w:spacing w:line="480" w:lineRule="auto"/>
        <w:ind w:left="0" w:firstLine="567"/>
        <w:jc w:val="both"/>
        <w:rPr>
          <w:rFonts w:asciiTheme="majorBidi" w:hAnsiTheme="majorBidi" w:cstheme="majorBidi"/>
          <w:sz w:val="24"/>
          <w:szCs w:val="24"/>
        </w:rPr>
      </w:pPr>
      <w:r w:rsidRPr="00B01AE6">
        <w:rPr>
          <w:rFonts w:asciiTheme="majorBidi" w:hAnsiTheme="majorBidi" w:cstheme="majorBidi"/>
          <w:sz w:val="24"/>
          <w:szCs w:val="24"/>
        </w:rPr>
        <w:t>Mereduksi data yaitu merangkum, memilih hal-hal yang pokok, memfokuskan pada hal-hal yang dianggap penting, dicari tema</w:t>
      </w:r>
      <w:r>
        <w:rPr>
          <w:rFonts w:asciiTheme="majorBidi" w:hAnsiTheme="majorBidi" w:cstheme="majorBidi"/>
          <w:sz w:val="24"/>
          <w:szCs w:val="24"/>
        </w:rPr>
        <w:t xml:space="preserve">, </w:t>
      </w:r>
      <w:r w:rsidRPr="00B01AE6">
        <w:rPr>
          <w:rFonts w:asciiTheme="majorBidi" w:hAnsiTheme="majorBidi" w:cstheme="majorBidi"/>
          <w:sz w:val="24"/>
          <w:szCs w:val="24"/>
        </w:rPr>
        <w:t>polanya</w:t>
      </w:r>
      <w:r>
        <w:rPr>
          <w:rFonts w:asciiTheme="majorBidi" w:hAnsiTheme="majorBidi" w:cstheme="majorBidi"/>
          <w:sz w:val="24"/>
          <w:szCs w:val="24"/>
        </w:rPr>
        <w:t>,</w:t>
      </w:r>
      <w:r w:rsidRPr="00B01AE6">
        <w:rPr>
          <w:rFonts w:asciiTheme="majorBidi" w:hAnsiTheme="majorBidi" w:cstheme="majorBidi"/>
          <w:sz w:val="24"/>
          <w:szCs w:val="24"/>
        </w:rPr>
        <w:t xml:space="preserve"> dan membuang yang tidak perlu.</w:t>
      </w:r>
      <w:r w:rsidRPr="00B01AE6">
        <w:rPr>
          <w:rStyle w:val="FootnoteReference"/>
          <w:rFonts w:asciiTheme="majorBidi" w:hAnsiTheme="majorBidi" w:cstheme="majorBidi"/>
          <w:sz w:val="24"/>
          <w:szCs w:val="24"/>
        </w:rPr>
        <w:footnoteReference w:id="43"/>
      </w:r>
    </w:p>
    <w:p w:rsidR="00962FAD" w:rsidRDefault="00962FAD" w:rsidP="00962FAD">
      <w:pPr>
        <w:pStyle w:val="ListParagraph"/>
        <w:spacing w:line="480" w:lineRule="auto"/>
        <w:ind w:left="0" w:firstLine="567"/>
        <w:jc w:val="both"/>
        <w:rPr>
          <w:rFonts w:asciiTheme="majorBidi" w:hAnsiTheme="majorBidi" w:cstheme="majorBidi"/>
          <w:sz w:val="24"/>
          <w:szCs w:val="24"/>
          <w:lang w:val="id-ID"/>
        </w:rPr>
      </w:pPr>
      <w:r>
        <w:rPr>
          <w:rFonts w:asciiTheme="majorBidi" w:hAnsiTheme="majorBidi" w:cstheme="majorBidi"/>
          <w:sz w:val="24"/>
          <w:szCs w:val="24"/>
        </w:rPr>
        <w:t>Dalam reduksi data ini, peneliti</w:t>
      </w:r>
      <w:r w:rsidRPr="00B01AE6">
        <w:rPr>
          <w:rFonts w:asciiTheme="majorBidi" w:hAnsiTheme="majorBidi" w:cstheme="majorBidi"/>
          <w:sz w:val="24"/>
          <w:szCs w:val="24"/>
        </w:rPr>
        <w:t xml:space="preserve"> awalnya mendapatkan banyak data  yang telah dikumpulkan untuk itu kemudian peneliti akan memilih data-data yang diperlukan dan dianggap penting. Peneliti akan merangkum data yang ada dilapangan, mengambil yang pokok dan penting, dan membuang data yang dianggap tidak penting.</w:t>
      </w:r>
    </w:p>
    <w:p w:rsidR="00962FAD" w:rsidRPr="006156E3" w:rsidRDefault="00962FAD" w:rsidP="00962FAD">
      <w:pPr>
        <w:pStyle w:val="ListParagraph"/>
        <w:spacing w:line="480" w:lineRule="auto"/>
        <w:ind w:left="0" w:firstLine="567"/>
        <w:jc w:val="both"/>
        <w:rPr>
          <w:rFonts w:asciiTheme="majorBidi" w:hAnsiTheme="majorBidi" w:cstheme="majorBidi"/>
          <w:sz w:val="24"/>
          <w:szCs w:val="24"/>
          <w:lang w:val="id-ID"/>
        </w:rPr>
      </w:pPr>
    </w:p>
    <w:p w:rsidR="00962FAD" w:rsidRPr="00B01AE6" w:rsidRDefault="00962FAD" w:rsidP="00962FAD">
      <w:pPr>
        <w:pStyle w:val="ListParagraph"/>
        <w:numPr>
          <w:ilvl w:val="0"/>
          <w:numId w:val="47"/>
        </w:numPr>
        <w:tabs>
          <w:tab w:val="left" w:pos="567"/>
        </w:tabs>
        <w:spacing w:line="480" w:lineRule="auto"/>
        <w:ind w:left="284" w:firstLine="0"/>
        <w:jc w:val="both"/>
        <w:rPr>
          <w:rFonts w:asciiTheme="majorBidi" w:hAnsiTheme="majorBidi" w:cstheme="majorBidi"/>
          <w:sz w:val="24"/>
          <w:szCs w:val="24"/>
        </w:rPr>
      </w:pPr>
      <w:r w:rsidRPr="00B01AE6">
        <w:rPr>
          <w:rFonts w:asciiTheme="majorBidi" w:hAnsiTheme="majorBidi" w:cstheme="majorBidi"/>
          <w:sz w:val="24"/>
          <w:szCs w:val="24"/>
        </w:rPr>
        <w:lastRenderedPageBreak/>
        <w:t>Penyajian Data</w:t>
      </w:r>
    </w:p>
    <w:p w:rsidR="00962FAD" w:rsidRDefault="00962FAD" w:rsidP="00962FAD">
      <w:pPr>
        <w:pStyle w:val="ListParagraph"/>
        <w:tabs>
          <w:tab w:val="left" w:pos="567"/>
        </w:tabs>
        <w:spacing w:line="480" w:lineRule="auto"/>
        <w:ind w:left="0" w:firstLine="567"/>
        <w:jc w:val="both"/>
        <w:rPr>
          <w:rFonts w:asciiTheme="majorBidi" w:hAnsiTheme="majorBidi" w:cstheme="majorBidi"/>
          <w:sz w:val="24"/>
          <w:szCs w:val="24"/>
        </w:rPr>
      </w:pPr>
      <w:r w:rsidRPr="00B01AE6">
        <w:rPr>
          <w:rFonts w:asciiTheme="majorBidi" w:hAnsiTheme="majorBidi" w:cstheme="majorBidi"/>
          <w:sz w:val="24"/>
          <w:szCs w:val="24"/>
        </w:rPr>
        <w:t>Penyajian data yaitu data yang telah direduksi  dalam model-model tertentu untuk menghindari adanya kesalahan pen</w:t>
      </w:r>
      <w:r>
        <w:rPr>
          <w:rFonts w:asciiTheme="majorBidi" w:hAnsiTheme="majorBidi" w:cstheme="majorBidi"/>
          <w:sz w:val="24"/>
          <w:szCs w:val="24"/>
        </w:rPr>
        <w:t xml:space="preserve">afsiran terhadap data. Menurut Milles dan Huberman dalam buku Sugiyono </w:t>
      </w:r>
      <w:r w:rsidRPr="00B01AE6">
        <w:rPr>
          <w:rFonts w:asciiTheme="majorBidi" w:hAnsiTheme="majorBidi" w:cstheme="majorBidi"/>
          <w:sz w:val="24"/>
          <w:szCs w:val="24"/>
        </w:rPr>
        <w:t>menyatakan</w:t>
      </w:r>
      <w:r>
        <w:rPr>
          <w:rFonts w:asciiTheme="majorBidi" w:hAnsiTheme="majorBidi" w:cstheme="majorBidi"/>
          <w:sz w:val="24"/>
          <w:szCs w:val="24"/>
        </w:rPr>
        <w:t xml:space="preserve"> bahwa ”H</w:t>
      </w:r>
      <w:r w:rsidRPr="00B01AE6">
        <w:rPr>
          <w:rFonts w:asciiTheme="majorBidi" w:hAnsiTheme="majorBidi" w:cstheme="majorBidi"/>
          <w:sz w:val="24"/>
          <w:szCs w:val="24"/>
        </w:rPr>
        <w:t>al yang paling sering</w:t>
      </w:r>
      <w:r>
        <w:rPr>
          <w:rFonts w:asciiTheme="majorBidi" w:hAnsiTheme="majorBidi" w:cstheme="majorBidi"/>
          <w:sz w:val="24"/>
          <w:szCs w:val="24"/>
        </w:rPr>
        <w:t xml:space="preserve"> </w:t>
      </w:r>
      <w:r w:rsidRPr="00B01AE6">
        <w:rPr>
          <w:rFonts w:asciiTheme="majorBidi" w:hAnsiTheme="majorBidi" w:cstheme="majorBidi"/>
          <w:sz w:val="24"/>
          <w:szCs w:val="24"/>
        </w:rPr>
        <w:t>digunakan untuk menyajikan data dalam penelitian kualitatif adalah den</w:t>
      </w:r>
      <w:r>
        <w:rPr>
          <w:rFonts w:asciiTheme="majorBidi" w:hAnsiTheme="majorBidi" w:cstheme="majorBidi"/>
          <w:sz w:val="24"/>
          <w:szCs w:val="24"/>
        </w:rPr>
        <w:t>gan teks yang bersifat naratif.”</w:t>
      </w:r>
      <w:r w:rsidRPr="00B01AE6">
        <w:rPr>
          <w:rStyle w:val="FootnoteReference"/>
          <w:rFonts w:asciiTheme="majorBidi" w:hAnsiTheme="majorBidi" w:cstheme="majorBidi"/>
          <w:sz w:val="24"/>
          <w:szCs w:val="24"/>
        </w:rPr>
        <w:footnoteReference w:id="44"/>
      </w:r>
    </w:p>
    <w:p w:rsidR="00962FAD" w:rsidRPr="00032C03" w:rsidRDefault="00962FAD" w:rsidP="00962FAD">
      <w:pPr>
        <w:pStyle w:val="ListParagraph"/>
        <w:tabs>
          <w:tab w:val="left" w:pos="567"/>
        </w:tabs>
        <w:spacing w:line="480" w:lineRule="auto"/>
        <w:ind w:left="0" w:firstLine="567"/>
        <w:jc w:val="both"/>
        <w:rPr>
          <w:rFonts w:asciiTheme="majorBidi" w:hAnsiTheme="majorBidi" w:cstheme="majorBidi"/>
          <w:sz w:val="24"/>
          <w:szCs w:val="24"/>
        </w:rPr>
      </w:pPr>
      <w:r w:rsidRPr="00032C03">
        <w:rPr>
          <w:rFonts w:asciiTheme="majorBidi" w:hAnsiTheme="majorBidi" w:cstheme="majorBidi"/>
          <w:sz w:val="24"/>
          <w:szCs w:val="24"/>
        </w:rPr>
        <w:t>Melalui penyajan data, maka akan memudahkan untuk memahami apa yang terjadi, merencanakan kerja selanjutnya berdasarkan apa yang telah dipahami tersebut.</w:t>
      </w:r>
    </w:p>
    <w:p w:rsidR="00962FAD" w:rsidRPr="00B01AE6" w:rsidRDefault="00962FAD" w:rsidP="00962FAD">
      <w:pPr>
        <w:pStyle w:val="ListParagraph"/>
        <w:numPr>
          <w:ilvl w:val="0"/>
          <w:numId w:val="47"/>
        </w:numPr>
        <w:spacing w:line="480" w:lineRule="auto"/>
        <w:ind w:left="567" w:hanging="283"/>
        <w:jc w:val="both"/>
        <w:rPr>
          <w:rFonts w:asciiTheme="majorBidi" w:hAnsiTheme="majorBidi" w:cstheme="majorBidi"/>
          <w:sz w:val="24"/>
          <w:szCs w:val="24"/>
        </w:rPr>
      </w:pPr>
      <w:r w:rsidRPr="00B01AE6">
        <w:rPr>
          <w:rFonts w:asciiTheme="majorBidi" w:hAnsiTheme="majorBidi" w:cstheme="majorBidi"/>
          <w:sz w:val="24"/>
          <w:szCs w:val="24"/>
        </w:rPr>
        <w:t>Verifikasi Data</w:t>
      </w:r>
    </w:p>
    <w:p w:rsidR="00962FAD" w:rsidRPr="00032C03" w:rsidRDefault="00962FAD" w:rsidP="00962FAD">
      <w:pPr>
        <w:pStyle w:val="ListParagraph"/>
        <w:spacing w:line="480" w:lineRule="auto"/>
        <w:ind w:left="0" w:firstLine="567"/>
        <w:jc w:val="both"/>
        <w:rPr>
          <w:rFonts w:asciiTheme="majorBidi" w:hAnsiTheme="majorBidi" w:cstheme="majorBidi"/>
          <w:sz w:val="24"/>
          <w:szCs w:val="24"/>
        </w:rPr>
      </w:pPr>
      <w:r w:rsidRPr="00B01AE6">
        <w:rPr>
          <w:rFonts w:asciiTheme="majorBidi" w:hAnsiTheme="majorBidi" w:cstheme="majorBidi"/>
          <w:sz w:val="24"/>
          <w:szCs w:val="24"/>
        </w:rPr>
        <w:t>Kesimpulan awal yang dikemukakan masih bersifat sementara, dan akan berubah bila tidak ditemukan bukti-bukti yang kuat yang mendukung pada tahap pengumpulan data berikutnya. Tetapi apabila kesimpulan yang ditemukan pada tahap awal, didukung oleh bukti-bukti yang valid dan konsisten saat peneliti kembali ke lapangan mengumpulkan data, maka kesimpulan yang  ditemukan merupakan kesimpulan yang dapat dipercaya (kredibel).</w:t>
      </w:r>
      <w:r w:rsidRPr="00B01AE6">
        <w:rPr>
          <w:rStyle w:val="FootnoteReference"/>
          <w:rFonts w:asciiTheme="majorBidi" w:hAnsiTheme="majorBidi" w:cstheme="majorBidi"/>
          <w:sz w:val="24"/>
          <w:szCs w:val="24"/>
        </w:rPr>
        <w:footnoteReference w:id="45"/>
      </w:r>
    </w:p>
    <w:p w:rsidR="00962FAD" w:rsidRPr="00564A98" w:rsidRDefault="00962FAD" w:rsidP="00962FAD">
      <w:pPr>
        <w:pStyle w:val="ListParagraph"/>
        <w:spacing w:line="480" w:lineRule="auto"/>
        <w:ind w:left="0" w:firstLine="567"/>
        <w:jc w:val="both"/>
        <w:rPr>
          <w:rFonts w:asciiTheme="majorBidi" w:hAnsiTheme="majorBidi" w:cstheme="majorBidi"/>
          <w:sz w:val="24"/>
          <w:szCs w:val="24"/>
        </w:rPr>
      </w:pPr>
      <w:r w:rsidRPr="00564A98">
        <w:rPr>
          <w:rFonts w:asciiTheme="majorBidi" w:hAnsiTheme="majorBidi" w:cstheme="majorBidi"/>
          <w:sz w:val="24"/>
          <w:szCs w:val="24"/>
        </w:rPr>
        <w:t>Teknik verifikasi data dapat dilakukan dengan tiga cara yaitu:</w:t>
      </w:r>
    </w:p>
    <w:p w:rsidR="00962FAD" w:rsidRPr="00B01AE6" w:rsidRDefault="00962FAD" w:rsidP="00962FAD">
      <w:pPr>
        <w:pStyle w:val="ListParagraph"/>
        <w:numPr>
          <w:ilvl w:val="0"/>
          <w:numId w:val="48"/>
        </w:numPr>
        <w:spacing w:line="480" w:lineRule="auto"/>
        <w:ind w:left="284" w:hanging="284"/>
        <w:jc w:val="both"/>
        <w:rPr>
          <w:rFonts w:asciiTheme="majorBidi" w:hAnsiTheme="majorBidi" w:cstheme="majorBidi"/>
          <w:sz w:val="24"/>
          <w:szCs w:val="24"/>
        </w:rPr>
      </w:pPr>
      <w:r w:rsidRPr="00B01AE6">
        <w:rPr>
          <w:rFonts w:asciiTheme="majorBidi" w:hAnsiTheme="majorBidi" w:cstheme="majorBidi"/>
          <w:sz w:val="24"/>
          <w:szCs w:val="24"/>
        </w:rPr>
        <w:t>Deduksi, yaitu analisis yang berangkat dari data yang bersifat umum untuk mendapatkan kesimpulan yang bersifat khusus.</w:t>
      </w:r>
    </w:p>
    <w:p w:rsidR="00962FAD" w:rsidRPr="00B01AE6" w:rsidRDefault="00962FAD" w:rsidP="00962FAD">
      <w:pPr>
        <w:pStyle w:val="ListParagraph"/>
        <w:numPr>
          <w:ilvl w:val="0"/>
          <w:numId w:val="48"/>
        </w:numPr>
        <w:spacing w:line="480" w:lineRule="auto"/>
        <w:ind w:left="284" w:hanging="284"/>
        <w:jc w:val="both"/>
        <w:rPr>
          <w:rFonts w:asciiTheme="majorBidi" w:hAnsiTheme="majorBidi" w:cstheme="majorBidi"/>
          <w:sz w:val="24"/>
          <w:szCs w:val="24"/>
        </w:rPr>
      </w:pPr>
      <w:r w:rsidRPr="00B01AE6">
        <w:rPr>
          <w:rFonts w:asciiTheme="majorBidi" w:hAnsiTheme="majorBidi" w:cstheme="majorBidi"/>
          <w:sz w:val="24"/>
          <w:szCs w:val="24"/>
        </w:rPr>
        <w:t>Induksi, yaitu analisis yang berangkat dari data yang bersifat khusus untuk mendapatkan kesimpulan yang besifat umum.</w:t>
      </w:r>
    </w:p>
    <w:p w:rsidR="00962FAD" w:rsidRPr="00D319E8" w:rsidRDefault="00962FAD" w:rsidP="00962FAD">
      <w:pPr>
        <w:pStyle w:val="ListParagraph"/>
        <w:numPr>
          <w:ilvl w:val="0"/>
          <w:numId w:val="48"/>
        </w:numPr>
        <w:spacing w:line="480" w:lineRule="auto"/>
        <w:ind w:left="284" w:hanging="284"/>
        <w:jc w:val="both"/>
        <w:rPr>
          <w:rFonts w:asciiTheme="majorBidi" w:hAnsiTheme="majorBidi" w:cstheme="majorBidi"/>
          <w:sz w:val="24"/>
          <w:szCs w:val="24"/>
        </w:rPr>
      </w:pPr>
      <w:r w:rsidRPr="00B01AE6">
        <w:rPr>
          <w:rFonts w:asciiTheme="majorBidi" w:hAnsiTheme="majorBidi" w:cstheme="majorBidi"/>
          <w:sz w:val="24"/>
          <w:szCs w:val="24"/>
        </w:rPr>
        <w:lastRenderedPageBreak/>
        <w:t>Komperatif, yaitu analisis yang membandingkan beberapa data untuk mendapatkan kesimpulan persamaan maupun perbedaan.</w:t>
      </w:r>
    </w:p>
    <w:p w:rsidR="00962FAD" w:rsidRPr="00B01AE6" w:rsidRDefault="00962FAD" w:rsidP="00962FAD">
      <w:pPr>
        <w:spacing w:after="0" w:line="480" w:lineRule="auto"/>
        <w:jc w:val="both"/>
        <w:rPr>
          <w:rFonts w:asciiTheme="majorBidi" w:hAnsiTheme="majorBidi" w:cstheme="majorBidi"/>
          <w:b/>
          <w:bCs/>
          <w:i/>
          <w:iCs/>
          <w:sz w:val="24"/>
          <w:szCs w:val="24"/>
        </w:rPr>
      </w:pPr>
      <w:r w:rsidRPr="00B01AE6">
        <w:rPr>
          <w:rFonts w:asciiTheme="majorBidi" w:hAnsiTheme="majorBidi" w:cstheme="majorBidi"/>
          <w:b/>
          <w:bCs/>
          <w:i/>
          <w:iCs/>
          <w:sz w:val="24"/>
          <w:szCs w:val="24"/>
        </w:rPr>
        <w:t xml:space="preserve">G. </w:t>
      </w:r>
      <w:r>
        <w:rPr>
          <w:rFonts w:asciiTheme="majorBidi" w:hAnsiTheme="majorBidi" w:cstheme="majorBidi"/>
          <w:b/>
          <w:bCs/>
          <w:i/>
          <w:iCs/>
          <w:sz w:val="24"/>
          <w:szCs w:val="24"/>
        </w:rPr>
        <w:t>Pengece</w:t>
      </w:r>
      <w:r w:rsidRPr="00B01AE6">
        <w:rPr>
          <w:rFonts w:asciiTheme="majorBidi" w:hAnsiTheme="majorBidi" w:cstheme="majorBidi"/>
          <w:b/>
          <w:bCs/>
          <w:i/>
          <w:iCs/>
          <w:sz w:val="24"/>
          <w:szCs w:val="24"/>
        </w:rPr>
        <w:t>kan Keabsahan Data</w:t>
      </w:r>
    </w:p>
    <w:p w:rsidR="00962FAD" w:rsidRDefault="00962FAD" w:rsidP="00962FAD">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Pengecek</w:t>
      </w:r>
      <w:r w:rsidRPr="00B01AE6">
        <w:rPr>
          <w:rFonts w:asciiTheme="majorBidi" w:hAnsiTheme="majorBidi" w:cstheme="majorBidi"/>
          <w:sz w:val="24"/>
          <w:szCs w:val="24"/>
        </w:rPr>
        <w:t xml:space="preserve">an keabsahan data </w:t>
      </w:r>
      <w:r>
        <w:rPr>
          <w:rFonts w:asciiTheme="majorBidi" w:hAnsiTheme="majorBidi" w:cstheme="majorBidi"/>
          <w:sz w:val="24"/>
          <w:szCs w:val="24"/>
        </w:rPr>
        <w:t>ini merupakan tahap yang peneliti</w:t>
      </w:r>
      <w:r w:rsidRPr="00B01AE6">
        <w:rPr>
          <w:rFonts w:asciiTheme="majorBidi" w:hAnsiTheme="majorBidi" w:cstheme="majorBidi"/>
          <w:sz w:val="24"/>
          <w:szCs w:val="24"/>
        </w:rPr>
        <w:t xml:space="preserve">  lakukan dengan cara mengecek kembali sumber data yang didapatkan dari lokasi penelitian apakah data yang didapatkan benar-benar valid dan akurat sehingga dapat dipertanggung jawabkan keabsahannya secara ilmiah dan sesuai dengan harapan peneliti. Sebagaimana pendapat teori yang ada maka dengan tahap inilah data yang diperoleh dan dijadikan sebagai karya ilmiah yang benar-benar valid dan akurat.</w:t>
      </w:r>
    </w:p>
    <w:p w:rsidR="00962FAD" w:rsidRDefault="00962FAD" w:rsidP="00962FAD">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Pengecekan data dalam penelitian ini menggunakan teknik trianggulasi. Trianggulasi adalah teknik pengumpulan data yang bersifat menggabungkan dari berbagai teknik yang ada dan sumber data yang ada.</w:t>
      </w:r>
      <w:r>
        <w:rPr>
          <w:rFonts w:asciiTheme="majorBidi" w:hAnsiTheme="majorBidi" w:cstheme="majorBidi"/>
          <w:b/>
          <w:bCs/>
          <w:i/>
          <w:iCs/>
          <w:sz w:val="24"/>
          <w:szCs w:val="24"/>
        </w:rPr>
        <w:t xml:space="preserve"> </w:t>
      </w:r>
      <w:r>
        <w:rPr>
          <w:rFonts w:asciiTheme="majorBidi" w:hAnsiTheme="majorBidi" w:cstheme="majorBidi"/>
          <w:sz w:val="24"/>
          <w:szCs w:val="24"/>
        </w:rPr>
        <w:t>Dalam menguji keabsahan data pada penelitian ini, peneliti menggunakan Trianggulasi sumber dan trianggulasi teknik. Yang mana trianggulasi sumber merupakan metode untuk mendapatkan data dari sumber yang berbeda-beda dengan teknik yang sama, yaitu dengan teknik wawancara semi terstruktur. Metode ini bertujuan untuk meningkatkan pemahaman peneliti terhadap apa yang ditemukan.</w:t>
      </w:r>
      <w:r>
        <w:rPr>
          <w:rStyle w:val="FootnoteReference"/>
          <w:rFonts w:asciiTheme="majorBidi" w:hAnsiTheme="majorBidi" w:cstheme="majorBidi"/>
          <w:sz w:val="24"/>
          <w:szCs w:val="24"/>
        </w:rPr>
        <w:footnoteReference w:id="46"/>
      </w:r>
    </w:p>
    <w:p w:rsidR="00962FAD" w:rsidRDefault="00962FAD" w:rsidP="00962FAD">
      <w:pPr>
        <w:spacing w:after="0" w:line="480" w:lineRule="auto"/>
        <w:ind w:firstLine="709"/>
        <w:jc w:val="both"/>
        <w:rPr>
          <w:rFonts w:asciiTheme="majorBidi" w:hAnsiTheme="majorBidi" w:cstheme="majorBidi"/>
          <w:sz w:val="24"/>
          <w:szCs w:val="24"/>
        </w:rPr>
      </w:pPr>
      <w:r>
        <w:rPr>
          <w:rFonts w:asciiTheme="majorBidi" w:hAnsiTheme="majorBidi" w:cstheme="majorBidi"/>
          <w:sz w:val="24"/>
          <w:szCs w:val="24"/>
        </w:rPr>
        <w:t>Selanjutnya trianggulasi teknik digunakan untuk dapat menguji kreadibilitas data yang dilakukan dengan cara mengecek data dari sumber yang sama dengan teknik yang berbeda. Misalnya untuk mengecek data dapat dilakukan melalui wawancara, observasi dan dokumentasi.</w:t>
      </w:r>
    </w:p>
    <w:p w:rsidR="00962FAD" w:rsidRPr="001E6F17" w:rsidRDefault="00962FAD" w:rsidP="00962FAD">
      <w:pPr>
        <w:spacing w:before="240" w:line="480" w:lineRule="auto"/>
        <w:jc w:val="center"/>
        <w:rPr>
          <w:rFonts w:asciiTheme="majorBidi" w:hAnsiTheme="majorBidi" w:cstheme="majorBidi"/>
          <w:b/>
          <w:bCs/>
          <w:sz w:val="24"/>
          <w:szCs w:val="24"/>
        </w:rPr>
      </w:pPr>
      <w:r w:rsidRPr="001E6F17">
        <w:rPr>
          <w:rFonts w:asciiTheme="majorBidi" w:hAnsiTheme="majorBidi" w:cstheme="majorBidi"/>
          <w:b/>
          <w:bCs/>
          <w:sz w:val="24"/>
          <w:szCs w:val="24"/>
        </w:rPr>
        <w:lastRenderedPageBreak/>
        <w:t>BAB IV</w:t>
      </w:r>
    </w:p>
    <w:p w:rsidR="00962FAD" w:rsidRPr="001E6F17" w:rsidRDefault="00962FAD" w:rsidP="00962FAD">
      <w:pPr>
        <w:spacing w:before="240" w:line="480" w:lineRule="auto"/>
        <w:jc w:val="center"/>
        <w:rPr>
          <w:rFonts w:asciiTheme="majorBidi" w:hAnsiTheme="majorBidi" w:cstheme="majorBidi"/>
          <w:b/>
          <w:bCs/>
          <w:sz w:val="24"/>
          <w:szCs w:val="24"/>
        </w:rPr>
      </w:pPr>
      <w:r w:rsidRPr="001E6F17">
        <w:rPr>
          <w:rFonts w:asciiTheme="majorBidi" w:hAnsiTheme="majorBidi" w:cstheme="majorBidi"/>
          <w:b/>
          <w:bCs/>
          <w:sz w:val="24"/>
          <w:szCs w:val="24"/>
        </w:rPr>
        <w:t>HASIL PENELITIAN</w:t>
      </w:r>
    </w:p>
    <w:p w:rsidR="00962FAD" w:rsidRPr="001E6F17" w:rsidRDefault="00962FAD" w:rsidP="00962FAD">
      <w:pPr>
        <w:pStyle w:val="ListParagraph"/>
        <w:numPr>
          <w:ilvl w:val="0"/>
          <w:numId w:val="52"/>
        </w:numPr>
        <w:spacing w:before="240" w:after="0" w:line="480" w:lineRule="exact"/>
        <w:ind w:left="425" w:hanging="425"/>
        <w:jc w:val="both"/>
        <w:rPr>
          <w:rFonts w:asciiTheme="majorBidi" w:hAnsiTheme="majorBidi" w:cstheme="majorBidi"/>
          <w:b/>
          <w:bCs/>
          <w:i/>
          <w:iCs/>
          <w:sz w:val="24"/>
          <w:szCs w:val="24"/>
        </w:rPr>
      </w:pPr>
      <w:r>
        <w:rPr>
          <w:rFonts w:asciiTheme="majorBidi" w:hAnsiTheme="majorBidi" w:cstheme="majorBidi"/>
          <w:b/>
          <w:bCs/>
          <w:i/>
          <w:iCs/>
          <w:sz w:val="24"/>
          <w:szCs w:val="24"/>
        </w:rPr>
        <w:t>Gambaran U</w:t>
      </w:r>
      <w:r w:rsidRPr="001E6F17">
        <w:rPr>
          <w:rFonts w:asciiTheme="majorBidi" w:hAnsiTheme="majorBidi" w:cstheme="majorBidi"/>
          <w:b/>
          <w:bCs/>
          <w:i/>
          <w:iCs/>
          <w:sz w:val="24"/>
          <w:szCs w:val="24"/>
        </w:rPr>
        <w:t>mum Madrasah Tsanawiyah Alkhairaat Pangi Kecamatan Parigi Utara Kabupaten Parigi Moutong</w:t>
      </w:r>
    </w:p>
    <w:p w:rsidR="00962FAD" w:rsidRDefault="00962FAD" w:rsidP="00962FAD">
      <w:pPr>
        <w:pStyle w:val="ListParagraph"/>
        <w:numPr>
          <w:ilvl w:val="0"/>
          <w:numId w:val="53"/>
        </w:numPr>
        <w:spacing w:before="240" w:after="0" w:line="480" w:lineRule="exact"/>
        <w:ind w:left="426" w:firstLine="0"/>
        <w:jc w:val="both"/>
        <w:rPr>
          <w:rFonts w:asciiTheme="majorBidi" w:hAnsiTheme="majorBidi" w:cstheme="majorBidi"/>
          <w:b/>
          <w:bCs/>
          <w:i/>
          <w:iCs/>
          <w:sz w:val="24"/>
          <w:szCs w:val="24"/>
        </w:rPr>
      </w:pPr>
      <w:r w:rsidRPr="001E6F17">
        <w:rPr>
          <w:rFonts w:asciiTheme="majorBidi" w:hAnsiTheme="majorBidi" w:cstheme="majorBidi"/>
          <w:b/>
          <w:bCs/>
          <w:sz w:val="24"/>
          <w:szCs w:val="24"/>
        </w:rPr>
        <w:t>Sejarah singkat berdirinya Madrasah Tsanawiyah Alkhairaat Pangi</w:t>
      </w:r>
    </w:p>
    <w:p w:rsidR="00962FAD" w:rsidRDefault="00962FAD" w:rsidP="00962FAD">
      <w:pPr>
        <w:pStyle w:val="ListParagraph"/>
        <w:spacing w:before="240" w:after="0" w:line="480" w:lineRule="exact"/>
        <w:ind w:left="0" w:firstLine="709"/>
        <w:jc w:val="both"/>
        <w:rPr>
          <w:rFonts w:asciiTheme="majorBidi" w:hAnsiTheme="majorBidi" w:cstheme="majorBidi"/>
          <w:b/>
          <w:bCs/>
          <w:i/>
          <w:iCs/>
          <w:sz w:val="24"/>
          <w:szCs w:val="24"/>
        </w:rPr>
      </w:pPr>
      <w:r w:rsidRPr="00C53A9B">
        <w:rPr>
          <w:rFonts w:asciiTheme="majorBidi" w:hAnsiTheme="majorBidi" w:cstheme="majorBidi"/>
          <w:sz w:val="24"/>
          <w:szCs w:val="24"/>
        </w:rPr>
        <w:t>Proses pendirian Madrasah Tsanawiyah Alkhairaat Pangi bukanlah merupakan suatu proses dadakan atau yang disebut dengan tiba masa tiba akal, tetapi proses berdirinya Madrasah Tsanawiyah Alkhairaat Pangi telah direncanakan sejak beberapa tahun yang silam. Berdirinya Madrasah Tsabawiyah Alkhairaat Pangi pada tahun 1992 M. Pengurus Alkhairaat Pangi dan tokoh agama serta tokoh masyarakat Desa Pangi dan Toboli mengadakan pertemuan untuk merencanakan pendirian Madrasah Tsanawiyah Alkhairaat Pangi, namun karena suatu hal maka rencana itu belum terealisasikan.</w:t>
      </w:r>
    </w:p>
    <w:p w:rsidR="00962FAD" w:rsidRPr="00C53A9B" w:rsidRDefault="00962FAD" w:rsidP="00962FAD">
      <w:pPr>
        <w:pStyle w:val="ListParagraph"/>
        <w:spacing w:before="240" w:after="0" w:line="480" w:lineRule="auto"/>
        <w:ind w:left="0" w:firstLine="709"/>
        <w:jc w:val="both"/>
        <w:rPr>
          <w:rFonts w:asciiTheme="majorBidi" w:hAnsiTheme="majorBidi" w:cstheme="majorBidi"/>
          <w:b/>
          <w:bCs/>
          <w:i/>
          <w:iCs/>
          <w:sz w:val="24"/>
          <w:szCs w:val="24"/>
        </w:rPr>
        <w:sectPr w:rsidR="00962FAD" w:rsidRPr="00C53A9B" w:rsidSect="003223A3">
          <w:headerReference w:type="even" r:id="rId14"/>
          <w:headerReference w:type="default" r:id="rId15"/>
          <w:footerReference w:type="even" r:id="rId16"/>
          <w:footerReference w:type="default" r:id="rId17"/>
          <w:headerReference w:type="first" r:id="rId18"/>
          <w:type w:val="continuous"/>
          <w:pgSz w:w="11910" w:h="16840" w:code="9"/>
          <w:pgMar w:top="2268" w:right="1701" w:bottom="1701" w:left="2268" w:header="708" w:footer="708" w:gutter="0"/>
          <w:pgNumType w:start="45"/>
          <w:cols w:space="708"/>
          <w:docGrid w:linePitch="360"/>
        </w:sectPr>
      </w:pPr>
      <w:r w:rsidRPr="001E6F17">
        <w:rPr>
          <w:rFonts w:asciiTheme="majorBidi" w:hAnsiTheme="majorBidi" w:cstheme="majorBidi"/>
          <w:sz w:val="24"/>
          <w:szCs w:val="24"/>
        </w:rPr>
        <w:t xml:space="preserve">Pada tahun 2005 M, Ustadz Abdul Chaliq Linggu selaku utusan Alkhairaat Pusat Palu untuk Alkhairaat Pelawa. Beliau memerintahkan seorang </w:t>
      </w:r>
      <w:r w:rsidRPr="001E6F17">
        <w:rPr>
          <w:rFonts w:asciiTheme="majorBidi" w:hAnsiTheme="majorBidi" w:cstheme="majorBidi"/>
          <w:i/>
          <w:iCs/>
          <w:sz w:val="24"/>
          <w:szCs w:val="24"/>
        </w:rPr>
        <w:t>Abnaulkhairaat</w:t>
      </w:r>
      <w:r w:rsidRPr="001E6F17">
        <w:rPr>
          <w:rFonts w:asciiTheme="majorBidi" w:hAnsiTheme="majorBidi" w:cstheme="majorBidi"/>
          <w:sz w:val="24"/>
          <w:szCs w:val="24"/>
        </w:rPr>
        <w:t xml:space="preserve"> di Desa Pangi untuk menghadap K.H. Muhammad Saleh Zainal Abidin Damar selaku Ketua Pengurus Daerah Alkhairaat Kabupaten Parigi Moutong guna menanyakan perihal pendirian lembaga pendidikan Islam, yaitu Madrasah Tsanawiyah Alkhairaat Pangi. Oleh karena itu, K.H. Muhammad Saleh Abidin Damar menyambut gembira perihal rencana tersebut. Setelah mendengarkan penjelasan utusan Ustadz Abdul Chaliq Linggu, selanjutnya K.H. Muhammad Saleh Abidin Damar menyarankan agar pembukaan Madrasah </w:t>
      </w:r>
    </w:p>
    <w:p w:rsidR="00962FAD" w:rsidRPr="001E6F17" w:rsidRDefault="00962FAD" w:rsidP="00962FAD">
      <w:pPr>
        <w:pStyle w:val="ListParagraph"/>
        <w:spacing w:before="240" w:line="480" w:lineRule="auto"/>
        <w:ind w:left="0"/>
        <w:jc w:val="both"/>
        <w:rPr>
          <w:rFonts w:asciiTheme="majorBidi" w:hAnsiTheme="majorBidi" w:cstheme="majorBidi"/>
          <w:sz w:val="24"/>
          <w:szCs w:val="24"/>
        </w:rPr>
      </w:pPr>
      <w:r w:rsidRPr="001E6F17">
        <w:rPr>
          <w:rFonts w:asciiTheme="majorBidi" w:hAnsiTheme="majorBidi" w:cstheme="majorBidi"/>
          <w:sz w:val="24"/>
          <w:szCs w:val="24"/>
        </w:rPr>
        <w:lastRenderedPageBreak/>
        <w:t xml:space="preserve">Tsanawiyah Alkhairaat tersebut dapat dibuka secepatnya. Di saat </w:t>
      </w:r>
      <w:r w:rsidRPr="001E6F17">
        <w:rPr>
          <w:rFonts w:asciiTheme="majorBidi" w:hAnsiTheme="majorBidi" w:cstheme="majorBidi"/>
          <w:i/>
          <w:iCs/>
          <w:sz w:val="24"/>
          <w:szCs w:val="24"/>
        </w:rPr>
        <w:t>Abnaulkhairaat</w:t>
      </w:r>
      <w:r w:rsidRPr="001E6F17">
        <w:rPr>
          <w:rFonts w:asciiTheme="majorBidi" w:hAnsiTheme="majorBidi" w:cstheme="majorBidi"/>
          <w:sz w:val="24"/>
          <w:szCs w:val="24"/>
        </w:rPr>
        <w:t xml:space="preserve"> tengah berkonsolidasi mengenai pembukaan Madrasah Tsanawiyah Alkhairaat </w:t>
      </w:r>
      <w:r w:rsidRPr="001E6F17">
        <w:rPr>
          <w:rFonts w:asciiTheme="majorBidi" w:hAnsiTheme="majorBidi" w:cstheme="majorBidi"/>
          <w:sz w:val="24"/>
          <w:szCs w:val="24"/>
        </w:rPr>
        <w:lastRenderedPageBreak/>
        <w:t xml:space="preserve">Pangi pada tahun 2006-2007 M kedua tokoh tersebut meninggal dunia. Akan tetapi rencana tersebut tetap diperjuangkan oleh utusan Ustadz Abdul Chaliq Linggu dan pengurus Alkhairaat ranting Pangi sebagai bentuk amanah dari ulama dan tanggung jawab dakwah demi memajukan </w:t>
      </w:r>
      <w:r w:rsidRPr="001E6F17">
        <w:rPr>
          <w:rFonts w:asciiTheme="majorBidi" w:hAnsiTheme="majorBidi" w:cstheme="majorBidi"/>
          <w:i/>
          <w:iCs/>
          <w:sz w:val="24"/>
          <w:szCs w:val="24"/>
        </w:rPr>
        <w:t>syiar</w:t>
      </w:r>
      <w:r w:rsidRPr="001E6F17">
        <w:rPr>
          <w:rFonts w:asciiTheme="majorBidi" w:hAnsiTheme="majorBidi" w:cstheme="majorBidi"/>
          <w:sz w:val="24"/>
          <w:szCs w:val="24"/>
        </w:rPr>
        <w:t xml:space="preserve"> Islam di wilayah Pangi dan Toboli.</w:t>
      </w:r>
    </w:p>
    <w:p w:rsidR="00962FAD" w:rsidRPr="001E6F17" w:rsidRDefault="00962FAD" w:rsidP="00962FAD">
      <w:pPr>
        <w:pStyle w:val="ListParagraph"/>
        <w:spacing w:before="240" w:line="480" w:lineRule="auto"/>
        <w:ind w:left="0" w:firstLine="709"/>
        <w:jc w:val="both"/>
        <w:rPr>
          <w:rFonts w:asciiTheme="majorBidi" w:hAnsiTheme="majorBidi" w:cstheme="majorBidi"/>
          <w:sz w:val="24"/>
          <w:szCs w:val="24"/>
        </w:rPr>
      </w:pPr>
      <w:r w:rsidRPr="001E6F17">
        <w:rPr>
          <w:rFonts w:asciiTheme="majorBidi" w:hAnsiTheme="majorBidi" w:cstheme="majorBidi"/>
          <w:sz w:val="24"/>
          <w:szCs w:val="24"/>
        </w:rPr>
        <w:t>Pada hari Sabtu tanggal 19 Mei 2007 M, Madrasah Tsanawiyah Alkhairaat Pangi resmi dibuka oleh pengurus Alkhairaat Daerah Kabupaten Parigi Moutong dalam hal ini oleh Ustadz H. Abdul Djalil G. Bua yang di dampingi oleh K.H. Makmur Abidin Damar, peletakan batu pertama di Madrasah dilakukan oleh Dr. HS. Ali Aljufri., M.A tokoh Alkhairaat Pusat Palu yang merupakan anak menantu dari HS. Saggaf Aljufri., M.A selaku Ketua Utama Alkhairaat Pusat Palu.</w:t>
      </w:r>
    </w:p>
    <w:p w:rsidR="00962FAD" w:rsidRPr="001E6F17" w:rsidRDefault="00962FAD" w:rsidP="00962FAD">
      <w:pPr>
        <w:pStyle w:val="ListParagraph"/>
        <w:spacing w:before="240" w:line="480" w:lineRule="auto"/>
        <w:ind w:left="0" w:firstLine="709"/>
        <w:jc w:val="both"/>
        <w:rPr>
          <w:rFonts w:asciiTheme="majorBidi" w:hAnsiTheme="majorBidi" w:cstheme="majorBidi"/>
          <w:sz w:val="24"/>
          <w:szCs w:val="24"/>
        </w:rPr>
      </w:pPr>
      <w:r w:rsidRPr="001E6F17">
        <w:rPr>
          <w:rFonts w:asciiTheme="majorBidi" w:hAnsiTheme="majorBidi" w:cstheme="majorBidi"/>
          <w:sz w:val="24"/>
          <w:szCs w:val="24"/>
        </w:rPr>
        <w:t>Madrasah Tsanawiyah Alkhairaat Pangi merupakan satu-satunya Madrasah yang berada dalam naungan lembaga pendidikan Alkhairaat yang berada di Desa Pangi Kecamatan Parigi Utara Kabupaten Parigi Moutong. Faktor pendukung utama berdirinya Madrasah Tsanawiyah Alkhairaat Pangi tersebut berdasarkan kebutuhan masyarakat akan tempat belajar anak-anak mereka. Oleh karena itu, berdirinya Madrasah Tsanawiyah Alkhairaat Pangi merupakan suatu kebanggaan tersendiri bagi masyarakat Pangi dan sekitarnya. Pada mulanya pelaksanaan administrasi termasuk dalam pembelajara hanya dilengkapi ruang belajar dan kantor Madrasah serta perlengkapan yang sangat terbatas. Selain sarana dan prasarana yang minim juga belum ditunjang dengan tenaga administrasi.</w:t>
      </w:r>
    </w:p>
    <w:p w:rsidR="00962FAD" w:rsidRDefault="00962FAD" w:rsidP="00962FAD">
      <w:pPr>
        <w:pStyle w:val="ListParagraph"/>
        <w:spacing w:before="240" w:line="480" w:lineRule="auto"/>
        <w:ind w:left="0" w:firstLine="708"/>
        <w:jc w:val="both"/>
        <w:rPr>
          <w:rFonts w:asciiTheme="majorBidi" w:hAnsiTheme="majorBidi" w:cstheme="majorBidi"/>
          <w:sz w:val="24"/>
          <w:szCs w:val="24"/>
        </w:rPr>
      </w:pPr>
      <w:r w:rsidRPr="001E6F17">
        <w:rPr>
          <w:rFonts w:asciiTheme="majorBidi" w:hAnsiTheme="majorBidi" w:cstheme="majorBidi"/>
          <w:sz w:val="24"/>
          <w:szCs w:val="24"/>
        </w:rPr>
        <w:lastRenderedPageBreak/>
        <w:t>Pada proses pembelajaran awal di Madrasah Tsanawiyah Alkhairaat Pangi menggunakan gedung belajar yang dipinjam pada Madrasah Diniyyah Alkhairaat Pangi. Madrasah Tsanawiyahh Alkhairaat Pangi memiliki lokasi kosong yang telah di persiapkan untuk pembangunan RKB, Laboratorium, kantor dan fasilitas Madrasah lainnya dengan luas ± 2.687 m</w:t>
      </w:r>
      <w:r w:rsidRPr="001E6F17">
        <w:rPr>
          <w:rFonts w:asciiTheme="majorBidi" w:hAnsiTheme="majorBidi" w:cstheme="majorBidi"/>
          <w:sz w:val="24"/>
          <w:szCs w:val="24"/>
          <w:vertAlign w:val="superscript"/>
        </w:rPr>
        <w:t>2</w:t>
      </w:r>
      <w:r w:rsidRPr="001E6F17">
        <w:rPr>
          <w:rFonts w:asciiTheme="majorBidi" w:hAnsiTheme="majorBidi" w:cstheme="majorBidi"/>
          <w:sz w:val="24"/>
          <w:szCs w:val="24"/>
        </w:rPr>
        <w:t>. Madrasah Tsanawiyah Alkhairaat Pangi dari tahun ke tahun terus mengembangkan pembangunan fisik bangunan melalui bantuan proyek pengembangan Madrasah. Pada tahun 2007-2008 mendapat bantuan pembangunan gedung dari pemerintah, sehingga Madrasah ini mengalami kemajuan yang signifikan dan eksis ditengah masyarakat.</w:t>
      </w:r>
    </w:p>
    <w:p w:rsidR="00962FAD" w:rsidRDefault="00962FAD" w:rsidP="00962FAD">
      <w:pPr>
        <w:pStyle w:val="ListParagraph"/>
        <w:spacing w:before="240" w:line="480" w:lineRule="auto"/>
        <w:ind w:left="0" w:firstLine="708"/>
        <w:jc w:val="both"/>
        <w:rPr>
          <w:rFonts w:asciiTheme="majorBidi" w:hAnsiTheme="majorBidi" w:cstheme="majorBidi"/>
          <w:sz w:val="24"/>
          <w:szCs w:val="24"/>
        </w:rPr>
      </w:pPr>
      <w:r w:rsidRPr="009B5B90">
        <w:rPr>
          <w:rFonts w:asciiTheme="majorBidi" w:hAnsiTheme="majorBidi" w:cstheme="majorBidi"/>
          <w:sz w:val="24"/>
          <w:szCs w:val="24"/>
        </w:rPr>
        <w:t>Adapun profil Madrasah Tsanawiyah Alkhairaat Pangi sebagai berikut:</w:t>
      </w:r>
    </w:p>
    <w:p w:rsidR="00962FAD" w:rsidRPr="001E6F17" w:rsidRDefault="00962FAD" w:rsidP="00962FAD">
      <w:pPr>
        <w:pStyle w:val="ListParagraph"/>
        <w:spacing w:before="240" w:line="480" w:lineRule="auto"/>
        <w:ind w:left="0" w:firstLine="708"/>
        <w:jc w:val="both"/>
        <w:rPr>
          <w:rFonts w:asciiTheme="majorBidi" w:hAnsiTheme="majorBidi" w:cstheme="majorBidi"/>
          <w:sz w:val="24"/>
          <w:szCs w:val="24"/>
        </w:rPr>
      </w:pPr>
      <w:r w:rsidRPr="001E6F17">
        <w:rPr>
          <w:rFonts w:asciiTheme="majorBidi" w:hAnsiTheme="majorBidi" w:cstheme="majorBidi"/>
          <w:sz w:val="24"/>
          <w:szCs w:val="24"/>
        </w:rPr>
        <w:t xml:space="preserve">Nama lembaga pendidikan ialah Madrasah Tsanawiyah Alkhairaat Pangi yang beralamatkan di Desa Pangi Kecamatan Parigi Utara Kabupaten Parigi Moutong Provinsi Sulawesi Tengah. Madrasah Tsanawiyah Alkhairaat Pangi berada di naungan Yayasan Alkhairaat. Status Madrasah swasta dalam binaan kelembagaan Kementrian Agama. Nomor Statistik Madrasah 121272080013 sementara Nomor Izin Operasional K.d22.9/3/PP.00.1/205/2008. Tahun didirikan Madrasah pada tahun 2007 M. Tanah atau lahan yang ditempati oleh Madrasah Tsanawiyah Alkhairaat Pangi merupakan milik sendiri yang bersumber dari hibah </w:t>
      </w:r>
      <w:r w:rsidRPr="001E6F17">
        <w:rPr>
          <w:rFonts w:asciiTheme="majorBidi" w:hAnsiTheme="majorBidi" w:cstheme="majorBidi"/>
          <w:i/>
          <w:iCs/>
          <w:sz w:val="24"/>
          <w:szCs w:val="24"/>
        </w:rPr>
        <w:t xml:space="preserve">abnaulkhairaat </w:t>
      </w:r>
      <w:r w:rsidRPr="001E6F17">
        <w:rPr>
          <w:rFonts w:asciiTheme="majorBidi" w:hAnsiTheme="majorBidi" w:cstheme="majorBidi"/>
          <w:sz w:val="24"/>
          <w:szCs w:val="24"/>
        </w:rPr>
        <w:t>Pangi. Lahan yang ditempati oleh Madrasah Tsanawiyah Alkhairaat Pangi memiliki luas ± 2.926 m</w:t>
      </w:r>
      <w:r w:rsidRPr="001E6F17">
        <w:rPr>
          <w:rFonts w:asciiTheme="majorBidi" w:hAnsiTheme="majorBidi" w:cstheme="majorBidi"/>
          <w:sz w:val="24"/>
          <w:szCs w:val="24"/>
          <w:vertAlign w:val="superscript"/>
        </w:rPr>
        <w:t>2</w:t>
      </w:r>
      <w:r w:rsidRPr="001E6F17">
        <w:rPr>
          <w:rFonts w:asciiTheme="majorBidi" w:hAnsiTheme="majorBidi" w:cstheme="majorBidi"/>
          <w:sz w:val="24"/>
          <w:szCs w:val="24"/>
        </w:rPr>
        <w:t xml:space="preserve">. Madrasah Tsanawiyah Alkhairaat Pangi dipimpin oleh kepala Madrasah yang bernama Salahudin Abu Bakar, berstatus pegawai negeri sipil dengan NIP. 197106122005021005 sesuai surat </w:t>
      </w:r>
      <w:r w:rsidRPr="001E6F17">
        <w:rPr>
          <w:rFonts w:asciiTheme="majorBidi" w:hAnsiTheme="majorBidi" w:cstheme="majorBidi"/>
          <w:sz w:val="24"/>
          <w:szCs w:val="24"/>
        </w:rPr>
        <w:lastRenderedPageBreak/>
        <w:t>keputusan yang bernomor 0133.Ts/Bag.PEG/YA/2007, masa kerja kepala Madrasah dimulai dari tanggal 10 Juli 2007 sampai sekarang.</w:t>
      </w:r>
    </w:p>
    <w:p w:rsidR="00962FAD" w:rsidRPr="001E6F17" w:rsidRDefault="00962FAD" w:rsidP="00962FAD">
      <w:pPr>
        <w:pStyle w:val="ListParagraph"/>
        <w:numPr>
          <w:ilvl w:val="0"/>
          <w:numId w:val="53"/>
        </w:numPr>
        <w:spacing w:before="240" w:line="480" w:lineRule="auto"/>
        <w:ind w:left="567" w:hanging="141"/>
        <w:jc w:val="both"/>
        <w:rPr>
          <w:rFonts w:asciiTheme="majorBidi" w:hAnsiTheme="majorBidi" w:cstheme="majorBidi"/>
          <w:b/>
          <w:bCs/>
          <w:i/>
          <w:iCs/>
          <w:sz w:val="24"/>
          <w:szCs w:val="24"/>
        </w:rPr>
      </w:pPr>
      <w:r w:rsidRPr="001E6F17">
        <w:rPr>
          <w:rFonts w:asciiTheme="majorBidi" w:hAnsiTheme="majorBidi" w:cstheme="majorBidi"/>
          <w:b/>
          <w:bCs/>
          <w:sz w:val="24"/>
          <w:szCs w:val="24"/>
        </w:rPr>
        <w:t>Visi, Misi, dan Tujuan Madrasah</w:t>
      </w:r>
    </w:p>
    <w:p w:rsidR="00962FAD" w:rsidRPr="001E6F17" w:rsidRDefault="00962FAD" w:rsidP="00962FAD">
      <w:pPr>
        <w:pStyle w:val="ListParagraph"/>
        <w:numPr>
          <w:ilvl w:val="0"/>
          <w:numId w:val="54"/>
        </w:numPr>
        <w:spacing w:before="240" w:line="480" w:lineRule="auto"/>
        <w:ind w:left="993" w:hanging="426"/>
        <w:jc w:val="both"/>
        <w:rPr>
          <w:rFonts w:asciiTheme="majorBidi" w:hAnsiTheme="majorBidi" w:cstheme="majorBidi"/>
          <w:b/>
          <w:bCs/>
          <w:i/>
          <w:iCs/>
          <w:sz w:val="24"/>
          <w:szCs w:val="24"/>
        </w:rPr>
      </w:pPr>
      <w:r w:rsidRPr="001E6F17">
        <w:rPr>
          <w:rFonts w:asciiTheme="majorBidi" w:hAnsiTheme="majorBidi" w:cstheme="majorBidi"/>
          <w:sz w:val="24"/>
          <w:szCs w:val="24"/>
        </w:rPr>
        <w:t>Visi</w:t>
      </w:r>
    </w:p>
    <w:p w:rsidR="00962FAD" w:rsidRPr="001E6F17" w:rsidRDefault="00962FAD" w:rsidP="00962FAD">
      <w:pPr>
        <w:pStyle w:val="ListParagraph"/>
        <w:spacing w:before="240" w:line="480" w:lineRule="auto"/>
        <w:ind w:left="993"/>
        <w:jc w:val="both"/>
        <w:rPr>
          <w:rFonts w:asciiTheme="majorBidi" w:hAnsiTheme="majorBidi" w:cstheme="majorBidi"/>
          <w:b/>
          <w:bCs/>
          <w:i/>
          <w:iCs/>
          <w:sz w:val="24"/>
          <w:szCs w:val="24"/>
        </w:rPr>
      </w:pPr>
      <w:r w:rsidRPr="001E6F17">
        <w:rPr>
          <w:rFonts w:asciiTheme="majorBidi" w:hAnsiTheme="majorBidi" w:cstheme="majorBidi"/>
          <w:sz w:val="24"/>
          <w:szCs w:val="24"/>
        </w:rPr>
        <w:t>Terbentuknya Peserta Didik yang berkualitas dalam bidang IMTAQ dan IPTEK serta tercapainya kualitas Madrasah bertaraf Nasional.</w:t>
      </w:r>
    </w:p>
    <w:p w:rsidR="00962FAD" w:rsidRPr="001E6F17" w:rsidRDefault="00962FAD" w:rsidP="00962FAD">
      <w:pPr>
        <w:pStyle w:val="ListParagraph"/>
        <w:numPr>
          <w:ilvl w:val="0"/>
          <w:numId w:val="54"/>
        </w:numPr>
        <w:spacing w:before="240" w:line="480" w:lineRule="auto"/>
        <w:ind w:left="993" w:hanging="426"/>
        <w:jc w:val="both"/>
        <w:rPr>
          <w:rFonts w:asciiTheme="majorBidi" w:hAnsiTheme="majorBidi" w:cstheme="majorBidi"/>
          <w:b/>
          <w:bCs/>
          <w:i/>
          <w:iCs/>
          <w:sz w:val="24"/>
          <w:szCs w:val="24"/>
        </w:rPr>
      </w:pPr>
      <w:r w:rsidRPr="001E6F17">
        <w:rPr>
          <w:rFonts w:asciiTheme="majorBidi" w:hAnsiTheme="majorBidi" w:cstheme="majorBidi"/>
          <w:sz w:val="24"/>
          <w:szCs w:val="24"/>
        </w:rPr>
        <w:t>Misi</w:t>
      </w:r>
    </w:p>
    <w:p w:rsidR="00962FAD" w:rsidRPr="001E6F17" w:rsidRDefault="00962FAD" w:rsidP="00962FAD">
      <w:pPr>
        <w:pStyle w:val="ListParagraph"/>
        <w:spacing w:before="240" w:line="480" w:lineRule="auto"/>
        <w:ind w:left="993"/>
        <w:jc w:val="both"/>
        <w:rPr>
          <w:rFonts w:asciiTheme="majorBidi" w:hAnsiTheme="majorBidi" w:cstheme="majorBidi"/>
          <w:sz w:val="24"/>
          <w:szCs w:val="24"/>
        </w:rPr>
      </w:pPr>
      <w:r w:rsidRPr="001E6F17">
        <w:rPr>
          <w:rFonts w:asciiTheme="majorBidi" w:hAnsiTheme="majorBidi" w:cstheme="majorBidi"/>
          <w:sz w:val="24"/>
          <w:szCs w:val="24"/>
        </w:rPr>
        <w:t>Adapun misi Madrasah adalah sebagai berikut:</w:t>
      </w:r>
    </w:p>
    <w:p w:rsidR="00962FAD" w:rsidRPr="001E6F17" w:rsidRDefault="00962FAD" w:rsidP="00962FAD">
      <w:pPr>
        <w:pStyle w:val="ListParagraph"/>
        <w:numPr>
          <w:ilvl w:val="0"/>
          <w:numId w:val="55"/>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Menumbuhkan semangat dalam aktifitas keagamaan dan nilai-nilai religius</w:t>
      </w:r>
    </w:p>
    <w:p w:rsidR="00962FAD" w:rsidRPr="001E6F17" w:rsidRDefault="00962FAD" w:rsidP="00962FAD">
      <w:pPr>
        <w:pStyle w:val="ListParagraph"/>
        <w:numPr>
          <w:ilvl w:val="0"/>
          <w:numId w:val="55"/>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Mengembangkan kurikulum sesuai dengan perkembangan zaman</w:t>
      </w:r>
    </w:p>
    <w:p w:rsidR="00962FAD" w:rsidRPr="001E6F17" w:rsidRDefault="00962FAD" w:rsidP="00962FAD">
      <w:pPr>
        <w:pStyle w:val="ListParagraph"/>
        <w:numPr>
          <w:ilvl w:val="0"/>
          <w:numId w:val="55"/>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Melaksanakan pembelajaran secara efektif dalam bidang keterampilan/skill</w:t>
      </w:r>
    </w:p>
    <w:p w:rsidR="00962FAD" w:rsidRPr="001E6F17" w:rsidRDefault="00962FAD" w:rsidP="00962FAD">
      <w:pPr>
        <w:pStyle w:val="ListParagraph"/>
        <w:numPr>
          <w:ilvl w:val="0"/>
          <w:numId w:val="55"/>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Mengembangkan potensi akademik secara optimal sesuai bakat dan minat melalui proses pembelajaran</w:t>
      </w:r>
    </w:p>
    <w:p w:rsidR="00962FAD" w:rsidRPr="001E6F17" w:rsidRDefault="00962FAD" w:rsidP="00962FAD">
      <w:pPr>
        <w:pStyle w:val="ListParagraph"/>
        <w:numPr>
          <w:ilvl w:val="0"/>
          <w:numId w:val="55"/>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Meningkatkan profesionalisme kerja untuk tercapainya Madrasah yang bertaraf nasional</w:t>
      </w:r>
    </w:p>
    <w:p w:rsidR="00962FAD" w:rsidRPr="001E6F17" w:rsidRDefault="00962FAD" w:rsidP="00962FAD">
      <w:pPr>
        <w:pStyle w:val="ListParagraph"/>
        <w:numPr>
          <w:ilvl w:val="0"/>
          <w:numId w:val="54"/>
        </w:numPr>
        <w:spacing w:before="240" w:line="480" w:lineRule="auto"/>
        <w:ind w:left="993" w:hanging="426"/>
        <w:jc w:val="both"/>
        <w:rPr>
          <w:rFonts w:asciiTheme="majorBidi" w:hAnsiTheme="majorBidi" w:cstheme="majorBidi"/>
          <w:b/>
          <w:bCs/>
          <w:i/>
          <w:iCs/>
          <w:sz w:val="24"/>
          <w:szCs w:val="24"/>
        </w:rPr>
      </w:pPr>
      <w:r w:rsidRPr="001E6F17">
        <w:rPr>
          <w:rFonts w:asciiTheme="majorBidi" w:hAnsiTheme="majorBidi" w:cstheme="majorBidi"/>
          <w:sz w:val="24"/>
          <w:szCs w:val="24"/>
        </w:rPr>
        <w:t>Tujuan Madrasah</w:t>
      </w:r>
    </w:p>
    <w:p w:rsidR="00962FAD" w:rsidRPr="001E6F17" w:rsidRDefault="00962FAD" w:rsidP="00962FAD">
      <w:pPr>
        <w:pStyle w:val="ListParagraph"/>
        <w:spacing w:before="240" w:line="480" w:lineRule="auto"/>
        <w:ind w:left="993"/>
        <w:jc w:val="both"/>
        <w:rPr>
          <w:rFonts w:asciiTheme="majorBidi" w:hAnsiTheme="majorBidi" w:cstheme="majorBidi"/>
          <w:b/>
          <w:bCs/>
          <w:i/>
          <w:iCs/>
          <w:sz w:val="24"/>
          <w:szCs w:val="24"/>
        </w:rPr>
      </w:pPr>
      <w:r w:rsidRPr="001E6F17">
        <w:rPr>
          <w:rFonts w:asciiTheme="majorBidi" w:hAnsiTheme="majorBidi" w:cstheme="majorBidi"/>
          <w:sz w:val="24"/>
          <w:szCs w:val="24"/>
        </w:rPr>
        <w:t>Adapun tujuan Madrasah adalah sebagai berikut:</w:t>
      </w:r>
    </w:p>
    <w:p w:rsidR="00962FAD" w:rsidRPr="001E6F17" w:rsidRDefault="00962FAD" w:rsidP="00962FAD">
      <w:pPr>
        <w:pStyle w:val="ListParagraph"/>
        <w:numPr>
          <w:ilvl w:val="0"/>
          <w:numId w:val="56"/>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Terbentuknya peserta didik yang menguasai dasar-dasar keagamaan dan menjiwai dengan akhlakul karima serta dapat mengaplikasikan dalam kehidupan sehari-hari</w:t>
      </w:r>
    </w:p>
    <w:p w:rsidR="00962FAD" w:rsidRPr="001E6F17" w:rsidRDefault="00962FAD" w:rsidP="00962FAD">
      <w:pPr>
        <w:pStyle w:val="ListParagraph"/>
        <w:numPr>
          <w:ilvl w:val="0"/>
          <w:numId w:val="56"/>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lastRenderedPageBreak/>
        <w:t>Peserta didik mampu mengembangkan potensinya sejalan dengan perkembangan ilmu pengetahuan tekhnologi, budaya yang dijiwai aqidah Islam</w:t>
      </w:r>
    </w:p>
    <w:p w:rsidR="00962FAD" w:rsidRPr="001E6F17" w:rsidRDefault="00962FAD" w:rsidP="00962FAD">
      <w:pPr>
        <w:pStyle w:val="ListParagraph"/>
        <w:numPr>
          <w:ilvl w:val="0"/>
          <w:numId w:val="56"/>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Peserta didik memiliki keterampila/skill yang mampu menghadapi perkembangan zaman</w:t>
      </w:r>
    </w:p>
    <w:p w:rsidR="00962FAD" w:rsidRPr="001E6F17" w:rsidRDefault="00962FAD" w:rsidP="00962FAD">
      <w:pPr>
        <w:pStyle w:val="ListParagraph"/>
        <w:numPr>
          <w:ilvl w:val="0"/>
          <w:numId w:val="56"/>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Peserta didik dapat melanjutkan pendidikan pada jenjang selanjutnya dengan prestasi baik</w:t>
      </w:r>
    </w:p>
    <w:p w:rsidR="00962FAD" w:rsidRPr="001E6F17" w:rsidRDefault="00962FAD" w:rsidP="00962FAD">
      <w:pPr>
        <w:pStyle w:val="ListParagraph"/>
        <w:numPr>
          <w:ilvl w:val="0"/>
          <w:numId w:val="56"/>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Meningkatkan nilai rata-rata Ujian Nasional (UN) 7,50</w:t>
      </w:r>
    </w:p>
    <w:p w:rsidR="00962FAD" w:rsidRPr="001E6F17" w:rsidRDefault="00962FAD" w:rsidP="00962FAD">
      <w:pPr>
        <w:pStyle w:val="ListParagraph"/>
        <w:numPr>
          <w:ilvl w:val="0"/>
          <w:numId w:val="56"/>
        </w:numPr>
        <w:spacing w:before="240" w:line="480" w:lineRule="auto"/>
        <w:ind w:left="1276" w:hanging="283"/>
        <w:jc w:val="both"/>
        <w:rPr>
          <w:rFonts w:asciiTheme="majorBidi" w:hAnsiTheme="majorBidi" w:cstheme="majorBidi"/>
          <w:b/>
          <w:bCs/>
          <w:i/>
          <w:iCs/>
          <w:sz w:val="24"/>
          <w:szCs w:val="24"/>
        </w:rPr>
      </w:pPr>
      <w:r w:rsidRPr="001E6F17">
        <w:rPr>
          <w:rFonts w:asciiTheme="majorBidi" w:hAnsiTheme="majorBidi" w:cstheme="majorBidi"/>
          <w:sz w:val="24"/>
          <w:szCs w:val="24"/>
        </w:rPr>
        <w:t>Mewujudkan Tujuan Pendidikan Nasional.</w:t>
      </w:r>
    </w:p>
    <w:p w:rsidR="00962FAD" w:rsidRPr="00C53A9B" w:rsidRDefault="00962FAD" w:rsidP="00962FAD">
      <w:pPr>
        <w:pStyle w:val="ListParagraph"/>
        <w:numPr>
          <w:ilvl w:val="0"/>
          <w:numId w:val="53"/>
        </w:numPr>
        <w:spacing w:before="240" w:line="480" w:lineRule="auto"/>
        <w:ind w:left="426" w:firstLine="0"/>
        <w:jc w:val="both"/>
        <w:rPr>
          <w:rFonts w:asciiTheme="majorBidi" w:hAnsiTheme="majorBidi" w:cstheme="majorBidi"/>
          <w:b/>
          <w:bCs/>
          <w:i/>
          <w:iCs/>
          <w:sz w:val="24"/>
          <w:szCs w:val="24"/>
        </w:rPr>
      </w:pPr>
      <w:r w:rsidRPr="001E6F17">
        <w:rPr>
          <w:rFonts w:asciiTheme="majorBidi" w:hAnsiTheme="majorBidi" w:cstheme="majorBidi"/>
          <w:b/>
          <w:bCs/>
          <w:sz w:val="24"/>
          <w:szCs w:val="24"/>
        </w:rPr>
        <w:t>Struktur Kepemimpinan Madrasah Alkhairaat Pangi</w:t>
      </w:r>
    </w:p>
    <w:p w:rsidR="00962FAD" w:rsidRPr="00C53A9B" w:rsidRDefault="00962FAD" w:rsidP="00962FAD">
      <w:pPr>
        <w:pStyle w:val="ListParagraph"/>
        <w:numPr>
          <w:ilvl w:val="0"/>
          <w:numId w:val="57"/>
        </w:numPr>
        <w:spacing w:before="240" w:line="480" w:lineRule="auto"/>
        <w:ind w:left="993" w:hanging="284"/>
        <w:jc w:val="both"/>
        <w:rPr>
          <w:rFonts w:asciiTheme="majorBidi" w:hAnsiTheme="majorBidi" w:cstheme="majorBidi"/>
          <w:b/>
          <w:bCs/>
          <w:i/>
          <w:iCs/>
          <w:sz w:val="24"/>
          <w:szCs w:val="24"/>
        </w:rPr>
      </w:pPr>
      <w:r w:rsidRPr="00C53A9B">
        <w:rPr>
          <w:rFonts w:asciiTheme="majorBidi" w:hAnsiTheme="majorBidi" w:cstheme="majorBidi"/>
          <w:sz w:val="24"/>
          <w:szCs w:val="24"/>
        </w:rPr>
        <w:t>Kepala Madrasah</w:t>
      </w:r>
      <w:r w:rsidRPr="00C53A9B">
        <w:rPr>
          <w:rFonts w:asciiTheme="majorBidi" w:hAnsiTheme="majorBidi" w:cstheme="majorBidi"/>
          <w:sz w:val="24"/>
          <w:szCs w:val="24"/>
        </w:rPr>
        <w:tab/>
        <w:t>: Salahudin Abubakar, S.Pd</w:t>
      </w:r>
    </w:p>
    <w:p w:rsidR="00962FAD" w:rsidRPr="00C53A9B" w:rsidRDefault="00962FAD" w:rsidP="00962FAD">
      <w:pPr>
        <w:pStyle w:val="ListParagraph"/>
        <w:numPr>
          <w:ilvl w:val="0"/>
          <w:numId w:val="57"/>
        </w:numPr>
        <w:spacing w:before="240" w:line="480" w:lineRule="auto"/>
        <w:ind w:left="993" w:hanging="284"/>
        <w:jc w:val="both"/>
        <w:rPr>
          <w:rFonts w:asciiTheme="majorBidi" w:hAnsiTheme="majorBidi" w:cstheme="majorBidi"/>
          <w:b/>
          <w:bCs/>
          <w:i/>
          <w:iCs/>
          <w:sz w:val="24"/>
          <w:szCs w:val="24"/>
        </w:rPr>
      </w:pPr>
      <w:r w:rsidRPr="00C53A9B">
        <w:rPr>
          <w:rFonts w:asciiTheme="majorBidi" w:hAnsiTheme="majorBidi" w:cstheme="majorBidi"/>
          <w:sz w:val="24"/>
          <w:szCs w:val="24"/>
        </w:rPr>
        <w:t>Wakamad</w:t>
      </w:r>
      <w:r w:rsidRPr="00C53A9B">
        <w:rPr>
          <w:rFonts w:asciiTheme="majorBidi" w:hAnsiTheme="majorBidi" w:cstheme="majorBidi"/>
          <w:sz w:val="24"/>
          <w:szCs w:val="24"/>
        </w:rPr>
        <w:tab/>
      </w:r>
      <w:r w:rsidRPr="00C53A9B">
        <w:rPr>
          <w:rFonts w:asciiTheme="majorBidi" w:hAnsiTheme="majorBidi" w:cstheme="majorBidi"/>
          <w:sz w:val="24"/>
          <w:szCs w:val="24"/>
        </w:rPr>
        <w:tab/>
        <w:t>: Nurmiaty, S.Ag</w:t>
      </w:r>
    </w:p>
    <w:p w:rsidR="00962FAD" w:rsidRPr="00C53A9B" w:rsidRDefault="00962FAD" w:rsidP="00962FAD">
      <w:pPr>
        <w:pStyle w:val="ListParagraph"/>
        <w:numPr>
          <w:ilvl w:val="0"/>
          <w:numId w:val="57"/>
        </w:numPr>
        <w:spacing w:before="240" w:line="480" w:lineRule="auto"/>
        <w:ind w:left="993" w:hanging="284"/>
        <w:jc w:val="both"/>
        <w:rPr>
          <w:rFonts w:asciiTheme="majorBidi" w:hAnsiTheme="majorBidi" w:cstheme="majorBidi"/>
          <w:b/>
          <w:bCs/>
          <w:i/>
          <w:iCs/>
          <w:sz w:val="24"/>
          <w:szCs w:val="24"/>
        </w:rPr>
      </w:pPr>
      <w:r w:rsidRPr="00C53A9B">
        <w:rPr>
          <w:rFonts w:asciiTheme="majorBidi" w:hAnsiTheme="majorBidi" w:cstheme="majorBidi"/>
          <w:sz w:val="24"/>
          <w:szCs w:val="24"/>
        </w:rPr>
        <w:t>Bendahara</w:t>
      </w:r>
      <w:r w:rsidRPr="00C53A9B">
        <w:rPr>
          <w:rFonts w:asciiTheme="majorBidi" w:hAnsiTheme="majorBidi" w:cstheme="majorBidi"/>
          <w:sz w:val="24"/>
          <w:szCs w:val="24"/>
        </w:rPr>
        <w:tab/>
      </w:r>
      <w:r w:rsidRPr="00C53A9B">
        <w:rPr>
          <w:rFonts w:asciiTheme="majorBidi" w:hAnsiTheme="majorBidi" w:cstheme="majorBidi"/>
          <w:sz w:val="24"/>
          <w:szCs w:val="24"/>
        </w:rPr>
        <w:tab/>
        <w:t>: Megawati, S.Pd.I</w:t>
      </w:r>
    </w:p>
    <w:p w:rsidR="00962FAD" w:rsidRPr="00C53A9B" w:rsidRDefault="00962FAD" w:rsidP="00962FAD">
      <w:pPr>
        <w:pStyle w:val="ListParagraph"/>
        <w:numPr>
          <w:ilvl w:val="0"/>
          <w:numId w:val="57"/>
        </w:numPr>
        <w:spacing w:before="240" w:line="480" w:lineRule="auto"/>
        <w:ind w:left="993" w:hanging="284"/>
        <w:jc w:val="both"/>
        <w:rPr>
          <w:rFonts w:asciiTheme="majorBidi" w:hAnsiTheme="majorBidi" w:cstheme="majorBidi"/>
          <w:b/>
          <w:bCs/>
          <w:i/>
          <w:iCs/>
          <w:sz w:val="24"/>
          <w:szCs w:val="24"/>
        </w:rPr>
      </w:pPr>
      <w:r w:rsidRPr="00C53A9B">
        <w:rPr>
          <w:rFonts w:asciiTheme="majorBidi" w:hAnsiTheme="majorBidi" w:cstheme="majorBidi"/>
          <w:sz w:val="24"/>
          <w:szCs w:val="24"/>
        </w:rPr>
        <w:t>Wali kelas VII</w:t>
      </w:r>
      <w:r w:rsidRPr="00C53A9B">
        <w:rPr>
          <w:rFonts w:asciiTheme="majorBidi" w:hAnsiTheme="majorBidi" w:cstheme="majorBidi"/>
          <w:sz w:val="24"/>
          <w:szCs w:val="24"/>
        </w:rPr>
        <w:tab/>
        <w:t>: Nurtija, S.Pd</w:t>
      </w:r>
    </w:p>
    <w:p w:rsidR="00962FAD" w:rsidRPr="00C53A9B" w:rsidRDefault="00962FAD" w:rsidP="00962FAD">
      <w:pPr>
        <w:pStyle w:val="ListParagraph"/>
        <w:numPr>
          <w:ilvl w:val="0"/>
          <w:numId w:val="57"/>
        </w:numPr>
        <w:spacing w:before="240" w:line="480" w:lineRule="auto"/>
        <w:ind w:left="993" w:hanging="284"/>
        <w:jc w:val="both"/>
        <w:rPr>
          <w:rFonts w:asciiTheme="majorBidi" w:hAnsiTheme="majorBidi" w:cstheme="majorBidi"/>
          <w:b/>
          <w:bCs/>
          <w:i/>
          <w:iCs/>
          <w:sz w:val="24"/>
          <w:szCs w:val="24"/>
        </w:rPr>
      </w:pPr>
      <w:r w:rsidRPr="00C53A9B">
        <w:rPr>
          <w:rFonts w:asciiTheme="majorBidi" w:hAnsiTheme="majorBidi" w:cstheme="majorBidi"/>
          <w:sz w:val="24"/>
          <w:szCs w:val="24"/>
        </w:rPr>
        <w:t>Wali kelas VIII</w:t>
      </w:r>
      <w:r w:rsidRPr="00C53A9B">
        <w:rPr>
          <w:rFonts w:asciiTheme="majorBidi" w:hAnsiTheme="majorBidi" w:cstheme="majorBidi"/>
          <w:sz w:val="24"/>
          <w:szCs w:val="24"/>
        </w:rPr>
        <w:tab/>
        <w:t>: Nurbain, S.Pd</w:t>
      </w:r>
    </w:p>
    <w:p w:rsidR="00962FAD" w:rsidRPr="00C53A9B" w:rsidRDefault="00962FAD" w:rsidP="00962FAD">
      <w:pPr>
        <w:pStyle w:val="ListParagraph"/>
        <w:numPr>
          <w:ilvl w:val="0"/>
          <w:numId w:val="57"/>
        </w:numPr>
        <w:spacing w:before="240" w:line="480" w:lineRule="auto"/>
        <w:ind w:left="993" w:hanging="284"/>
        <w:jc w:val="both"/>
        <w:rPr>
          <w:rFonts w:asciiTheme="majorBidi" w:hAnsiTheme="majorBidi" w:cstheme="majorBidi"/>
          <w:b/>
          <w:bCs/>
          <w:i/>
          <w:iCs/>
          <w:sz w:val="24"/>
          <w:szCs w:val="24"/>
        </w:rPr>
      </w:pPr>
      <w:r w:rsidRPr="00C53A9B">
        <w:rPr>
          <w:rFonts w:asciiTheme="majorBidi" w:hAnsiTheme="majorBidi" w:cstheme="majorBidi"/>
          <w:sz w:val="24"/>
          <w:szCs w:val="24"/>
        </w:rPr>
        <w:t xml:space="preserve">Wali kelas IX </w:t>
      </w:r>
      <w:r w:rsidRPr="00C53A9B">
        <w:rPr>
          <w:rFonts w:asciiTheme="majorBidi" w:hAnsiTheme="majorBidi" w:cstheme="majorBidi"/>
          <w:sz w:val="24"/>
          <w:szCs w:val="24"/>
        </w:rPr>
        <w:tab/>
        <w:t>: Rabiatul Adawiyah, S.Pd.I</w:t>
      </w:r>
    </w:p>
    <w:p w:rsidR="00962FAD" w:rsidRPr="00C53A9B" w:rsidRDefault="00962FAD" w:rsidP="00962FAD">
      <w:pPr>
        <w:pStyle w:val="ListParagraph"/>
        <w:numPr>
          <w:ilvl w:val="0"/>
          <w:numId w:val="53"/>
        </w:numPr>
        <w:spacing w:before="240" w:line="480" w:lineRule="auto"/>
        <w:ind w:left="426" w:firstLine="0"/>
        <w:jc w:val="both"/>
        <w:rPr>
          <w:rFonts w:asciiTheme="majorBidi" w:hAnsiTheme="majorBidi" w:cstheme="majorBidi"/>
          <w:b/>
          <w:bCs/>
          <w:i/>
          <w:iCs/>
          <w:sz w:val="24"/>
          <w:szCs w:val="24"/>
        </w:rPr>
      </w:pPr>
      <w:r w:rsidRPr="001E6F17">
        <w:rPr>
          <w:rFonts w:asciiTheme="majorBidi" w:hAnsiTheme="majorBidi" w:cstheme="majorBidi"/>
          <w:b/>
          <w:bCs/>
          <w:sz w:val="24"/>
          <w:szCs w:val="24"/>
        </w:rPr>
        <w:t>Keadaan Guru, Peserta Didik, dan Sarana Prasarana</w:t>
      </w:r>
    </w:p>
    <w:p w:rsidR="00962FAD" w:rsidRDefault="00962FAD" w:rsidP="00962FAD">
      <w:pPr>
        <w:pStyle w:val="ListParagraph"/>
        <w:numPr>
          <w:ilvl w:val="0"/>
          <w:numId w:val="61"/>
        </w:numPr>
        <w:spacing w:before="240" w:line="480" w:lineRule="auto"/>
        <w:jc w:val="both"/>
        <w:rPr>
          <w:rFonts w:asciiTheme="majorBidi" w:hAnsiTheme="majorBidi" w:cstheme="majorBidi"/>
          <w:b/>
          <w:bCs/>
          <w:i/>
          <w:iCs/>
          <w:sz w:val="24"/>
          <w:szCs w:val="24"/>
        </w:rPr>
      </w:pPr>
      <w:r w:rsidRPr="00C53A9B">
        <w:rPr>
          <w:rFonts w:asciiTheme="majorBidi" w:hAnsiTheme="majorBidi" w:cstheme="majorBidi"/>
          <w:sz w:val="24"/>
          <w:szCs w:val="24"/>
        </w:rPr>
        <w:t>Keadaan Guru</w:t>
      </w:r>
    </w:p>
    <w:p w:rsidR="00962FAD" w:rsidRPr="00AE1749" w:rsidRDefault="00962FAD" w:rsidP="00962FAD">
      <w:pPr>
        <w:pStyle w:val="ListParagraph"/>
        <w:spacing w:before="240" w:line="480" w:lineRule="auto"/>
        <w:ind w:left="426" w:firstLine="720"/>
        <w:jc w:val="both"/>
        <w:rPr>
          <w:rFonts w:asciiTheme="majorBidi" w:hAnsiTheme="majorBidi" w:cstheme="majorBidi"/>
          <w:b/>
          <w:bCs/>
          <w:i/>
          <w:iCs/>
          <w:sz w:val="24"/>
          <w:szCs w:val="24"/>
        </w:rPr>
      </w:pPr>
      <w:r w:rsidRPr="00AE1749">
        <w:rPr>
          <w:rFonts w:asciiTheme="majorBidi" w:hAnsiTheme="majorBidi" w:cstheme="majorBidi"/>
          <w:sz w:val="24"/>
          <w:szCs w:val="24"/>
        </w:rPr>
        <w:t xml:space="preserve">Terselenggaranya proses pembelajaran di lembaga pendidikan seperti Madrasah Tsanawiyah Alkhairaat Pangi tidak terlepas dari peran guru didalamnya. Peran guru memiliki arti penting bagi proses pembelajaran. Keadaan guru dalam proses pendidikan merupakan salah satu faktor penunjang yang dapat mempegaruhi tercapainya tujuan pendidikan. Untuk </w:t>
      </w:r>
      <w:r w:rsidRPr="00AE1749">
        <w:rPr>
          <w:rFonts w:asciiTheme="majorBidi" w:hAnsiTheme="majorBidi" w:cstheme="majorBidi"/>
          <w:sz w:val="24"/>
          <w:szCs w:val="24"/>
        </w:rPr>
        <w:lastRenderedPageBreak/>
        <w:t>lebih jelasnya mengenai jumlah data guru di MTs Alkhairaat Pangi dapat dilihat pada tabel berikut:</w:t>
      </w:r>
    </w:p>
    <w:p w:rsidR="00962FAD" w:rsidRPr="00145740" w:rsidRDefault="00962FAD" w:rsidP="00962FAD">
      <w:pPr>
        <w:pStyle w:val="ListParagraph"/>
        <w:spacing w:line="480" w:lineRule="auto"/>
        <w:ind w:left="1004"/>
        <w:jc w:val="center"/>
        <w:rPr>
          <w:rFonts w:asciiTheme="majorBidi" w:hAnsiTheme="majorBidi" w:cstheme="majorBidi"/>
          <w:b/>
          <w:bCs/>
          <w:sz w:val="24"/>
          <w:szCs w:val="24"/>
          <w:lang w:val="id-ID"/>
        </w:rPr>
      </w:pPr>
      <w:r w:rsidRPr="00145740">
        <w:rPr>
          <w:rFonts w:asciiTheme="majorBidi" w:hAnsiTheme="majorBidi" w:cstheme="majorBidi"/>
          <w:b/>
          <w:bCs/>
          <w:sz w:val="24"/>
          <w:szCs w:val="24"/>
        </w:rPr>
        <w:t xml:space="preserve">Tabel </w:t>
      </w:r>
      <w:r>
        <w:rPr>
          <w:rFonts w:asciiTheme="majorBidi" w:hAnsiTheme="majorBidi" w:cstheme="majorBidi"/>
          <w:b/>
          <w:bCs/>
          <w:sz w:val="24"/>
          <w:szCs w:val="24"/>
          <w:lang w:val="id-ID"/>
        </w:rPr>
        <w:t>4.1</w:t>
      </w:r>
    </w:p>
    <w:p w:rsidR="00962FAD" w:rsidRPr="00145740" w:rsidRDefault="00962FAD" w:rsidP="00962FAD">
      <w:pPr>
        <w:pStyle w:val="ListParagraph"/>
        <w:spacing w:line="360" w:lineRule="auto"/>
        <w:ind w:left="1004"/>
        <w:jc w:val="center"/>
        <w:rPr>
          <w:rFonts w:asciiTheme="majorBidi" w:hAnsiTheme="majorBidi" w:cstheme="majorBidi"/>
          <w:b/>
          <w:bCs/>
          <w:sz w:val="24"/>
          <w:szCs w:val="24"/>
        </w:rPr>
      </w:pPr>
      <w:r w:rsidRPr="00145740">
        <w:rPr>
          <w:rFonts w:asciiTheme="majorBidi" w:hAnsiTheme="majorBidi" w:cstheme="majorBidi"/>
          <w:b/>
          <w:bCs/>
          <w:sz w:val="24"/>
          <w:szCs w:val="24"/>
        </w:rPr>
        <w:t xml:space="preserve">Keadaan Guru MTs Alkhairaat Pangi </w:t>
      </w:r>
    </w:p>
    <w:p w:rsidR="00962FAD" w:rsidRPr="00145740" w:rsidRDefault="00962FAD" w:rsidP="00962FAD">
      <w:pPr>
        <w:pStyle w:val="ListParagraph"/>
        <w:spacing w:line="360" w:lineRule="auto"/>
        <w:ind w:left="1004"/>
        <w:jc w:val="center"/>
        <w:rPr>
          <w:rFonts w:asciiTheme="majorBidi" w:hAnsiTheme="majorBidi" w:cstheme="majorBidi"/>
          <w:b/>
          <w:bCs/>
          <w:sz w:val="24"/>
          <w:szCs w:val="24"/>
          <w:lang w:val="id-ID"/>
        </w:rPr>
      </w:pPr>
      <w:r w:rsidRPr="00145740">
        <w:rPr>
          <w:rFonts w:asciiTheme="majorBidi" w:hAnsiTheme="majorBidi" w:cstheme="majorBidi"/>
          <w:b/>
          <w:bCs/>
          <w:sz w:val="24"/>
          <w:szCs w:val="24"/>
        </w:rPr>
        <w:t>Tahun Pembelajaran 202</w:t>
      </w:r>
      <w:r w:rsidRPr="00145740">
        <w:rPr>
          <w:rFonts w:asciiTheme="majorBidi" w:hAnsiTheme="majorBidi" w:cstheme="majorBidi"/>
          <w:b/>
          <w:bCs/>
          <w:sz w:val="24"/>
          <w:szCs w:val="24"/>
          <w:lang w:val="id-ID"/>
        </w:rPr>
        <w:t>2</w:t>
      </w:r>
      <w:r w:rsidRPr="00145740">
        <w:rPr>
          <w:rFonts w:asciiTheme="majorBidi" w:hAnsiTheme="majorBidi" w:cstheme="majorBidi"/>
          <w:b/>
          <w:bCs/>
          <w:sz w:val="24"/>
          <w:szCs w:val="24"/>
        </w:rPr>
        <w:t>/202</w:t>
      </w:r>
      <w:r w:rsidRPr="00145740">
        <w:rPr>
          <w:rFonts w:asciiTheme="majorBidi" w:hAnsiTheme="majorBidi" w:cstheme="majorBidi"/>
          <w:b/>
          <w:bCs/>
          <w:sz w:val="24"/>
          <w:szCs w:val="24"/>
          <w:lang w:val="id-ID"/>
        </w:rPr>
        <w:t>3</w:t>
      </w:r>
    </w:p>
    <w:tbl>
      <w:tblPr>
        <w:tblStyle w:val="TableGrid"/>
        <w:tblW w:w="0" w:type="auto"/>
        <w:tblInd w:w="709" w:type="dxa"/>
        <w:tblLayout w:type="fixed"/>
        <w:tblLook w:val="04A0" w:firstRow="1" w:lastRow="0" w:firstColumn="1" w:lastColumn="0" w:noHBand="0" w:noVBand="1"/>
      </w:tblPr>
      <w:tblGrid>
        <w:gridCol w:w="675"/>
        <w:gridCol w:w="2977"/>
        <w:gridCol w:w="992"/>
        <w:gridCol w:w="1701"/>
        <w:gridCol w:w="1099"/>
      </w:tblGrid>
      <w:tr w:rsidR="00962FAD" w:rsidRPr="001E6F17" w:rsidTr="00962FAD">
        <w:trPr>
          <w:tblHeader/>
        </w:trPr>
        <w:tc>
          <w:tcPr>
            <w:tcW w:w="675" w:type="dxa"/>
            <w:vMerge w:val="restart"/>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w:t>
            </w:r>
          </w:p>
        </w:tc>
        <w:tc>
          <w:tcPr>
            <w:tcW w:w="2977" w:type="dxa"/>
            <w:vMerge w:val="restart"/>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Nama</w:t>
            </w:r>
          </w:p>
        </w:tc>
        <w:tc>
          <w:tcPr>
            <w:tcW w:w="2693" w:type="dxa"/>
            <w:gridSpan w:val="2"/>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Status Kepegawaian</w:t>
            </w:r>
          </w:p>
        </w:tc>
        <w:tc>
          <w:tcPr>
            <w:tcW w:w="109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Ket</w:t>
            </w:r>
          </w:p>
        </w:tc>
      </w:tr>
      <w:tr w:rsidR="00962FAD" w:rsidRPr="001E6F17" w:rsidTr="00962FAD">
        <w:trPr>
          <w:tblHeader/>
        </w:trPr>
        <w:tc>
          <w:tcPr>
            <w:tcW w:w="675" w:type="dxa"/>
            <w:vMerge/>
          </w:tcPr>
          <w:p w:rsidR="00962FAD" w:rsidRPr="001E6F17" w:rsidRDefault="00962FAD" w:rsidP="00962FAD">
            <w:pPr>
              <w:pStyle w:val="ListParagraph"/>
              <w:ind w:left="0"/>
              <w:jc w:val="center"/>
              <w:rPr>
                <w:rFonts w:asciiTheme="majorBidi" w:hAnsiTheme="majorBidi" w:cstheme="majorBidi"/>
                <w:sz w:val="24"/>
                <w:szCs w:val="24"/>
              </w:rPr>
            </w:pPr>
          </w:p>
        </w:tc>
        <w:tc>
          <w:tcPr>
            <w:tcW w:w="2977" w:type="dxa"/>
            <w:vMerge/>
          </w:tcPr>
          <w:p w:rsidR="00962FAD" w:rsidRPr="001E6F17" w:rsidRDefault="00962FAD" w:rsidP="00962FAD">
            <w:pPr>
              <w:pStyle w:val="ListParagraph"/>
              <w:ind w:left="0"/>
              <w:rPr>
                <w:rFonts w:asciiTheme="majorBidi" w:hAnsiTheme="majorBidi" w:cstheme="majorBidi"/>
                <w:sz w:val="24"/>
                <w:szCs w:val="24"/>
              </w:rPr>
            </w:pP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PNS</w:t>
            </w: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center"/>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977" w:type="dxa"/>
          </w:tcPr>
          <w:p w:rsidR="00962FAD" w:rsidRPr="001E6F17" w:rsidRDefault="00962FAD" w:rsidP="00962FAD">
            <w:pPr>
              <w:pStyle w:val="ListParagraph"/>
              <w:ind w:left="0"/>
              <w:rPr>
                <w:rFonts w:asciiTheme="majorBidi" w:hAnsiTheme="majorBidi" w:cstheme="majorBidi"/>
                <w:sz w:val="24"/>
                <w:szCs w:val="24"/>
              </w:rPr>
            </w:pPr>
            <w:r w:rsidRPr="001E6F17">
              <w:rPr>
                <w:rFonts w:asciiTheme="majorBidi" w:hAnsiTheme="majorBidi" w:cstheme="majorBidi"/>
                <w:sz w:val="24"/>
                <w:szCs w:val="24"/>
              </w:rPr>
              <w:t>Salahuddin Abu Bakar,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PNS</w:t>
            </w: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p>
        </w:tc>
        <w:tc>
          <w:tcPr>
            <w:tcW w:w="1099" w:type="dxa"/>
          </w:tcPr>
          <w:p w:rsidR="00962FAD" w:rsidRPr="001E6F17" w:rsidRDefault="00962FAD" w:rsidP="00962FAD">
            <w:pPr>
              <w:pStyle w:val="ListParagraph"/>
              <w:ind w:left="0"/>
              <w:jc w:val="center"/>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2.</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Nurmiaty, S.Ag</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3.</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Ahsin, S.Pd.I</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4.</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Sahril Lamatuari, S.Pd.I</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5.</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Tamsil, A.Ma</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6.</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Megawati, S.Pd.I</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7.</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Andriyani,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8.</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Nurtija,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9.</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Darsia Kanase,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PNS</w:t>
            </w: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1O.</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Fikri Setiawan,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11.</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Nurbain,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12.</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Rabiatul Adawiyah, S.Pd.I</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13.</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Hadija, S.Ag</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14.</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Nuryati,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15.</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Nur Sarina,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16.</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Fahrin, S.H</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17.</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Fajrin, S.Pd.I</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r w:rsidR="00962FAD" w:rsidRPr="001E6F17" w:rsidTr="00962FAD">
        <w:tc>
          <w:tcPr>
            <w:tcW w:w="675"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18.</w:t>
            </w:r>
          </w:p>
        </w:tc>
        <w:tc>
          <w:tcPr>
            <w:tcW w:w="2977"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Gito, S.Pd</w:t>
            </w:r>
          </w:p>
        </w:tc>
        <w:tc>
          <w:tcPr>
            <w:tcW w:w="992" w:type="dxa"/>
          </w:tcPr>
          <w:p w:rsidR="00962FAD" w:rsidRPr="001E6F17" w:rsidRDefault="00962FAD" w:rsidP="00962FAD">
            <w:pPr>
              <w:pStyle w:val="ListParagraph"/>
              <w:ind w:left="0"/>
              <w:jc w:val="center"/>
              <w:rPr>
                <w:rFonts w:asciiTheme="majorBidi" w:hAnsiTheme="majorBidi" w:cstheme="majorBidi"/>
                <w:sz w:val="24"/>
                <w:szCs w:val="24"/>
              </w:rPr>
            </w:pPr>
          </w:p>
        </w:tc>
        <w:tc>
          <w:tcPr>
            <w:tcW w:w="170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Non PNS</w:t>
            </w:r>
          </w:p>
        </w:tc>
        <w:tc>
          <w:tcPr>
            <w:tcW w:w="1099" w:type="dxa"/>
          </w:tcPr>
          <w:p w:rsidR="00962FAD" w:rsidRPr="001E6F17" w:rsidRDefault="00962FAD" w:rsidP="00962FAD">
            <w:pPr>
              <w:pStyle w:val="ListParagraph"/>
              <w:ind w:left="0"/>
              <w:jc w:val="both"/>
              <w:rPr>
                <w:rFonts w:asciiTheme="majorBidi" w:hAnsiTheme="majorBidi" w:cstheme="majorBidi"/>
                <w:sz w:val="24"/>
                <w:szCs w:val="24"/>
              </w:rPr>
            </w:pPr>
          </w:p>
        </w:tc>
      </w:tr>
    </w:tbl>
    <w:p w:rsidR="00962FAD" w:rsidRPr="00FD78B5" w:rsidRDefault="00962FAD" w:rsidP="00962FAD">
      <w:pPr>
        <w:pStyle w:val="ListParagraph"/>
        <w:spacing w:after="0" w:line="480" w:lineRule="auto"/>
        <w:ind w:left="709"/>
        <w:jc w:val="both"/>
        <w:rPr>
          <w:rFonts w:asciiTheme="majorBidi" w:hAnsiTheme="majorBidi" w:cstheme="majorBidi"/>
          <w:i/>
          <w:iCs/>
          <w:sz w:val="24"/>
          <w:szCs w:val="24"/>
        </w:rPr>
      </w:pPr>
      <w:r w:rsidRPr="00FD78B5">
        <w:rPr>
          <w:rFonts w:asciiTheme="majorBidi" w:hAnsiTheme="majorBidi" w:cstheme="majorBidi"/>
          <w:i/>
          <w:iCs/>
          <w:sz w:val="24"/>
          <w:szCs w:val="24"/>
        </w:rPr>
        <w:t>(Sumber Data: MTs Alkhairaat Pangi)</w:t>
      </w:r>
    </w:p>
    <w:p w:rsidR="00962FAD" w:rsidRPr="001E6F17" w:rsidRDefault="00962FAD" w:rsidP="00962FAD">
      <w:pPr>
        <w:pStyle w:val="ListParagraph"/>
        <w:spacing w:after="0" w:line="480" w:lineRule="auto"/>
        <w:ind w:left="0" w:firstLine="709"/>
        <w:jc w:val="both"/>
        <w:rPr>
          <w:rFonts w:asciiTheme="majorBidi" w:hAnsiTheme="majorBidi" w:cstheme="majorBidi"/>
          <w:sz w:val="24"/>
          <w:szCs w:val="24"/>
        </w:rPr>
      </w:pPr>
      <w:r w:rsidRPr="001E6F17">
        <w:rPr>
          <w:rFonts w:asciiTheme="majorBidi" w:hAnsiTheme="majorBidi" w:cstheme="majorBidi"/>
          <w:sz w:val="24"/>
          <w:szCs w:val="24"/>
        </w:rPr>
        <w:t xml:space="preserve">Madrasah Tsanawiyah Alkhairaat Pangi memiliki jumlah tenaga pendidik sekitar 18 orang dan tenaga kependidikan berjumlah 1 orang. Selain bertugas sebagai pengajar ada beberapa orang guru tersebut memiliki jabatan struktural yaitu, kepala madrasah, wakil kepala madrasah di bidang kurikulum, sarana dan prasarana dan bidang kesiswaan. Tenaga pendidik yang berada di MTs Alkhairaat Pangi ada beberapa yang telah mendapat pengakuan dari pemerintah yaitu telah menjadi Pegawai Negeri Sipil (PNS), dan sementara yang lainnya masih berstatus </w:t>
      </w:r>
      <w:r w:rsidRPr="001E6F17">
        <w:rPr>
          <w:rFonts w:asciiTheme="majorBidi" w:hAnsiTheme="majorBidi" w:cstheme="majorBidi"/>
          <w:sz w:val="24"/>
          <w:szCs w:val="24"/>
        </w:rPr>
        <w:lastRenderedPageBreak/>
        <w:t>honorer. Meski berstatus honorer tidak mempengaruhi semangat dan niat mereka untuk melakukan pengabdian.</w:t>
      </w:r>
    </w:p>
    <w:p w:rsidR="00962FAD" w:rsidRPr="00B25B1B" w:rsidRDefault="00962FAD" w:rsidP="00962FAD">
      <w:pPr>
        <w:pStyle w:val="ListParagraph"/>
        <w:spacing w:line="480" w:lineRule="auto"/>
        <w:ind w:left="0" w:firstLine="709"/>
        <w:jc w:val="both"/>
        <w:rPr>
          <w:rFonts w:asciiTheme="majorBidi" w:hAnsiTheme="majorBidi" w:cstheme="majorBidi"/>
          <w:sz w:val="24"/>
          <w:szCs w:val="24"/>
        </w:rPr>
      </w:pPr>
      <w:r w:rsidRPr="001E6F17">
        <w:rPr>
          <w:rFonts w:asciiTheme="majorBidi" w:hAnsiTheme="majorBidi" w:cstheme="majorBidi"/>
          <w:sz w:val="24"/>
          <w:szCs w:val="24"/>
        </w:rPr>
        <w:t>Guru yang berada di Madrasah Tsanawiyah Alkhairaat Pangi dibantu oleh tenaga kependidikan. Adapun data tenaga kependidikan yang dimaksud d</w:t>
      </w:r>
      <w:r>
        <w:rPr>
          <w:rFonts w:asciiTheme="majorBidi" w:hAnsiTheme="majorBidi" w:cstheme="majorBidi"/>
          <w:sz w:val="24"/>
          <w:szCs w:val="24"/>
        </w:rPr>
        <w:t>apat dilihat pada tabel berikut:</w:t>
      </w:r>
    </w:p>
    <w:p w:rsidR="00962FAD" w:rsidRPr="00F43B5B" w:rsidRDefault="00962FAD" w:rsidP="00962FAD">
      <w:pPr>
        <w:pStyle w:val="ListParagraph"/>
        <w:spacing w:before="240" w:line="480" w:lineRule="auto"/>
        <w:ind w:left="709"/>
        <w:jc w:val="center"/>
        <w:rPr>
          <w:rFonts w:asciiTheme="majorBidi" w:hAnsiTheme="majorBidi" w:cstheme="majorBidi"/>
          <w:b/>
          <w:bCs/>
          <w:sz w:val="24"/>
          <w:szCs w:val="24"/>
        </w:rPr>
      </w:pPr>
      <w:r w:rsidRPr="00F43B5B">
        <w:rPr>
          <w:rFonts w:asciiTheme="majorBidi" w:hAnsiTheme="majorBidi" w:cstheme="majorBidi"/>
          <w:b/>
          <w:bCs/>
          <w:sz w:val="24"/>
          <w:szCs w:val="24"/>
        </w:rPr>
        <w:t>Tabel 4.2</w:t>
      </w:r>
    </w:p>
    <w:p w:rsidR="00962FAD" w:rsidRPr="001E42D5" w:rsidRDefault="00962FAD" w:rsidP="00962FAD">
      <w:pPr>
        <w:pStyle w:val="ListParagraph"/>
        <w:spacing w:before="240" w:line="360" w:lineRule="auto"/>
        <w:ind w:left="709"/>
        <w:jc w:val="center"/>
        <w:rPr>
          <w:rFonts w:asciiTheme="majorBidi" w:hAnsiTheme="majorBidi" w:cstheme="majorBidi"/>
          <w:b/>
          <w:bCs/>
          <w:sz w:val="24"/>
          <w:szCs w:val="24"/>
        </w:rPr>
      </w:pPr>
      <w:r w:rsidRPr="001E42D5">
        <w:rPr>
          <w:rFonts w:asciiTheme="majorBidi" w:hAnsiTheme="majorBidi" w:cstheme="majorBidi"/>
          <w:b/>
          <w:bCs/>
          <w:sz w:val="24"/>
          <w:szCs w:val="24"/>
        </w:rPr>
        <w:t xml:space="preserve">Data Tenaga Kependidikan MTs Alkhairaat Pangi </w:t>
      </w:r>
    </w:p>
    <w:p w:rsidR="00962FAD" w:rsidRPr="00145740" w:rsidRDefault="00962FAD" w:rsidP="00962FAD">
      <w:pPr>
        <w:pStyle w:val="ListParagraph"/>
        <w:spacing w:before="240" w:line="360" w:lineRule="auto"/>
        <w:ind w:left="709"/>
        <w:jc w:val="center"/>
        <w:rPr>
          <w:rFonts w:asciiTheme="majorBidi" w:hAnsiTheme="majorBidi" w:cstheme="majorBidi"/>
          <w:b/>
          <w:bCs/>
          <w:sz w:val="24"/>
          <w:szCs w:val="24"/>
          <w:lang w:val="id-ID"/>
        </w:rPr>
      </w:pPr>
      <w:r>
        <w:rPr>
          <w:rFonts w:asciiTheme="majorBidi" w:hAnsiTheme="majorBidi" w:cstheme="majorBidi"/>
          <w:b/>
          <w:bCs/>
          <w:sz w:val="24"/>
          <w:szCs w:val="24"/>
        </w:rPr>
        <w:t>Tahun Pembelajaran 202</w:t>
      </w:r>
      <w:r>
        <w:rPr>
          <w:rFonts w:asciiTheme="majorBidi" w:hAnsiTheme="majorBidi" w:cstheme="majorBidi"/>
          <w:b/>
          <w:bCs/>
          <w:sz w:val="24"/>
          <w:szCs w:val="24"/>
          <w:lang w:val="id-ID"/>
        </w:rPr>
        <w:t>2/2023</w:t>
      </w:r>
    </w:p>
    <w:tbl>
      <w:tblPr>
        <w:tblStyle w:val="TableGrid"/>
        <w:tblW w:w="0" w:type="auto"/>
        <w:tblInd w:w="709" w:type="dxa"/>
        <w:tblLook w:val="04A0" w:firstRow="1" w:lastRow="0" w:firstColumn="1" w:lastColumn="0" w:noHBand="0" w:noVBand="1"/>
      </w:tblPr>
      <w:tblGrid>
        <w:gridCol w:w="533"/>
        <w:gridCol w:w="2501"/>
        <w:gridCol w:w="1470"/>
        <w:gridCol w:w="1470"/>
        <w:gridCol w:w="1470"/>
      </w:tblGrid>
      <w:tr w:rsidR="00962FAD" w:rsidRPr="001E6F17" w:rsidTr="00962FAD">
        <w:tc>
          <w:tcPr>
            <w:tcW w:w="533" w:type="dxa"/>
            <w:vMerge w:val="restart"/>
          </w:tcPr>
          <w:p w:rsidR="00962FAD" w:rsidRPr="001E6F17" w:rsidRDefault="00962FAD" w:rsidP="00962FAD">
            <w:pPr>
              <w:pStyle w:val="ListParagraph"/>
              <w:spacing w:before="240" w:line="480" w:lineRule="auto"/>
              <w:ind w:left="0"/>
              <w:jc w:val="center"/>
              <w:rPr>
                <w:rFonts w:asciiTheme="majorBidi" w:hAnsiTheme="majorBidi" w:cstheme="majorBidi"/>
                <w:sz w:val="24"/>
                <w:szCs w:val="24"/>
              </w:rPr>
            </w:pPr>
            <w:r w:rsidRPr="001E6F17">
              <w:rPr>
                <w:rFonts w:asciiTheme="majorBidi" w:hAnsiTheme="majorBidi" w:cstheme="majorBidi"/>
                <w:sz w:val="24"/>
                <w:szCs w:val="24"/>
              </w:rPr>
              <w:t>No</w:t>
            </w:r>
          </w:p>
        </w:tc>
        <w:tc>
          <w:tcPr>
            <w:tcW w:w="2501" w:type="dxa"/>
            <w:vMerge w:val="restart"/>
          </w:tcPr>
          <w:p w:rsidR="00962FAD" w:rsidRPr="001E6F17" w:rsidRDefault="00962FAD" w:rsidP="00962FAD">
            <w:pPr>
              <w:pStyle w:val="ListParagraph"/>
              <w:spacing w:before="240" w:line="480" w:lineRule="auto"/>
              <w:ind w:left="0"/>
              <w:jc w:val="center"/>
              <w:rPr>
                <w:rFonts w:asciiTheme="majorBidi" w:hAnsiTheme="majorBidi" w:cstheme="majorBidi"/>
                <w:sz w:val="24"/>
                <w:szCs w:val="24"/>
              </w:rPr>
            </w:pPr>
            <w:r w:rsidRPr="001E6F17">
              <w:rPr>
                <w:rFonts w:asciiTheme="majorBidi" w:hAnsiTheme="majorBidi" w:cstheme="majorBidi"/>
                <w:sz w:val="24"/>
                <w:szCs w:val="24"/>
              </w:rPr>
              <w:t>Nama</w:t>
            </w:r>
          </w:p>
        </w:tc>
        <w:tc>
          <w:tcPr>
            <w:tcW w:w="2940" w:type="dxa"/>
            <w:gridSpan w:val="2"/>
          </w:tcPr>
          <w:p w:rsidR="00962FAD" w:rsidRPr="001E6F17" w:rsidRDefault="00962FAD" w:rsidP="00962FAD">
            <w:pPr>
              <w:pStyle w:val="ListParagraph"/>
              <w:spacing w:before="240" w:line="480" w:lineRule="auto"/>
              <w:ind w:left="0"/>
              <w:jc w:val="center"/>
              <w:rPr>
                <w:rFonts w:asciiTheme="majorBidi" w:hAnsiTheme="majorBidi" w:cstheme="majorBidi"/>
                <w:sz w:val="24"/>
                <w:szCs w:val="24"/>
              </w:rPr>
            </w:pPr>
            <w:r w:rsidRPr="001E6F17">
              <w:rPr>
                <w:rFonts w:asciiTheme="majorBidi" w:hAnsiTheme="majorBidi" w:cstheme="majorBidi"/>
                <w:sz w:val="24"/>
                <w:szCs w:val="24"/>
              </w:rPr>
              <w:t>Status Kepegawaian</w:t>
            </w:r>
          </w:p>
        </w:tc>
        <w:tc>
          <w:tcPr>
            <w:tcW w:w="1470" w:type="dxa"/>
            <w:vMerge w:val="restart"/>
          </w:tcPr>
          <w:p w:rsidR="00962FAD" w:rsidRPr="001E6F17" w:rsidRDefault="00962FAD" w:rsidP="00962FAD">
            <w:pPr>
              <w:pStyle w:val="ListParagraph"/>
              <w:spacing w:before="240" w:line="480" w:lineRule="auto"/>
              <w:ind w:left="0"/>
              <w:jc w:val="center"/>
              <w:rPr>
                <w:rFonts w:asciiTheme="majorBidi" w:hAnsiTheme="majorBidi" w:cstheme="majorBidi"/>
                <w:sz w:val="24"/>
                <w:szCs w:val="24"/>
              </w:rPr>
            </w:pPr>
            <w:r w:rsidRPr="001E6F17">
              <w:rPr>
                <w:rFonts w:asciiTheme="majorBidi" w:hAnsiTheme="majorBidi" w:cstheme="majorBidi"/>
                <w:sz w:val="24"/>
                <w:szCs w:val="24"/>
              </w:rPr>
              <w:t>Ket</w:t>
            </w:r>
          </w:p>
        </w:tc>
      </w:tr>
      <w:tr w:rsidR="00962FAD" w:rsidRPr="001E6F17" w:rsidTr="00962FAD">
        <w:tc>
          <w:tcPr>
            <w:tcW w:w="533" w:type="dxa"/>
            <w:vMerge/>
          </w:tcPr>
          <w:p w:rsidR="00962FAD" w:rsidRPr="001E6F17" w:rsidRDefault="00962FAD" w:rsidP="00962FAD">
            <w:pPr>
              <w:pStyle w:val="ListParagraph"/>
              <w:spacing w:before="240" w:line="480" w:lineRule="auto"/>
              <w:ind w:left="0"/>
              <w:jc w:val="both"/>
              <w:rPr>
                <w:rFonts w:asciiTheme="majorBidi" w:hAnsiTheme="majorBidi" w:cstheme="majorBidi"/>
                <w:sz w:val="24"/>
                <w:szCs w:val="24"/>
              </w:rPr>
            </w:pPr>
          </w:p>
        </w:tc>
        <w:tc>
          <w:tcPr>
            <w:tcW w:w="2501" w:type="dxa"/>
            <w:vMerge/>
          </w:tcPr>
          <w:p w:rsidR="00962FAD" w:rsidRPr="001E6F17" w:rsidRDefault="00962FAD" w:rsidP="00962FAD">
            <w:pPr>
              <w:pStyle w:val="ListParagraph"/>
              <w:spacing w:before="240" w:line="480" w:lineRule="auto"/>
              <w:ind w:left="0"/>
              <w:jc w:val="both"/>
              <w:rPr>
                <w:rFonts w:asciiTheme="majorBidi" w:hAnsiTheme="majorBidi" w:cstheme="majorBidi"/>
                <w:sz w:val="24"/>
                <w:szCs w:val="24"/>
              </w:rPr>
            </w:pPr>
          </w:p>
        </w:tc>
        <w:tc>
          <w:tcPr>
            <w:tcW w:w="1470" w:type="dxa"/>
          </w:tcPr>
          <w:p w:rsidR="00962FAD" w:rsidRPr="001E6F17" w:rsidRDefault="00962FAD" w:rsidP="00962FAD">
            <w:pPr>
              <w:pStyle w:val="ListParagraph"/>
              <w:spacing w:before="240" w:line="480" w:lineRule="auto"/>
              <w:ind w:left="0"/>
              <w:jc w:val="both"/>
              <w:rPr>
                <w:rFonts w:asciiTheme="majorBidi" w:hAnsiTheme="majorBidi" w:cstheme="majorBidi"/>
                <w:sz w:val="24"/>
                <w:szCs w:val="24"/>
              </w:rPr>
            </w:pPr>
            <w:r w:rsidRPr="001E6F17">
              <w:rPr>
                <w:rFonts w:asciiTheme="majorBidi" w:hAnsiTheme="majorBidi" w:cstheme="majorBidi"/>
                <w:sz w:val="24"/>
                <w:szCs w:val="24"/>
              </w:rPr>
              <w:t>PNS</w:t>
            </w:r>
          </w:p>
        </w:tc>
        <w:tc>
          <w:tcPr>
            <w:tcW w:w="1470" w:type="dxa"/>
          </w:tcPr>
          <w:p w:rsidR="00962FAD" w:rsidRPr="001E6F17" w:rsidRDefault="00962FAD" w:rsidP="00962FAD">
            <w:pPr>
              <w:pStyle w:val="ListParagraph"/>
              <w:spacing w:before="240" w:line="480" w:lineRule="auto"/>
              <w:ind w:left="0"/>
              <w:jc w:val="both"/>
              <w:rPr>
                <w:rFonts w:asciiTheme="majorBidi" w:hAnsiTheme="majorBidi" w:cstheme="majorBidi"/>
                <w:sz w:val="24"/>
                <w:szCs w:val="24"/>
              </w:rPr>
            </w:pPr>
            <w:r w:rsidRPr="001E6F17">
              <w:rPr>
                <w:rFonts w:asciiTheme="majorBidi" w:hAnsiTheme="majorBidi" w:cstheme="majorBidi"/>
                <w:sz w:val="24"/>
                <w:szCs w:val="24"/>
              </w:rPr>
              <w:t>Non PNS</w:t>
            </w:r>
          </w:p>
        </w:tc>
        <w:tc>
          <w:tcPr>
            <w:tcW w:w="1470" w:type="dxa"/>
            <w:vMerge/>
          </w:tcPr>
          <w:p w:rsidR="00962FAD" w:rsidRPr="001E6F17" w:rsidRDefault="00962FAD" w:rsidP="00962FAD">
            <w:pPr>
              <w:pStyle w:val="ListParagraph"/>
              <w:spacing w:before="240" w:line="480" w:lineRule="auto"/>
              <w:ind w:left="0"/>
              <w:jc w:val="both"/>
              <w:rPr>
                <w:rFonts w:asciiTheme="majorBidi" w:hAnsiTheme="majorBidi" w:cstheme="majorBidi"/>
                <w:sz w:val="24"/>
                <w:szCs w:val="24"/>
              </w:rPr>
            </w:pPr>
          </w:p>
        </w:tc>
      </w:tr>
      <w:tr w:rsidR="00962FAD" w:rsidRPr="001E6F17" w:rsidTr="00962FAD">
        <w:tc>
          <w:tcPr>
            <w:tcW w:w="533" w:type="dxa"/>
          </w:tcPr>
          <w:p w:rsidR="00962FAD" w:rsidRPr="001E6F17" w:rsidRDefault="00962FAD" w:rsidP="00962FAD">
            <w:pPr>
              <w:pStyle w:val="ListParagraph"/>
              <w:spacing w:line="480" w:lineRule="auto"/>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501" w:type="dxa"/>
          </w:tcPr>
          <w:p w:rsidR="00962FAD" w:rsidRPr="001E6F17" w:rsidRDefault="00962FAD" w:rsidP="00962FAD">
            <w:pPr>
              <w:pStyle w:val="ListParagraph"/>
              <w:spacing w:line="480" w:lineRule="auto"/>
              <w:ind w:left="0"/>
              <w:jc w:val="both"/>
              <w:rPr>
                <w:rFonts w:asciiTheme="majorBidi" w:hAnsiTheme="majorBidi" w:cstheme="majorBidi"/>
                <w:sz w:val="24"/>
                <w:szCs w:val="24"/>
              </w:rPr>
            </w:pPr>
            <w:r w:rsidRPr="001E6F17">
              <w:rPr>
                <w:rFonts w:asciiTheme="majorBidi" w:hAnsiTheme="majorBidi" w:cstheme="majorBidi"/>
                <w:sz w:val="24"/>
                <w:szCs w:val="24"/>
              </w:rPr>
              <w:t>Hermina</w:t>
            </w:r>
          </w:p>
        </w:tc>
        <w:tc>
          <w:tcPr>
            <w:tcW w:w="1470" w:type="dxa"/>
          </w:tcPr>
          <w:p w:rsidR="00962FAD" w:rsidRPr="001E6F17" w:rsidRDefault="00962FAD" w:rsidP="00962FAD">
            <w:pPr>
              <w:pStyle w:val="ListParagraph"/>
              <w:spacing w:line="480" w:lineRule="auto"/>
              <w:ind w:left="0"/>
              <w:jc w:val="both"/>
              <w:rPr>
                <w:rFonts w:asciiTheme="majorBidi" w:hAnsiTheme="majorBidi" w:cstheme="majorBidi"/>
                <w:sz w:val="24"/>
                <w:szCs w:val="24"/>
              </w:rPr>
            </w:pPr>
          </w:p>
        </w:tc>
        <w:tc>
          <w:tcPr>
            <w:tcW w:w="1470" w:type="dxa"/>
          </w:tcPr>
          <w:p w:rsidR="00962FAD" w:rsidRPr="001E6F17" w:rsidRDefault="00962FAD" w:rsidP="00962FAD">
            <w:pPr>
              <w:pStyle w:val="ListParagraph"/>
              <w:spacing w:line="480" w:lineRule="auto"/>
              <w:ind w:left="0"/>
              <w:jc w:val="both"/>
              <w:rPr>
                <w:rFonts w:asciiTheme="majorBidi" w:hAnsiTheme="majorBidi" w:cstheme="majorBidi"/>
                <w:sz w:val="24"/>
                <w:szCs w:val="24"/>
              </w:rPr>
            </w:pPr>
            <w:r w:rsidRPr="001E6F17">
              <w:rPr>
                <w:rFonts w:asciiTheme="majorBidi" w:hAnsiTheme="majorBidi" w:cstheme="majorBidi"/>
                <w:sz w:val="24"/>
                <w:szCs w:val="24"/>
              </w:rPr>
              <w:t>Non PNS</w:t>
            </w:r>
          </w:p>
        </w:tc>
        <w:tc>
          <w:tcPr>
            <w:tcW w:w="1470" w:type="dxa"/>
          </w:tcPr>
          <w:p w:rsidR="00962FAD" w:rsidRPr="001E6F17" w:rsidRDefault="00962FAD" w:rsidP="00962FAD">
            <w:pPr>
              <w:pStyle w:val="ListParagraph"/>
              <w:spacing w:line="480" w:lineRule="auto"/>
              <w:ind w:left="0"/>
              <w:jc w:val="both"/>
              <w:rPr>
                <w:rFonts w:asciiTheme="majorBidi" w:hAnsiTheme="majorBidi" w:cstheme="majorBidi"/>
                <w:sz w:val="24"/>
                <w:szCs w:val="24"/>
              </w:rPr>
            </w:pPr>
          </w:p>
        </w:tc>
      </w:tr>
    </w:tbl>
    <w:p w:rsidR="00962FAD" w:rsidRPr="00FD78B5" w:rsidRDefault="00962FAD" w:rsidP="00962FAD">
      <w:pPr>
        <w:pStyle w:val="ListParagraph"/>
        <w:spacing w:line="480" w:lineRule="auto"/>
        <w:ind w:left="709"/>
        <w:jc w:val="both"/>
        <w:rPr>
          <w:rFonts w:asciiTheme="majorBidi" w:hAnsiTheme="majorBidi" w:cstheme="majorBidi"/>
          <w:i/>
          <w:iCs/>
          <w:sz w:val="24"/>
          <w:szCs w:val="24"/>
        </w:rPr>
      </w:pPr>
      <w:r w:rsidRPr="00FD78B5">
        <w:rPr>
          <w:rFonts w:asciiTheme="majorBidi" w:hAnsiTheme="majorBidi" w:cstheme="majorBidi"/>
          <w:i/>
          <w:iCs/>
          <w:sz w:val="24"/>
          <w:szCs w:val="24"/>
        </w:rPr>
        <w:t>(Sumber Data: MTs Alkhairaat Pangi)</w:t>
      </w:r>
    </w:p>
    <w:p w:rsidR="00962FAD" w:rsidRPr="001E6F17" w:rsidRDefault="00962FAD" w:rsidP="00962FAD">
      <w:pPr>
        <w:pStyle w:val="ListParagraph"/>
        <w:numPr>
          <w:ilvl w:val="0"/>
          <w:numId w:val="58"/>
        </w:numPr>
        <w:spacing w:before="240" w:line="480" w:lineRule="auto"/>
        <w:ind w:left="709" w:hanging="283"/>
        <w:jc w:val="both"/>
        <w:rPr>
          <w:rFonts w:asciiTheme="majorBidi" w:hAnsiTheme="majorBidi" w:cstheme="majorBidi"/>
          <w:sz w:val="24"/>
          <w:szCs w:val="24"/>
        </w:rPr>
      </w:pPr>
      <w:r w:rsidRPr="001E6F17">
        <w:rPr>
          <w:rFonts w:asciiTheme="majorBidi" w:hAnsiTheme="majorBidi" w:cstheme="majorBidi"/>
          <w:sz w:val="24"/>
          <w:szCs w:val="24"/>
        </w:rPr>
        <w:t>Keadaan Peserta Didik</w:t>
      </w:r>
    </w:p>
    <w:p w:rsidR="00962FAD" w:rsidRDefault="00962FAD" w:rsidP="00962FAD">
      <w:pPr>
        <w:pStyle w:val="ListParagraph"/>
        <w:spacing w:before="240" w:line="480" w:lineRule="auto"/>
        <w:ind w:left="0" w:firstLine="709"/>
        <w:jc w:val="both"/>
        <w:rPr>
          <w:rFonts w:asciiTheme="majorBidi" w:hAnsiTheme="majorBidi" w:cstheme="majorBidi"/>
          <w:sz w:val="24"/>
          <w:szCs w:val="24"/>
        </w:rPr>
      </w:pPr>
      <w:r w:rsidRPr="001E6F17">
        <w:rPr>
          <w:rFonts w:asciiTheme="majorBidi" w:hAnsiTheme="majorBidi" w:cstheme="majorBidi"/>
          <w:sz w:val="24"/>
          <w:szCs w:val="24"/>
        </w:rPr>
        <w:t>Madrasah Tsanawiyah Alkhairaat Pangi memiliki jumlah peserta didik ± 83 orang. Jumlah ini terbagi pada peserta didik perempuan berjumlah 33 orang sementara peserta didik laki-laki berjumlah 50 orang. Keadaan peserta didik berasal dari keluarga yang memiliki latar belakang berbeda-beda. Untuk lebih jelasnya keadaan peserta didik di Madrasah Tsanawiyah Alkhairaat Pangi dapat dilihat pada tabel berikut:</w:t>
      </w:r>
    </w:p>
    <w:p w:rsidR="00962FAD" w:rsidRDefault="00962FAD" w:rsidP="00962FAD">
      <w:pPr>
        <w:pStyle w:val="ListParagraph"/>
        <w:spacing w:before="240" w:line="480" w:lineRule="auto"/>
        <w:ind w:left="0" w:firstLine="709"/>
        <w:jc w:val="both"/>
        <w:rPr>
          <w:rFonts w:asciiTheme="majorBidi" w:hAnsiTheme="majorBidi" w:cstheme="majorBidi"/>
          <w:sz w:val="24"/>
          <w:szCs w:val="24"/>
        </w:rPr>
      </w:pPr>
    </w:p>
    <w:p w:rsidR="00962FAD" w:rsidRDefault="00962FAD" w:rsidP="00962FAD">
      <w:pPr>
        <w:pStyle w:val="ListParagraph"/>
        <w:spacing w:before="240" w:line="480" w:lineRule="auto"/>
        <w:ind w:left="0" w:firstLine="709"/>
        <w:jc w:val="both"/>
        <w:rPr>
          <w:rFonts w:asciiTheme="majorBidi" w:hAnsiTheme="majorBidi" w:cstheme="majorBidi"/>
          <w:sz w:val="24"/>
          <w:szCs w:val="24"/>
        </w:rPr>
      </w:pPr>
    </w:p>
    <w:p w:rsidR="00962FAD" w:rsidRDefault="00962FAD" w:rsidP="00962FAD">
      <w:pPr>
        <w:pStyle w:val="ListParagraph"/>
        <w:spacing w:before="240" w:line="480" w:lineRule="auto"/>
        <w:ind w:left="0" w:firstLine="709"/>
        <w:jc w:val="both"/>
        <w:rPr>
          <w:rFonts w:asciiTheme="majorBidi" w:hAnsiTheme="majorBidi" w:cstheme="majorBidi"/>
          <w:sz w:val="24"/>
          <w:szCs w:val="24"/>
        </w:rPr>
      </w:pPr>
    </w:p>
    <w:p w:rsidR="00962FAD" w:rsidRDefault="00962FAD" w:rsidP="00962FAD">
      <w:pPr>
        <w:pStyle w:val="ListParagraph"/>
        <w:spacing w:before="240" w:line="480" w:lineRule="auto"/>
        <w:ind w:left="0" w:firstLine="709"/>
        <w:jc w:val="both"/>
        <w:rPr>
          <w:rFonts w:asciiTheme="majorBidi" w:hAnsiTheme="majorBidi" w:cstheme="majorBidi"/>
          <w:sz w:val="24"/>
          <w:szCs w:val="24"/>
        </w:rPr>
      </w:pPr>
    </w:p>
    <w:p w:rsidR="00962FAD" w:rsidRPr="00AE1749" w:rsidRDefault="00962FAD" w:rsidP="00962FAD">
      <w:pPr>
        <w:pStyle w:val="ListParagraph"/>
        <w:spacing w:before="240" w:line="480" w:lineRule="auto"/>
        <w:ind w:left="0" w:firstLine="709"/>
        <w:jc w:val="both"/>
        <w:rPr>
          <w:rFonts w:asciiTheme="majorBidi" w:hAnsiTheme="majorBidi" w:cstheme="majorBidi"/>
          <w:sz w:val="24"/>
          <w:szCs w:val="24"/>
        </w:rPr>
      </w:pPr>
    </w:p>
    <w:p w:rsidR="00962FAD" w:rsidRPr="00F43B5B" w:rsidRDefault="00962FAD" w:rsidP="00962FAD">
      <w:pPr>
        <w:pStyle w:val="ListParagraph"/>
        <w:spacing w:before="240" w:line="480" w:lineRule="auto"/>
        <w:ind w:left="426" w:firstLine="283"/>
        <w:jc w:val="center"/>
        <w:rPr>
          <w:rFonts w:asciiTheme="majorBidi" w:hAnsiTheme="majorBidi" w:cstheme="majorBidi"/>
          <w:b/>
          <w:bCs/>
          <w:sz w:val="24"/>
          <w:szCs w:val="24"/>
        </w:rPr>
      </w:pPr>
      <w:r w:rsidRPr="00F43B5B">
        <w:rPr>
          <w:rFonts w:asciiTheme="majorBidi" w:hAnsiTheme="majorBidi" w:cstheme="majorBidi"/>
          <w:b/>
          <w:bCs/>
          <w:sz w:val="24"/>
          <w:szCs w:val="24"/>
        </w:rPr>
        <w:lastRenderedPageBreak/>
        <w:t>Tabel 4.3</w:t>
      </w:r>
    </w:p>
    <w:p w:rsidR="00962FAD" w:rsidRPr="001E42D5" w:rsidRDefault="00962FAD" w:rsidP="00962FAD">
      <w:pPr>
        <w:pStyle w:val="ListParagraph"/>
        <w:spacing w:before="240" w:line="360" w:lineRule="auto"/>
        <w:ind w:left="426" w:firstLine="283"/>
        <w:jc w:val="center"/>
        <w:rPr>
          <w:rFonts w:asciiTheme="majorBidi" w:hAnsiTheme="majorBidi" w:cstheme="majorBidi"/>
          <w:b/>
          <w:bCs/>
          <w:sz w:val="24"/>
          <w:szCs w:val="24"/>
        </w:rPr>
      </w:pPr>
      <w:r w:rsidRPr="001E42D5">
        <w:rPr>
          <w:rFonts w:asciiTheme="majorBidi" w:hAnsiTheme="majorBidi" w:cstheme="majorBidi"/>
          <w:b/>
          <w:bCs/>
          <w:sz w:val="24"/>
          <w:szCs w:val="24"/>
        </w:rPr>
        <w:t>Keadaan Peserta Didik Madrasah Tsanawiyah Alkhairaat Pangi</w:t>
      </w:r>
    </w:p>
    <w:p w:rsidR="00962FAD" w:rsidRPr="00145740" w:rsidRDefault="00962FAD" w:rsidP="00962FAD">
      <w:pPr>
        <w:pStyle w:val="ListParagraph"/>
        <w:spacing w:before="240" w:line="360" w:lineRule="auto"/>
        <w:ind w:left="426" w:firstLine="283"/>
        <w:jc w:val="center"/>
        <w:rPr>
          <w:rFonts w:asciiTheme="majorBidi" w:hAnsiTheme="majorBidi" w:cstheme="majorBidi"/>
          <w:b/>
          <w:bCs/>
          <w:sz w:val="24"/>
          <w:szCs w:val="24"/>
          <w:lang w:val="id-ID"/>
        </w:rPr>
      </w:pPr>
      <w:r>
        <w:rPr>
          <w:rFonts w:asciiTheme="majorBidi" w:hAnsiTheme="majorBidi" w:cstheme="majorBidi"/>
          <w:b/>
          <w:bCs/>
          <w:sz w:val="24"/>
          <w:szCs w:val="24"/>
        </w:rPr>
        <w:t xml:space="preserve"> Tahun Pelajaran 202</w:t>
      </w:r>
      <w:r>
        <w:rPr>
          <w:rFonts w:asciiTheme="majorBidi" w:hAnsiTheme="majorBidi" w:cstheme="majorBidi"/>
          <w:b/>
          <w:bCs/>
          <w:sz w:val="24"/>
          <w:szCs w:val="24"/>
          <w:lang w:val="id-ID"/>
        </w:rPr>
        <w:t>2/2023</w:t>
      </w:r>
    </w:p>
    <w:tbl>
      <w:tblPr>
        <w:tblStyle w:val="TableGrid"/>
        <w:tblW w:w="0" w:type="auto"/>
        <w:tblInd w:w="426" w:type="dxa"/>
        <w:tblLook w:val="04A0" w:firstRow="1" w:lastRow="0" w:firstColumn="1" w:lastColumn="0" w:noHBand="0" w:noVBand="1"/>
      </w:tblPr>
      <w:tblGrid>
        <w:gridCol w:w="533"/>
        <w:gridCol w:w="2003"/>
        <w:gridCol w:w="1280"/>
        <w:gridCol w:w="1351"/>
        <w:gridCol w:w="1302"/>
        <w:gridCol w:w="1258"/>
      </w:tblGrid>
      <w:tr w:rsidR="00962FAD" w:rsidRPr="001E6F17" w:rsidTr="00962FAD">
        <w:tc>
          <w:tcPr>
            <w:tcW w:w="533"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w:t>
            </w:r>
          </w:p>
        </w:tc>
        <w:tc>
          <w:tcPr>
            <w:tcW w:w="2003"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 xml:space="preserve">Nama </w:t>
            </w:r>
          </w:p>
        </w:tc>
        <w:tc>
          <w:tcPr>
            <w:tcW w:w="1280"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Laki-laki</w:t>
            </w:r>
          </w:p>
        </w:tc>
        <w:tc>
          <w:tcPr>
            <w:tcW w:w="135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Perempuan</w:t>
            </w:r>
          </w:p>
        </w:tc>
        <w:tc>
          <w:tcPr>
            <w:tcW w:w="130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 xml:space="preserve">Jumlah </w:t>
            </w:r>
          </w:p>
        </w:tc>
        <w:tc>
          <w:tcPr>
            <w:tcW w:w="125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 xml:space="preserve">Ket </w:t>
            </w:r>
          </w:p>
        </w:tc>
      </w:tr>
      <w:tr w:rsidR="00962FAD" w:rsidRPr="001E6F17" w:rsidTr="00962FAD">
        <w:tc>
          <w:tcPr>
            <w:tcW w:w="533"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003"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VII</w:t>
            </w:r>
          </w:p>
        </w:tc>
        <w:tc>
          <w:tcPr>
            <w:tcW w:w="1280"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19 Orang</w:t>
            </w:r>
          </w:p>
        </w:tc>
        <w:tc>
          <w:tcPr>
            <w:tcW w:w="135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14 Orang</w:t>
            </w:r>
          </w:p>
        </w:tc>
        <w:tc>
          <w:tcPr>
            <w:tcW w:w="130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33 Orang</w:t>
            </w:r>
          </w:p>
        </w:tc>
        <w:tc>
          <w:tcPr>
            <w:tcW w:w="125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 Rombel</w:t>
            </w:r>
          </w:p>
        </w:tc>
      </w:tr>
      <w:tr w:rsidR="00962FAD" w:rsidRPr="001E6F17" w:rsidTr="00962FAD">
        <w:tc>
          <w:tcPr>
            <w:tcW w:w="533" w:type="dxa"/>
          </w:tcPr>
          <w:p w:rsidR="00962FAD" w:rsidRPr="001E6F17" w:rsidRDefault="00962FAD" w:rsidP="00962FAD">
            <w:pPr>
              <w:pStyle w:val="ListParagraph"/>
              <w:ind w:left="0"/>
              <w:rPr>
                <w:rFonts w:asciiTheme="majorBidi" w:hAnsiTheme="majorBidi" w:cstheme="majorBidi"/>
                <w:sz w:val="24"/>
                <w:szCs w:val="24"/>
              </w:rPr>
            </w:pPr>
            <w:r w:rsidRPr="001E6F17">
              <w:rPr>
                <w:rFonts w:asciiTheme="majorBidi" w:hAnsiTheme="majorBidi" w:cstheme="majorBidi"/>
                <w:sz w:val="24"/>
                <w:szCs w:val="24"/>
              </w:rPr>
              <w:t>2.</w:t>
            </w:r>
          </w:p>
        </w:tc>
        <w:tc>
          <w:tcPr>
            <w:tcW w:w="2003"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VIII</w:t>
            </w:r>
          </w:p>
        </w:tc>
        <w:tc>
          <w:tcPr>
            <w:tcW w:w="1280"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16 Orang</w:t>
            </w:r>
          </w:p>
        </w:tc>
        <w:tc>
          <w:tcPr>
            <w:tcW w:w="135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14 Orang</w:t>
            </w:r>
          </w:p>
        </w:tc>
        <w:tc>
          <w:tcPr>
            <w:tcW w:w="130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30 Orang</w:t>
            </w:r>
          </w:p>
        </w:tc>
        <w:tc>
          <w:tcPr>
            <w:tcW w:w="125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 Rombel</w:t>
            </w:r>
          </w:p>
        </w:tc>
      </w:tr>
      <w:tr w:rsidR="00962FAD" w:rsidRPr="001E6F17" w:rsidTr="00962FAD">
        <w:tc>
          <w:tcPr>
            <w:tcW w:w="533" w:type="dxa"/>
          </w:tcPr>
          <w:p w:rsidR="00962FAD" w:rsidRPr="001E6F17" w:rsidRDefault="00962FAD" w:rsidP="00962FAD">
            <w:pPr>
              <w:pStyle w:val="ListParagraph"/>
              <w:ind w:left="0"/>
              <w:rPr>
                <w:rFonts w:asciiTheme="majorBidi" w:hAnsiTheme="majorBidi" w:cstheme="majorBidi"/>
                <w:sz w:val="24"/>
                <w:szCs w:val="24"/>
              </w:rPr>
            </w:pPr>
            <w:r w:rsidRPr="001E6F17">
              <w:rPr>
                <w:rFonts w:asciiTheme="majorBidi" w:hAnsiTheme="majorBidi" w:cstheme="majorBidi"/>
                <w:sz w:val="24"/>
                <w:szCs w:val="24"/>
              </w:rPr>
              <w:t>3.</w:t>
            </w:r>
          </w:p>
        </w:tc>
        <w:tc>
          <w:tcPr>
            <w:tcW w:w="2003"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IX</w:t>
            </w:r>
          </w:p>
        </w:tc>
        <w:tc>
          <w:tcPr>
            <w:tcW w:w="1280"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15 Orang</w:t>
            </w:r>
          </w:p>
        </w:tc>
        <w:tc>
          <w:tcPr>
            <w:tcW w:w="135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5 Orang</w:t>
            </w:r>
          </w:p>
        </w:tc>
        <w:tc>
          <w:tcPr>
            <w:tcW w:w="130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20 Orang</w:t>
            </w:r>
          </w:p>
        </w:tc>
        <w:tc>
          <w:tcPr>
            <w:tcW w:w="125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 Rombel</w:t>
            </w:r>
          </w:p>
        </w:tc>
      </w:tr>
      <w:tr w:rsidR="00962FAD" w:rsidRPr="001E6F17" w:rsidTr="00962FAD">
        <w:tc>
          <w:tcPr>
            <w:tcW w:w="2536" w:type="dxa"/>
            <w:gridSpan w:val="2"/>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Jumlah</w:t>
            </w:r>
          </w:p>
        </w:tc>
        <w:tc>
          <w:tcPr>
            <w:tcW w:w="1280"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50 Orang</w:t>
            </w:r>
          </w:p>
        </w:tc>
        <w:tc>
          <w:tcPr>
            <w:tcW w:w="1351"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33 Orang</w:t>
            </w:r>
          </w:p>
        </w:tc>
        <w:tc>
          <w:tcPr>
            <w:tcW w:w="130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83 Orang</w:t>
            </w:r>
          </w:p>
        </w:tc>
        <w:tc>
          <w:tcPr>
            <w:tcW w:w="125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3 Rombel</w:t>
            </w:r>
          </w:p>
        </w:tc>
      </w:tr>
    </w:tbl>
    <w:p w:rsidR="00962FAD" w:rsidRPr="00FD78B5" w:rsidRDefault="00962FAD" w:rsidP="00962FAD">
      <w:pPr>
        <w:pStyle w:val="ListParagraph"/>
        <w:spacing w:line="480" w:lineRule="auto"/>
        <w:ind w:left="709"/>
        <w:jc w:val="both"/>
        <w:rPr>
          <w:rFonts w:asciiTheme="majorBidi" w:hAnsiTheme="majorBidi" w:cstheme="majorBidi"/>
          <w:i/>
          <w:iCs/>
          <w:sz w:val="24"/>
          <w:szCs w:val="24"/>
        </w:rPr>
      </w:pPr>
      <w:r w:rsidRPr="00FD78B5">
        <w:rPr>
          <w:rFonts w:asciiTheme="majorBidi" w:hAnsiTheme="majorBidi" w:cstheme="majorBidi"/>
          <w:i/>
          <w:iCs/>
          <w:sz w:val="24"/>
          <w:szCs w:val="24"/>
        </w:rPr>
        <w:t>(Sumber Data: Tata Usaha MTs Alkhairaat Pangi)</w:t>
      </w:r>
    </w:p>
    <w:p w:rsidR="00962FAD" w:rsidRPr="001E6F17" w:rsidRDefault="00962FAD" w:rsidP="00962FAD">
      <w:pPr>
        <w:spacing w:line="480" w:lineRule="auto"/>
        <w:ind w:firstLine="709"/>
        <w:rPr>
          <w:rFonts w:asciiTheme="majorBidi" w:hAnsiTheme="majorBidi" w:cstheme="majorBidi"/>
          <w:bCs/>
          <w:sz w:val="24"/>
          <w:szCs w:val="24"/>
        </w:rPr>
      </w:pPr>
      <w:r w:rsidRPr="001E6F17">
        <w:rPr>
          <w:rFonts w:asciiTheme="majorBidi" w:hAnsiTheme="majorBidi" w:cstheme="majorBidi"/>
          <w:bCs/>
          <w:sz w:val="24"/>
          <w:szCs w:val="24"/>
        </w:rPr>
        <w:t xml:space="preserve">Berdasarkan tabel di atas terdapat 83 orang jumlah keseluruhan peserta didik yang yang tersebar di 3 kelas pembelajaran. Masing-masing kelas memiliki jadwal pembelajaran yang dikelolah oleh wali kelas dan guru bidang studi sesuai dengan jadwal. Kegiatan pembelajaran yang dilakukan di Madrasah Tsanawiyah Alkhairaat Pangi sama seperti pada madrasah secara umumnya. </w:t>
      </w:r>
    </w:p>
    <w:p w:rsidR="00962FAD" w:rsidRPr="001E6F17" w:rsidRDefault="00962FAD" w:rsidP="00962FAD">
      <w:pPr>
        <w:pStyle w:val="ListParagraph"/>
        <w:numPr>
          <w:ilvl w:val="0"/>
          <w:numId w:val="58"/>
        </w:numPr>
        <w:spacing w:before="240" w:line="480" w:lineRule="auto"/>
        <w:ind w:left="709" w:hanging="283"/>
        <w:jc w:val="both"/>
        <w:rPr>
          <w:rFonts w:asciiTheme="majorBidi" w:hAnsiTheme="majorBidi" w:cstheme="majorBidi"/>
          <w:sz w:val="24"/>
          <w:szCs w:val="24"/>
        </w:rPr>
      </w:pPr>
      <w:r w:rsidRPr="001E6F17">
        <w:rPr>
          <w:rFonts w:asciiTheme="majorBidi" w:hAnsiTheme="majorBidi" w:cstheme="majorBidi"/>
          <w:sz w:val="24"/>
          <w:szCs w:val="24"/>
        </w:rPr>
        <w:t>Keadaan Sarana Prasarana</w:t>
      </w:r>
    </w:p>
    <w:p w:rsidR="00962FAD" w:rsidRPr="0077179D" w:rsidRDefault="00962FAD" w:rsidP="00962FAD">
      <w:pPr>
        <w:pStyle w:val="ListParagraph"/>
        <w:spacing w:before="240" w:line="480" w:lineRule="auto"/>
        <w:ind w:left="0" w:firstLine="709"/>
        <w:jc w:val="both"/>
        <w:rPr>
          <w:rFonts w:asciiTheme="majorBidi" w:hAnsiTheme="majorBidi" w:cstheme="majorBidi"/>
          <w:sz w:val="24"/>
          <w:szCs w:val="24"/>
        </w:rPr>
      </w:pPr>
      <w:r w:rsidRPr="001E6F17">
        <w:rPr>
          <w:rFonts w:asciiTheme="majorBidi" w:hAnsiTheme="majorBidi" w:cstheme="majorBidi"/>
          <w:sz w:val="24"/>
          <w:szCs w:val="24"/>
        </w:rPr>
        <w:t xml:space="preserve">Sarana dan Prasarana merupakan hal penting yang mana sebagai media penunjang pembelajaran yang dilakukan di lembaga pendidikan. Demikian halnya Madrasah Tsanawiyah Alkhairaat Pangi memiliki sejumlah sarana prasarana penunjang pembelajaran, meskipun belum memenuhi syarat. Hal ini dikarenakan masih banyak sarana prasarana yang harus diadakan, tetapi hal ini tidak mengurangi semangat pembelajaran bagi guru maupun peserta didik di Madrasah Tsanawiyah Alkhairaat Pangi. Pembelajaran tetap berlangsung sebagaimana biasanya. Sebagian besar gedung sarana prasarana yang dipakai pada proses pembelajaran di Madrasah Tsanawiyah Alkhairaat Pangi merupakan gedung MDA Alkhairaat Pangi dengan status pinjaman. untuk mendapatkan penejelasan </w:t>
      </w:r>
      <w:r w:rsidRPr="001E6F17">
        <w:rPr>
          <w:rFonts w:asciiTheme="majorBidi" w:hAnsiTheme="majorBidi" w:cstheme="majorBidi"/>
          <w:sz w:val="24"/>
          <w:szCs w:val="24"/>
        </w:rPr>
        <w:lastRenderedPageBreak/>
        <w:t>lebih akurat mengenai keadaan sarana prasarana yang dimiliki MTs Alkhairaat Pangi dapat dilihat pada tabel yang didapatkan dilapangan atau lokasi penelitian. Selanjutnya dalam data yang berhasil dihimpun melalui informan terdapat lokasi yang tengah dipersiapkan untuk pembangunan gedung baru MTs Alkhairaat Pangi dengan ukuran luas ± 2.687 m</w:t>
      </w:r>
      <w:r w:rsidRPr="001E6F17">
        <w:rPr>
          <w:rFonts w:asciiTheme="majorBidi" w:hAnsiTheme="majorBidi" w:cstheme="majorBidi"/>
          <w:sz w:val="24"/>
          <w:szCs w:val="24"/>
          <w:vertAlign w:val="superscript"/>
        </w:rPr>
        <w:t>2</w:t>
      </w:r>
      <w:r w:rsidRPr="001E6F17">
        <w:rPr>
          <w:rFonts w:asciiTheme="majorBidi" w:hAnsiTheme="majorBidi" w:cstheme="majorBidi"/>
          <w:sz w:val="24"/>
          <w:szCs w:val="24"/>
        </w:rPr>
        <w:t>.</w:t>
      </w:r>
    </w:p>
    <w:p w:rsidR="00962FAD" w:rsidRPr="00F43B5B" w:rsidRDefault="00962FAD" w:rsidP="00962FAD">
      <w:pPr>
        <w:pStyle w:val="ListParagraph"/>
        <w:spacing w:before="240" w:line="480" w:lineRule="auto"/>
        <w:ind w:left="0" w:firstLine="709"/>
        <w:jc w:val="center"/>
        <w:rPr>
          <w:rFonts w:asciiTheme="majorBidi" w:hAnsiTheme="majorBidi" w:cstheme="majorBidi"/>
          <w:b/>
          <w:bCs/>
          <w:sz w:val="24"/>
          <w:szCs w:val="24"/>
        </w:rPr>
      </w:pPr>
      <w:r w:rsidRPr="00F43B5B">
        <w:rPr>
          <w:rFonts w:asciiTheme="majorBidi" w:hAnsiTheme="majorBidi" w:cstheme="majorBidi"/>
          <w:b/>
          <w:bCs/>
          <w:sz w:val="24"/>
          <w:szCs w:val="24"/>
        </w:rPr>
        <w:t>Tabel 4.4</w:t>
      </w:r>
    </w:p>
    <w:p w:rsidR="00962FAD" w:rsidRPr="001E42D5" w:rsidRDefault="00962FAD" w:rsidP="00962FAD">
      <w:pPr>
        <w:pStyle w:val="ListParagraph"/>
        <w:spacing w:before="240" w:line="360" w:lineRule="auto"/>
        <w:ind w:left="0" w:firstLine="709"/>
        <w:jc w:val="center"/>
        <w:rPr>
          <w:rFonts w:asciiTheme="majorBidi" w:hAnsiTheme="majorBidi" w:cstheme="majorBidi"/>
          <w:b/>
          <w:bCs/>
          <w:sz w:val="24"/>
          <w:szCs w:val="24"/>
        </w:rPr>
      </w:pPr>
      <w:r w:rsidRPr="001E42D5">
        <w:rPr>
          <w:rFonts w:asciiTheme="majorBidi" w:hAnsiTheme="majorBidi" w:cstheme="majorBidi"/>
          <w:b/>
          <w:bCs/>
          <w:sz w:val="24"/>
          <w:szCs w:val="24"/>
        </w:rPr>
        <w:t>Keadaan Sarana Dan Prasarana Di MTs Alkhairaat Pangi</w:t>
      </w:r>
    </w:p>
    <w:tbl>
      <w:tblPr>
        <w:tblStyle w:val="TableGrid"/>
        <w:tblW w:w="0" w:type="auto"/>
        <w:tblLook w:val="04A0" w:firstRow="1" w:lastRow="0" w:firstColumn="1" w:lastColumn="0" w:noHBand="0" w:noVBand="1"/>
      </w:tblPr>
      <w:tblGrid>
        <w:gridCol w:w="534"/>
        <w:gridCol w:w="3542"/>
        <w:gridCol w:w="2038"/>
        <w:gridCol w:w="2039"/>
      </w:tblGrid>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No</w:t>
            </w:r>
          </w:p>
        </w:tc>
        <w:tc>
          <w:tcPr>
            <w:tcW w:w="3542"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Jenis</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Jumlah</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Keadaan</w:t>
            </w:r>
          </w:p>
        </w:tc>
      </w:tr>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3542"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Ruang Kantor</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Baik</w:t>
            </w:r>
          </w:p>
        </w:tc>
      </w:tr>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2.</w:t>
            </w:r>
          </w:p>
        </w:tc>
        <w:tc>
          <w:tcPr>
            <w:tcW w:w="3542"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Ruang Kepala Madrasah</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Baik</w:t>
            </w:r>
          </w:p>
        </w:tc>
      </w:tr>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3.</w:t>
            </w:r>
          </w:p>
        </w:tc>
        <w:tc>
          <w:tcPr>
            <w:tcW w:w="3542"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Ruang Wakil Kepala Madrasah</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Baik</w:t>
            </w:r>
          </w:p>
        </w:tc>
      </w:tr>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4.</w:t>
            </w:r>
          </w:p>
        </w:tc>
        <w:tc>
          <w:tcPr>
            <w:tcW w:w="3542"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Ruang Guru</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Baik</w:t>
            </w:r>
          </w:p>
        </w:tc>
      </w:tr>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5.</w:t>
            </w:r>
          </w:p>
        </w:tc>
        <w:tc>
          <w:tcPr>
            <w:tcW w:w="3542"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Ruang TU</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1</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Baik</w:t>
            </w:r>
          </w:p>
        </w:tc>
      </w:tr>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6.</w:t>
            </w:r>
          </w:p>
        </w:tc>
        <w:tc>
          <w:tcPr>
            <w:tcW w:w="3542"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Ruang Kelas</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4</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Baik</w:t>
            </w:r>
          </w:p>
        </w:tc>
      </w:tr>
      <w:tr w:rsidR="00962FAD" w:rsidRPr="001E6F17" w:rsidTr="00962FAD">
        <w:tc>
          <w:tcPr>
            <w:tcW w:w="534"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7.</w:t>
            </w:r>
          </w:p>
        </w:tc>
        <w:tc>
          <w:tcPr>
            <w:tcW w:w="3542" w:type="dxa"/>
          </w:tcPr>
          <w:p w:rsidR="00962FAD" w:rsidRPr="001E6F17" w:rsidRDefault="00962FAD" w:rsidP="00962FAD">
            <w:pPr>
              <w:pStyle w:val="ListParagraph"/>
              <w:ind w:left="0"/>
              <w:jc w:val="both"/>
              <w:rPr>
                <w:rFonts w:asciiTheme="majorBidi" w:hAnsiTheme="majorBidi" w:cstheme="majorBidi"/>
                <w:sz w:val="24"/>
                <w:szCs w:val="24"/>
              </w:rPr>
            </w:pPr>
            <w:r w:rsidRPr="001E6F17">
              <w:rPr>
                <w:rFonts w:asciiTheme="majorBidi" w:hAnsiTheme="majorBidi" w:cstheme="majorBidi"/>
                <w:sz w:val="24"/>
                <w:szCs w:val="24"/>
              </w:rPr>
              <w:t>Kamar Kecil/WC</w:t>
            </w:r>
          </w:p>
        </w:tc>
        <w:tc>
          <w:tcPr>
            <w:tcW w:w="2038"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3</w:t>
            </w:r>
          </w:p>
        </w:tc>
        <w:tc>
          <w:tcPr>
            <w:tcW w:w="2039" w:type="dxa"/>
          </w:tcPr>
          <w:p w:rsidR="00962FAD" w:rsidRPr="001E6F17" w:rsidRDefault="00962FAD" w:rsidP="00962FAD">
            <w:pPr>
              <w:pStyle w:val="ListParagraph"/>
              <w:ind w:left="0"/>
              <w:jc w:val="center"/>
              <w:rPr>
                <w:rFonts w:asciiTheme="majorBidi" w:hAnsiTheme="majorBidi" w:cstheme="majorBidi"/>
                <w:sz w:val="24"/>
                <w:szCs w:val="24"/>
              </w:rPr>
            </w:pPr>
            <w:r w:rsidRPr="001E6F17">
              <w:rPr>
                <w:rFonts w:asciiTheme="majorBidi" w:hAnsiTheme="majorBidi" w:cstheme="majorBidi"/>
                <w:sz w:val="24"/>
                <w:szCs w:val="24"/>
              </w:rPr>
              <w:t>Baik</w:t>
            </w:r>
          </w:p>
        </w:tc>
      </w:tr>
    </w:tbl>
    <w:p w:rsidR="00962FAD" w:rsidRPr="001E6F17" w:rsidRDefault="00962FAD" w:rsidP="00962FAD">
      <w:pPr>
        <w:pStyle w:val="ListParagraph"/>
        <w:spacing w:line="480" w:lineRule="auto"/>
        <w:jc w:val="both"/>
        <w:rPr>
          <w:rFonts w:asciiTheme="majorBidi" w:hAnsiTheme="majorBidi" w:cstheme="majorBidi"/>
          <w:sz w:val="24"/>
          <w:szCs w:val="24"/>
        </w:rPr>
      </w:pPr>
      <w:r w:rsidRPr="001E6F17">
        <w:rPr>
          <w:rFonts w:asciiTheme="majorBidi" w:hAnsiTheme="majorBidi" w:cstheme="majorBidi"/>
          <w:i/>
          <w:iCs/>
          <w:sz w:val="24"/>
          <w:szCs w:val="24"/>
        </w:rPr>
        <w:t>(Sumber Data: MTs Alkhairaat Pangi)</w:t>
      </w:r>
    </w:p>
    <w:p w:rsidR="00962FAD" w:rsidRPr="0039228C" w:rsidRDefault="00962FAD" w:rsidP="00962FAD">
      <w:pPr>
        <w:pStyle w:val="ListParagraph"/>
        <w:numPr>
          <w:ilvl w:val="0"/>
          <w:numId w:val="52"/>
        </w:numPr>
        <w:spacing w:after="0" w:line="240" w:lineRule="auto"/>
        <w:ind w:left="426" w:hanging="426"/>
        <w:jc w:val="both"/>
        <w:rPr>
          <w:rFonts w:asciiTheme="majorBidi" w:hAnsiTheme="majorBidi" w:cstheme="majorBidi"/>
          <w:b/>
          <w:bCs/>
          <w:i/>
          <w:iCs/>
          <w:sz w:val="24"/>
          <w:szCs w:val="24"/>
        </w:rPr>
      </w:pPr>
      <w:r w:rsidRPr="001E6F17">
        <w:rPr>
          <w:rFonts w:asciiTheme="majorBidi" w:hAnsiTheme="majorBidi" w:cstheme="majorBidi"/>
          <w:b/>
          <w:bCs/>
          <w:i/>
          <w:iCs/>
          <w:sz w:val="24"/>
          <w:szCs w:val="24"/>
        </w:rPr>
        <w:t>Implementasi Metode Drill dalam Meng</w:t>
      </w:r>
      <w:r>
        <w:rPr>
          <w:rFonts w:asciiTheme="majorBidi" w:hAnsiTheme="majorBidi" w:cstheme="majorBidi"/>
          <w:b/>
          <w:bCs/>
          <w:i/>
          <w:iCs/>
          <w:sz w:val="24"/>
          <w:szCs w:val="24"/>
        </w:rPr>
        <w:t>atasi Kesulitan Menghafal Kosak</w:t>
      </w:r>
      <w:r w:rsidRPr="001E6F17">
        <w:rPr>
          <w:rFonts w:asciiTheme="majorBidi" w:hAnsiTheme="majorBidi" w:cstheme="majorBidi"/>
          <w:b/>
          <w:bCs/>
          <w:i/>
          <w:iCs/>
          <w:sz w:val="24"/>
          <w:szCs w:val="24"/>
        </w:rPr>
        <w:t>ata Baha</w:t>
      </w:r>
      <w:r>
        <w:rPr>
          <w:rFonts w:asciiTheme="majorBidi" w:hAnsiTheme="majorBidi" w:cstheme="majorBidi"/>
          <w:b/>
          <w:bCs/>
          <w:i/>
          <w:iCs/>
          <w:sz w:val="24"/>
          <w:szCs w:val="24"/>
        </w:rPr>
        <w:t xml:space="preserve">sa Arab di MTs Alkhairaat Pangi </w:t>
      </w:r>
      <w:r w:rsidRPr="001E6F17">
        <w:rPr>
          <w:rFonts w:asciiTheme="majorBidi" w:hAnsiTheme="majorBidi" w:cstheme="majorBidi"/>
          <w:b/>
          <w:bCs/>
          <w:i/>
          <w:iCs/>
          <w:sz w:val="24"/>
          <w:szCs w:val="24"/>
        </w:rPr>
        <w:t>Kabupaten Parigi Moutong</w:t>
      </w:r>
    </w:p>
    <w:p w:rsidR="00962FAD" w:rsidRDefault="00962FAD" w:rsidP="00962FAD">
      <w:pPr>
        <w:pStyle w:val="ListParagraph"/>
        <w:spacing w:after="0" w:line="480" w:lineRule="exact"/>
        <w:ind w:left="0" w:firstLine="709"/>
        <w:jc w:val="both"/>
        <w:rPr>
          <w:rFonts w:asciiTheme="majorBidi" w:hAnsiTheme="majorBidi" w:cstheme="majorBidi"/>
          <w:sz w:val="24"/>
          <w:szCs w:val="24"/>
        </w:rPr>
      </w:pPr>
      <w:r>
        <w:rPr>
          <w:rFonts w:asciiTheme="majorBidi" w:hAnsiTheme="majorBidi" w:cstheme="majorBidi"/>
          <w:sz w:val="24"/>
          <w:szCs w:val="24"/>
        </w:rPr>
        <w:t xml:space="preserve">Berdasarkan hasil penelitian yang peneliti lakukan, MTs Alkhairaat pangi  merupakan salah satu sekolah yang gurunya menerapkan metode </w:t>
      </w:r>
      <w:r>
        <w:rPr>
          <w:rFonts w:asciiTheme="majorBidi" w:hAnsiTheme="majorBidi" w:cstheme="majorBidi"/>
          <w:i/>
          <w:iCs/>
          <w:sz w:val="24"/>
          <w:szCs w:val="24"/>
        </w:rPr>
        <w:t xml:space="preserve">drill </w:t>
      </w:r>
      <w:r>
        <w:rPr>
          <w:rFonts w:asciiTheme="majorBidi" w:hAnsiTheme="majorBidi" w:cstheme="majorBidi"/>
          <w:sz w:val="24"/>
          <w:szCs w:val="24"/>
        </w:rPr>
        <w:t>dalam pembelajaran</w:t>
      </w:r>
      <w:r>
        <w:rPr>
          <w:rFonts w:asciiTheme="majorBidi" w:hAnsiTheme="majorBidi" w:cstheme="majorBidi"/>
          <w:i/>
          <w:iCs/>
          <w:sz w:val="24"/>
          <w:szCs w:val="24"/>
        </w:rPr>
        <w:t xml:space="preserve">. </w:t>
      </w:r>
      <w:r>
        <w:rPr>
          <w:rFonts w:asciiTheme="majorBidi" w:hAnsiTheme="majorBidi" w:cstheme="majorBidi"/>
          <w:sz w:val="24"/>
          <w:szCs w:val="24"/>
        </w:rPr>
        <w:t>M</w:t>
      </w:r>
      <w:r w:rsidRPr="00F66C73">
        <w:rPr>
          <w:rFonts w:asciiTheme="majorBidi" w:hAnsiTheme="majorBidi" w:cstheme="majorBidi"/>
          <w:sz w:val="24"/>
          <w:szCs w:val="24"/>
        </w:rPr>
        <w:t xml:space="preserve">etode </w:t>
      </w:r>
      <w:r>
        <w:rPr>
          <w:rFonts w:asciiTheme="majorBidi" w:hAnsiTheme="majorBidi" w:cstheme="majorBidi"/>
          <w:i/>
          <w:iCs/>
          <w:sz w:val="24"/>
          <w:szCs w:val="24"/>
        </w:rPr>
        <w:t>drill</w:t>
      </w:r>
      <w:r w:rsidRPr="00F66C73">
        <w:rPr>
          <w:rFonts w:asciiTheme="majorBidi" w:hAnsiTheme="majorBidi" w:cstheme="majorBidi"/>
          <w:sz w:val="24"/>
          <w:szCs w:val="24"/>
        </w:rPr>
        <w:t xml:space="preserve"> </w:t>
      </w:r>
      <w:r>
        <w:rPr>
          <w:rFonts w:asciiTheme="majorBidi" w:hAnsiTheme="majorBidi" w:cstheme="majorBidi"/>
          <w:sz w:val="24"/>
          <w:szCs w:val="24"/>
        </w:rPr>
        <w:t xml:space="preserve">ini </w:t>
      </w:r>
      <w:r w:rsidRPr="00F66C73">
        <w:rPr>
          <w:rFonts w:asciiTheme="majorBidi" w:hAnsiTheme="majorBidi" w:cstheme="majorBidi"/>
          <w:sz w:val="24"/>
          <w:szCs w:val="24"/>
        </w:rPr>
        <w:t>bisa digunak</w:t>
      </w:r>
      <w:r>
        <w:rPr>
          <w:rFonts w:asciiTheme="majorBidi" w:hAnsiTheme="majorBidi" w:cstheme="majorBidi"/>
          <w:sz w:val="24"/>
          <w:szCs w:val="24"/>
        </w:rPr>
        <w:t xml:space="preserve">an pada semua mata pelajaran salah satunya pada pembelajaran bahasa Arab di Kelas VIII MTs Alkhairaat Pangi Kabupaten Parigi Moutong. </w:t>
      </w:r>
      <w:r w:rsidRPr="00A13014">
        <w:rPr>
          <w:rFonts w:asciiTheme="majorBidi" w:hAnsiTheme="majorBidi" w:cstheme="majorBidi"/>
          <w:sz w:val="24"/>
          <w:szCs w:val="24"/>
        </w:rPr>
        <w:t>Guru bahasa Arab mengatakan bahwa:</w:t>
      </w:r>
    </w:p>
    <w:p w:rsidR="00962FAD" w:rsidRPr="00A13014" w:rsidRDefault="00962FAD" w:rsidP="00962FAD">
      <w:pPr>
        <w:pStyle w:val="ListParagraph"/>
        <w:spacing w:after="0" w:line="240" w:lineRule="auto"/>
        <w:ind w:left="0" w:firstLine="709"/>
        <w:jc w:val="both"/>
        <w:rPr>
          <w:rFonts w:asciiTheme="majorBidi" w:hAnsiTheme="majorBidi" w:cstheme="majorBidi"/>
          <w:sz w:val="24"/>
          <w:szCs w:val="24"/>
        </w:rPr>
      </w:pPr>
    </w:p>
    <w:p w:rsidR="00962FAD" w:rsidRDefault="00962FAD" w:rsidP="00962FAD">
      <w:pPr>
        <w:pStyle w:val="ListParagraph"/>
        <w:spacing w:before="240" w:after="0" w:line="240" w:lineRule="exact"/>
        <w:ind w:left="709"/>
        <w:jc w:val="both"/>
        <w:rPr>
          <w:rFonts w:asciiTheme="majorBidi" w:hAnsiTheme="majorBidi" w:cstheme="majorBidi"/>
          <w:sz w:val="24"/>
          <w:szCs w:val="24"/>
        </w:rPr>
      </w:pPr>
      <w:r>
        <w:rPr>
          <w:rFonts w:asciiTheme="majorBidi" w:hAnsiTheme="majorBidi" w:cstheme="majorBidi"/>
          <w:sz w:val="24"/>
          <w:szCs w:val="24"/>
        </w:rPr>
        <w:t xml:space="preserve">Implementasi metode </w:t>
      </w:r>
      <w:r>
        <w:rPr>
          <w:rFonts w:asciiTheme="majorBidi" w:hAnsiTheme="majorBidi" w:cstheme="majorBidi"/>
          <w:i/>
          <w:iCs/>
          <w:sz w:val="24"/>
          <w:szCs w:val="24"/>
        </w:rPr>
        <w:t xml:space="preserve">drill </w:t>
      </w:r>
      <w:r>
        <w:rPr>
          <w:rFonts w:asciiTheme="majorBidi" w:hAnsiTheme="majorBidi" w:cstheme="majorBidi"/>
          <w:sz w:val="24"/>
          <w:szCs w:val="24"/>
        </w:rPr>
        <w:t>merupakan metode yang cocok digunakan oleh guru dalam pembelajaran bahasa Arab karena metode ini merupakan teknik latihan yang dipraktekan secara berulang-ulang.</w:t>
      </w:r>
      <w:r>
        <w:rPr>
          <w:rStyle w:val="FootnoteReference"/>
          <w:rFonts w:asciiTheme="majorBidi" w:hAnsiTheme="majorBidi" w:cstheme="majorBidi"/>
          <w:sz w:val="24"/>
          <w:szCs w:val="24"/>
        </w:rPr>
        <w:footnoteReference w:id="47"/>
      </w:r>
    </w:p>
    <w:p w:rsidR="00962FAD" w:rsidRPr="00F66C73" w:rsidRDefault="00962FAD" w:rsidP="00962FAD">
      <w:pPr>
        <w:pStyle w:val="ListParagraph"/>
        <w:spacing w:before="240" w:after="0" w:line="240" w:lineRule="exact"/>
        <w:ind w:left="709"/>
        <w:jc w:val="both"/>
        <w:rPr>
          <w:rFonts w:asciiTheme="majorBidi" w:hAnsiTheme="majorBidi" w:cstheme="majorBidi"/>
          <w:sz w:val="24"/>
          <w:szCs w:val="24"/>
        </w:rPr>
      </w:pPr>
    </w:p>
    <w:p w:rsidR="00962FAD" w:rsidRPr="001E6F17" w:rsidRDefault="00962FAD" w:rsidP="00962FAD">
      <w:pPr>
        <w:pStyle w:val="ListParagraph"/>
        <w:spacing w:line="480" w:lineRule="auto"/>
        <w:ind w:left="0" w:firstLine="720"/>
        <w:jc w:val="both"/>
        <w:rPr>
          <w:rFonts w:asciiTheme="majorBidi" w:hAnsiTheme="majorBidi" w:cstheme="majorBidi"/>
          <w:sz w:val="24"/>
          <w:szCs w:val="24"/>
        </w:rPr>
      </w:pPr>
      <w:r>
        <w:rPr>
          <w:rFonts w:asciiTheme="majorBidi" w:hAnsiTheme="majorBidi" w:cstheme="majorBidi"/>
          <w:sz w:val="24"/>
          <w:szCs w:val="24"/>
        </w:rPr>
        <w:t>Penerapan metode ini dilakukan oleh guru bahasa Arab untuk</w:t>
      </w:r>
      <w:r w:rsidRPr="001E6F17">
        <w:rPr>
          <w:rFonts w:asciiTheme="majorBidi" w:hAnsiTheme="majorBidi" w:cstheme="majorBidi"/>
          <w:sz w:val="24"/>
          <w:szCs w:val="24"/>
        </w:rPr>
        <w:t xml:space="preserve"> menghafal</w:t>
      </w:r>
      <w:r>
        <w:rPr>
          <w:rFonts w:asciiTheme="majorBidi" w:hAnsiTheme="majorBidi" w:cstheme="majorBidi"/>
          <w:sz w:val="24"/>
          <w:szCs w:val="24"/>
        </w:rPr>
        <w:t xml:space="preserve"> kosakata, </w:t>
      </w:r>
      <w:r w:rsidRPr="001E6F17">
        <w:rPr>
          <w:rFonts w:asciiTheme="majorBidi" w:hAnsiTheme="majorBidi" w:cstheme="majorBidi"/>
          <w:sz w:val="24"/>
          <w:szCs w:val="24"/>
        </w:rPr>
        <w:t xml:space="preserve">karena dengan metode ini peserta didik dilatih terus menerus agar </w:t>
      </w:r>
      <w:r w:rsidRPr="001E6F17">
        <w:rPr>
          <w:rFonts w:asciiTheme="majorBidi" w:hAnsiTheme="majorBidi" w:cstheme="majorBidi"/>
          <w:sz w:val="24"/>
          <w:szCs w:val="24"/>
        </w:rPr>
        <w:lastRenderedPageBreak/>
        <w:t xml:space="preserve">mudah mengingat setiap </w:t>
      </w:r>
      <w:r>
        <w:rPr>
          <w:rFonts w:asciiTheme="majorBidi" w:hAnsiTheme="majorBidi" w:cstheme="majorBidi"/>
          <w:sz w:val="24"/>
          <w:szCs w:val="24"/>
        </w:rPr>
        <w:t>kosakata yang telah mereka pelajari seperti kosakata tentang aktivitas sehari-hari</w:t>
      </w:r>
      <w:r w:rsidRPr="001E6F17">
        <w:rPr>
          <w:rFonts w:asciiTheme="majorBidi" w:hAnsiTheme="majorBidi" w:cstheme="majorBidi"/>
          <w:sz w:val="24"/>
          <w:szCs w:val="24"/>
        </w:rPr>
        <w:t>.</w:t>
      </w:r>
      <w:r>
        <w:rPr>
          <w:rFonts w:asciiTheme="majorBidi" w:hAnsiTheme="majorBidi" w:cstheme="majorBidi"/>
          <w:sz w:val="24"/>
          <w:szCs w:val="24"/>
        </w:rPr>
        <w:t xml:space="preserve"> Guru mata pelajaran bahasa Arab juga mengatakan bahwa:</w:t>
      </w:r>
      <w:r w:rsidRPr="001E6F17">
        <w:rPr>
          <w:rFonts w:asciiTheme="majorBidi" w:hAnsiTheme="majorBidi" w:cstheme="majorBidi"/>
          <w:sz w:val="24"/>
          <w:szCs w:val="24"/>
        </w:rPr>
        <w:t xml:space="preserve">  </w:t>
      </w:r>
    </w:p>
    <w:p w:rsidR="00962FAD" w:rsidRDefault="00962FAD" w:rsidP="00962FAD">
      <w:pPr>
        <w:pStyle w:val="ListParagraph"/>
        <w:spacing w:line="240" w:lineRule="exact"/>
        <w:ind w:left="709" w:firstLine="11"/>
        <w:jc w:val="both"/>
        <w:rPr>
          <w:rFonts w:asciiTheme="majorBidi" w:hAnsiTheme="majorBidi" w:cstheme="majorBidi"/>
          <w:sz w:val="24"/>
          <w:szCs w:val="24"/>
        </w:rPr>
      </w:pPr>
      <w:r>
        <w:rPr>
          <w:rFonts w:asciiTheme="majorBidi" w:hAnsiTheme="majorBidi" w:cstheme="majorBidi"/>
          <w:sz w:val="24"/>
          <w:szCs w:val="24"/>
        </w:rPr>
        <w:t>S</w:t>
      </w:r>
      <w:r w:rsidRPr="001E6F17">
        <w:rPr>
          <w:rFonts w:asciiTheme="majorBidi" w:hAnsiTheme="majorBidi" w:cstheme="majorBidi"/>
          <w:sz w:val="24"/>
          <w:szCs w:val="24"/>
        </w:rPr>
        <w:t>etiap per</w:t>
      </w:r>
      <w:r>
        <w:rPr>
          <w:rFonts w:asciiTheme="majorBidi" w:hAnsiTheme="majorBidi" w:cstheme="majorBidi"/>
          <w:sz w:val="24"/>
          <w:szCs w:val="24"/>
        </w:rPr>
        <w:t xml:space="preserve">temuan guru bahasa Arab </w:t>
      </w:r>
      <w:r w:rsidRPr="001E6F17">
        <w:rPr>
          <w:rFonts w:asciiTheme="majorBidi" w:hAnsiTheme="majorBidi" w:cstheme="majorBidi"/>
          <w:sz w:val="24"/>
          <w:szCs w:val="24"/>
        </w:rPr>
        <w:t xml:space="preserve"> menyiapkan 10 kosakata</w:t>
      </w:r>
      <w:r>
        <w:rPr>
          <w:rFonts w:asciiTheme="majorBidi" w:hAnsiTheme="majorBidi" w:cstheme="majorBidi"/>
          <w:sz w:val="24"/>
          <w:szCs w:val="24"/>
        </w:rPr>
        <w:t xml:space="preserve"> </w:t>
      </w:r>
      <w:r w:rsidRPr="001E6F17">
        <w:rPr>
          <w:rFonts w:asciiTheme="majorBidi" w:hAnsiTheme="majorBidi" w:cstheme="majorBidi"/>
          <w:sz w:val="24"/>
          <w:szCs w:val="24"/>
        </w:rPr>
        <w:t xml:space="preserve"> yang</w:t>
      </w:r>
      <w:r>
        <w:rPr>
          <w:rFonts w:asciiTheme="majorBidi" w:hAnsiTheme="majorBidi" w:cstheme="majorBidi"/>
          <w:sz w:val="24"/>
          <w:szCs w:val="24"/>
        </w:rPr>
        <w:t xml:space="preserve"> akan ditulis di papan tulis atau dalam bentuk gambar </w:t>
      </w:r>
      <w:r w:rsidRPr="001E6F17">
        <w:rPr>
          <w:rFonts w:asciiTheme="majorBidi" w:hAnsiTheme="majorBidi" w:cstheme="majorBidi"/>
          <w:sz w:val="24"/>
          <w:szCs w:val="24"/>
        </w:rPr>
        <w:t xml:space="preserve"> sesuai dengan tema materi pembelajaran yang akan dibahas untuk di hafalkan</w:t>
      </w:r>
      <w:r>
        <w:rPr>
          <w:rFonts w:asciiTheme="majorBidi" w:hAnsiTheme="majorBidi" w:cstheme="majorBidi"/>
          <w:sz w:val="24"/>
          <w:szCs w:val="24"/>
        </w:rPr>
        <w:t xml:space="preserve"> oleh peserta didik</w:t>
      </w:r>
      <w:r w:rsidRPr="001E6F17">
        <w:rPr>
          <w:rFonts w:asciiTheme="majorBidi" w:hAnsiTheme="majorBidi" w:cstheme="majorBidi"/>
          <w:sz w:val="24"/>
          <w:szCs w:val="24"/>
        </w:rPr>
        <w:t>.</w:t>
      </w:r>
      <w:r>
        <w:rPr>
          <w:rStyle w:val="FootnoteReference"/>
          <w:rFonts w:asciiTheme="majorBidi" w:hAnsiTheme="majorBidi" w:cstheme="majorBidi"/>
          <w:sz w:val="24"/>
          <w:szCs w:val="24"/>
        </w:rPr>
        <w:footnoteReference w:id="48"/>
      </w:r>
    </w:p>
    <w:p w:rsidR="00962FAD" w:rsidRDefault="00962FAD" w:rsidP="00962FAD">
      <w:pPr>
        <w:pStyle w:val="ListParagraph"/>
        <w:spacing w:line="240" w:lineRule="exact"/>
        <w:ind w:left="709" w:firstLine="11"/>
        <w:jc w:val="both"/>
        <w:rPr>
          <w:rFonts w:asciiTheme="majorBidi" w:hAnsiTheme="majorBidi" w:cstheme="majorBidi"/>
          <w:sz w:val="24"/>
          <w:szCs w:val="24"/>
        </w:rPr>
      </w:pPr>
    </w:p>
    <w:p w:rsidR="00962FAD" w:rsidRDefault="00962FAD" w:rsidP="00962FAD">
      <w:pPr>
        <w:pStyle w:val="ListParagraph"/>
        <w:spacing w:line="480" w:lineRule="auto"/>
        <w:ind w:left="142" w:firstLine="567"/>
        <w:jc w:val="both"/>
        <w:rPr>
          <w:rFonts w:asciiTheme="majorBidi" w:hAnsiTheme="majorBidi" w:cstheme="majorBidi"/>
          <w:sz w:val="24"/>
          <w:szCs w:val="24"/>
        </w:rPr>
      </w:pPr>
      <w:r>
        <w:rPr>
          <w:rFonts w:asciiTheme="majorBidi" w:hAnsiTheme="majorBidi" w:cstheme="majorBidi"/>
          <w:sz w:val="24"/>
          <w:szCs w:val="24"/>
        </w:rPr>
        <w:t>Metode d</w:t>
      </w:r>
      <w:r w:rsidRPr="001E6F17">
        <w:rPr>
          <w:rFonts w:asciiTheme="majorBidi" w:hAnsiTheme="majorBidi" w:cstheme="majorBidi"/>
          <w:i/>
          <w:iCs/>
          <w:sz w:val="24"/>
          <w:szCs w:val="24"/>
        </w:rPr>
        <w:t xml:space="preserve">rill </w:t>
      </w:r>
      <w:r>
        <w:rPr>
          <w:rFonts w:asciiTheme="majorBidi" w:hAnsiTheme="majorBidi" w:cstheme="majorBidi"/>
          <w:sz w:val="24"/>
          <w:szCs w:val="24"/>
        </w:rPr>
        <w:t xml:space="preserve">ini di </w:t>
      </w:r>
      <w:r w:rsidRPr="001E6F17">
        <w:rPr>
          <w:rFonts w:asciiTheme="majorBidi" w:hAnsiTheme="majorBidi" w:cstheme="majorBidi"/>
          <w:sz w:val="24"/>
          <w:szCs w:val="24"/>
        </w:rPr>
        <w:t>MTs Alkhairaat Pangi sangat membantu peserta</w:t>
      </w:r>
      <w:r>
        <w:rPr>
          <w:rFonts w:asciiTheme="majorBidi" w:hAnsiTheme="majorBidi" w:cstheme="majorBidi"/>
          <w:sz w:val="24"/>
          <w:szCs w:val="24"/>
        </w:rPr>
        <w:t xml:space="preserve"> didik dalam </w:t>
      </w:r>
      <w:r w:rsidRPr="001E6F17">
        <w:rPr>
          <w:rFonts w:asciiTheme="majorBidi" w:hAnsiTheme="majorBidi" w:cstheme="majorBidi"/>
          <w:sz w:val="24"/>
          <w:szCs w:val="24"/>
        </w:rPr>
        <w:t xml:space="preserve"> menghafal kosa</w:t>
      </w:r>
      <w:r>
        <w:rPr>
          <w:rFonts w:asciiTheme="majorBidi" w:hAnsiTheme="majorBidi" w:cstheme="majorBidi"/>
          <w:sz w:val="24"/>
          <w:szCs w:val="24"/>
        </w:rPr>
        <w:t xml:space="preserve">kata bahasa Arab. Dalam menerapkan </w:t>
      </w:r>
      <w:r w:rsidRPr="005A2F16">
        <w:rPr>
          <w:rFonts w:asciiTheme="majorBidi" w:hAnsiTheme="majorBidi" w:cstheme="majorBidi"/>
          <w:sz w:val="24"/>
          <w:szCs w:val="24"/>
        </w:rPr>
        <w:t xml:space="preserve">metode </w:t>
      </w:r>
      <w:r w:rsidRPr="005A2F16">
        <w:rPr>
          <w:rFonts w:asciiTheme="majorBidi" w:hAnsiTheme="majorBidi" w:cstheme="majorBidi"/>
          <w:i/>
          <w:iCs/>
          <w:sz w:val="24"/>
          <w:szCs w:val="24"/>
        </w:rPr>
        <w:t>drill</w:t>
      </w:r>
      <w:r w:rsidRPr="005A2F16">
        <w:rPr>
          <w:rFonts w:asciiTheme="majorBidi" w:hAnsiTheme="majorBidi" w:cstheme="majorBidi"/>
          <w:sz w:val="24"/>
          <w:szCs w:val="24"/>
        </w:rPr>
        <w:t xml:space="preserve"> guru harus selalu mempunyai hal-hal yang bervariasi dengan tujuan agar peserta didik tidak merasa bosan berada di dalam kelas, sehingga mereka semangat dalam menerima pembelajaran yang diberikan oleh guru dan </w:t>
      </w:r>
      <w:r>
        <w:rPr>
          <w:rFonts w:asciiTheme="majorBidi" w:hAnsiTheme="majorBidi" w:cstheme="majorBidi"/>
          <w:sz w:val="24"/>
          <w:szCs w:val="24"/>
        </w:rPr>
        <w:t xml:space="preserve">lebih mencintai </w:t>
      </w:r>
      <w:r w:rsidRPr="005A2F16">
        <w:rPr>
          <w:rFonts w:asciiTheme="majorBidi" w:hAnsiTheme="majorBidi" w:cstheme="majorBidi"/>
          <w:sz w:val="24"/>
          <w:szCs w:val="24"/>
        </w:rPr>
        <w:t>pembelajaran</w:t>
      </w:r>
      <w:r>
        <w:rPr>
          <w:rFonts w:asciiTheme="majorBidi" w:hAnsiTheme="majorBidi" w:cstheme="majorBidi"/>
          <w:sz w:val="24"/>
          <w:szCs w:val="24"/>
        </w:rPr>
        <w:t xml:space="preserve"> bahasa Arab</w:t>
      </w:r>
      <w:r w:rsidRPr="005A2F16">
        <w:rPr>
          <w:rFonts w:asciiTheme="majorBidi" w:hAnsiTheme="majorBidi" w:cstheme="majorBidi"/>
          <w:sz w:val="24"/>
          <w:szCs w:val="24"/>
        </w:rPr>
        <w:t>. Karena metode ini merupakan cara</w:t>
      </w:r>
      <w:r>
        <w:rPr>
          <w:rFonts w:asciiTheme="majorBidi" w:hAnsiTheme="majorBidi" w:cstheme="majorBidi"/>
          <w:sz w:val="24"/>
          <w:szCs w:val="24"/>
        </w:rPr>
        <w:t xml:space="preserve"> yang</w:t>
      </w:r>
      <w:r w:rsidRPr="005A2F16">
        <w:rPr>
          <w:rFonts w:asciiTheme="majorBidi" w:hAnsiTheme="majorBidi" w:cstheme="majorBidi"/>
          <w:sz w:val="24"/>
          <w:szCs w:val="24"/>
        </w:rPr>
        <w:t xml:space="preserve"> pembelajarannya dilakukan secara berulang-ulang dengan tujuan untuk memperkuat suatu asosiasi atau menyempurnakan suatu keterampilan agar menjadi bersifat permanen.</w:t>
      </w:r>
      <w:r>
        <w:rPr>
          <w:rFonts w:asciiTheme="majorBidi" w:hAnsiTheme="majorBidi" w:cstheme="majorBidi"/>
          <w:sz w:val="24"/>
          <w:szCs w:val="24"/>
        </w:rPr>
        <w:t xml:space="preserve"> </w:t>
      </w:r>
    </w:p>
    <w:p w:rsidR="00962FAD" w:rsidRDefault="00962FAD" w:rsidP="00962FAD">
      <w:pPr>
        <w:pStyle w:val="ListParagraph"/>
        <w:spacing w:line="480" w:lineRule="auto"/>
        <w:ind w:left="0" w:firstLine="720"/>
        <w:jc w:val="both"/>
        <w:rPr>
          <w:rFonts w:asciiTheme="majorBidi" w:hAnsiTheme="majorBidi" w:cstheme="majorBidi"/>
          <w:sz w:val="24"/>
          <w:szCs w:val="24"/>
        </w:rPr>
      </w:pPr>
      <w:r w:rsidRPr="00AD74E0">
        <w:rPr>
          <w:rFonts w:asciiTheme="majorBidi" w:hAnsiTheme="majorBidi" w:cstheme="majorBidi"/>
          <w:sz w:val="24"/>
          <w:szCs w:val="24"/>
        </w:rPr>
        <w:t xml:space="preserve">Pelaksanaan metode </w:t>
      </w:r>
      <w:r w:rsidRPr="00AD74E0">
        <w:rPr>
          <w:rFonts w:asciiTheme="majorBidi" w:hAnsiTheme="majorBidi" w:cstheme="majorBidi"/>
          <w:i/>
          <w:iCs/>
          <w:sz w:val="24"/>
          <w:szCs w:val="24"/>
        </w:rPr>
        <w:t xml:space="preserve">drill </w:t>
      </w:r>
      <w:r w:rsidRPr="00AD74E0">
        <w:rPr>
          <w:rFonts w:asciiTheme="majorBidi" w:hAnsiTheme="majorBidi" w:cstheme="majorBidi"/>
          <w:sz w:val="24"/>
          <w:szCs w:val="24"/>
        </w:rPr>
        <w:t xml:space="preserve"> dalam pembelajaran bahasa Arab  sangatlah</w:t>
      </w:r>
      <w:r w:rsidRPr="00AD74E0">
        <w:rPr>
          <w:rFonts w:asciiTheme="majorBidi" w:hAnsiTheme="majorBidi" w:cstheme="majorBidi"/>
          <w:spacing w:val="1"/>
          <w:sz w:val="24"/>
          <w:szCs w:val="24"/>
        </w:rPr>
        <w:t xml:space="preserve"> </w:t>
      </w:r>
      <w:r w:rsidRPr="00AD74E0">
        <w:rPr>
          <w:rFonts w:asciiTheme="majorBidi" w:hAnsiTheme="majorBidi" w:cstheme="majorBidi"/>
          <w:sz w:val="24"/>
          <w:szCs w:val="24"/>
        </w:rPr>
        <w:t>menunjang perserta didik dalam meningkatkan hafalan kosa kata bahasa Arab, sehingga dapat dikatakan metode ini dapat mengatasi kesulitan menghafal kosakata bahasa Arab di MTs Alkhairaat Pangi pada kela</w:t>
      </w:r>
      <w:r>
        <w:rPr>
          <w:rFonts w:asciiTheme="majorBidi" w:hAnsiTheme="majorBidi" w:cstheme="majorBidi"/>
          <w:sz w:val="24"/>
          <w:szCs w:val="24"/>
        </w:rPr>
        <w:t>s VIII.</w:t>
      </w:r>
    </w:p>
    <w:p w:rsidR="00962FAD" w:rsidRDefault="00962FAD" w:rsidP="00962FAD">
      <w:pPr>
        <w:pStyle w:val="ListParagraph"/>
        <w:spacing w:line="480" w:lineRule="auto"/>
        <w:ind w:left="0" w:firstLine="720"/>
        <w:jc w:val="both"/>
        <w:rPr>
          <w:rFonts w:asciiTheme="majorBidi" w:hAnsiTheme="majorBidi" w:cstheme="majorBidi"/>
          <w:sz w:val="24"/>
          <w:szCs w:val="24"/>
        </w:rPr>
      </w:pPr>
      <w:r w:rsidRPr="00692FA3">
        <w:rPr>
          <w:rFonts w:asciiTheme="majorBidi" w:hAnsiTheme="majorBidi" w:cstheme="majorBidi"/>
          <w:sz w:val="24"/>
          <w:szCs w:val="24"/>
        </w:rPr>
        <w:t xml:space="preserve">Implementasi atau pelaksanaan yang dilakukan oleh guru serta fasilitas </w:t>
      </w:r>
      <w:r w:rsidRPr="00692FA3">
        <w:rPr>
          <w:rFonts w:asciiTheme="majorBidi" w:hAnsiTheme="majorBidi" w:cstheme="majorBidi"/>
          <w:spacing w:val="-57"/>
          <w:sz w:val="24"/>
          <w:szCs w:val="24"/>
        </w:rPr>
        <w:t xml:space="preserve"> </w:t>
      </w:r>
      <w:r w:rsidRPr="00692FA3">
        <w:rPr>
          <w:rFonts w:asciiTheme="majorBidi" w:hAnsiTheme="majorBidi" w:cstheme="majorBidi"/>
          <w:sz w:val="24"/>
          <w:szCs w:val="24"/>
        </w:rPr>
        <w:t>dapat mendukung sebuah metode pembelajaran. Guru bertanggung jawab penuh</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terhadap atas terlaksananya metode pembelajaran yang sudah diterapkan. Seperti</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penerapan</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metode</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yang</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diterapkan</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dalam</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pembelajaran</w:t>
      </w:r>
      <w:r w:rsidRPr="00692FA3">
        <w:rPr>
          <w:rFonts w:asciiTheme="majorBidi" w:hAnsiTheme="majorBidi" w:cstheme="majorBidi"/>
          <w:spacing w:val="60"/>
          <w:sz w:val="24"/>
          <w:szCs w:val="24"/>
        </w:rPr>
        <w:t xml:space="preserve"> </w:t>
      </w:r>
      <w:r w:rsidRPr="00692FA3">
        <w:rPr>
          <w:rFonts w:asciiTheme="majorBidi" w:hAnsiTheme="majorBidi" w:cstheme="majorBidi"/>
          <w:sz w:val="24"/>
          <w:szCs w:val="24"/>
        </w:rPr>
        <w:t>bahasa</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 xml:space="preserve">Arab yaitu </w:t>
      </w:r>
      <w:r w:rsidRPr="00692FA3">
        <w:rPr>
          <w:rFonts w:asciiTheme="majorBidi" w:hAnsiTheme="majorBidi" w:cstheme="majorBidi"/>
          <w:sz w:val="24"/>
          <w:szCs w:val="24"/>
        </w:rPr>
        <w:lastRenderedPageBreak/>
        <w:t xml:space="preserve">menggunakan metode </w:t>
      </w:r>
      <w:r w:rsidRPr="00692FA3">
        <w:rPr>
          <w:rFonts w:asciiTheme="majorBidi" w:hAnsiTheme="majorBidi" w:cstheme="majorBidi"/>
          <w:i/>
          <w:iCs/>
          <w:sz w:val="24"/>
          <w:szCs w:val="24"/>
        </w:rPr>
        <w:t xml:space="preserve">drill </w:t>
      </w:r>
      <w:r w:rsidRPr="00692FA3">
        <w:rPr>
          <w:rFonts w:asciiTheme="majorBidi" w:hAnsiTheme="majorBidi" w:cstheme="majorBidi"/>
          <w:sz w:val="24"/>
          <w:szCs w:val="24"/>
        </w:rPr>
        <w:t>untuk meningkatkan kosakata bahasa</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Arab, di</w:t>
      </w:r>
      <w:r>
        <w:rPr>
          <w:rFonts w:asciiTheme="majorBidi" w:hAnsiTheme="majorBidi" w:cstheme="majorBidi"/>
          <w:sz w:val="24"/>
          <w:szCs w:val="24"/>
        </w:rPr>
        <w:t xml:space="preserve"> </w:t>
      </w:r>
      <w:r w:rsidRPr="00692FA3">
        <w:rPr>
          <w:rFonts w:asciiTheme="majorBidi" w:hAnsiTheme="majorBidi" w:cstheme="majorBidi"/>
          <w:sz w:val="24"/>
          <w:szCs w:val="24"/>
        </w:rPr>
        <w:t>mana guru harus melakukan aktivitas dan tindakan yang ekstra</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 xml:space="preserve">agar peserta didik mudah menghafal kosakata. </w:t>
      </w:r>
    </w:p>
    <w:p w:rsidR="00962FAD" w:rsidRDefault="00962FAD" w:rsidP="00962FAD">
      <w:pPr>
        <w:pStyle w:val="ListParagraph"/>
        <w:spacing w:line="480" w:lineRule="auto"/>
        <w:ind w:left="0" w:firstLine="720"/>
        <w:jc w:val="both"/>
        <w:rPr>
          <w:rFonts w:asciiTheme="majorBidi" w:hAnsiTheme="majorBidi" w:cstheme="majorBidi"/>
          <w:sz w:val="24"/>
          <w:szCs w:val="24"/>
        </w:rPr>
      </w:pPr>
      <w:r w:rsidRPr="00692FA3">
        <w:rPr>
          <w:rFonts w:asciiTheme="majorBidi" w:hAnsiTheme="majorBidi" w:cstheme="majorBidi"/>
          <w:sz w:val="24"/>
          <w:szCs w:val="24"/>
        </w:rPr>
        <w:t>Pembelajaran</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Bahasa</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Arab</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dilaksanakan satu kali dalam satu minggu.</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Metode</w:t>
      </w:r>
      <w:r w:rsidRPr="00692FA3">
        <w:rPr>
          <w:rFonts w:asciiTheme="majorBidi" w:hAnsiTheme="majorBidi" w:cstheme="majorBidi"/>
          <w:spacing w:val="1"/>
          <w:sz w:val="24"/>
          <w:szCs w:val="24"/>
        </w:rPr>
        <w:t xml:space="preserve"> </w:t>
      </w:r>
      <w:r w:rsidRPr="00692FA3">
        <w:rPr>
          <w:rFonts w:asciiTheme="majorBidi" w:hAnsiTheme="majorBidi" w:cstheme="majorBidi"/>
          <w:i/>
          <w:iCs/>
          <w:sz w:val="24"/>
          <w:szCs w:val="24"/>
        </w:rPr>
        <w:t>drill</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digunakan untuk meningkatkan</w:t>
      </w:r>
      <w:r>
        <w:rPr>
          <w:rFonts w:asciiTheme="majorBidi" w:hAnsiTheme="majorBidi" w:cstheme="majorBidi"/>
          <w:sz w:val="24"/>
          <w:szCs w:val="24"/>
        </w:rPr>
        <w:t xml:space="preserve"> penguasaan</w:t>
      </w:r>
      <w:r w:rsidRPr="00692FA3">
        <w:rPr>
          <w:rFonts w:asciiTheme="majorBidi" w:hAnsiTheme="majorBidi" w:cstheme="majorBidi"/>
          <w:sz w:val="24"/>
          <w:szCs w:val="24"/>
        </w:rPr>
        <w:t xml:space="preserve"> kosakata bahasa arab</w:t>
      </w:r>
      <w:r>
        <w:rPr>
          <w:rFonts w:asciiTheme="majorBidi" w:hAnsiTheme="majorBidi" w:cstheme="majorBidi"/>
          <w:sz w:val="24"/>
          <w:szCs w:val="24"/>
        </w:rPr>
        <w:t xml:space="preserve"> yang dimiliki peserta didik</w:t>
      </w:r>
      <w:r w:rsidRPr="00692FA3">
        <w:rPr>
          <w:rFonts w:asciiTheme="majorBidi" w:hAnsiTheme="majorBidi" w:cstheme="majorBidi"/>
          <w:sz w:val="24"/>
          <w:szCs w:val="24"/>
        </w:rPr>
        <w:t xml:space="preserve">, </w:t>
      </w:r>
      <w:r>
        <w:rPr>
          <w:rFonts w:asciiTheme="majorBidi" w:hAnsiTheme="majorBidi" w:cstheme="majorBidi"/>
          <w:sz w:val="24"/>
          <w:szCs w:val="24"/>
        </w:rPr>
        <w:t xml:space="preserve">sehingga </w:t>
      </w:r>
      <w:r w:rsidRPr="00692FA3">
        <w:rPr>
          <w:rFonts w:asciiTheme="majorBidi" w:hAnsiTheme="majorBidi" w:cstheme="majorBidi"/>
          <w:sz w:val="24"/>
          <w:szCs w:val="24"/>
        </w:rPr>
        <w:t>dapat mengatasi kesulitan dalam menghafal. Tugas seorang</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guru</w:t>
      </w:r>
      <w:r w:rsidRPr="00692FA3">
        <w:rPr>
          <w:rFonts w:asciiTheme="majorBidi" w:hAnsiTheme="majorBidi" w:cstheme="majorBidi"/>
          <w:spacing w:val="-1"/>
          <w:sz w:val="24"/>
          <w:szCs w:val="24"/>
        </w:rPr>
        <w:t xml:space="preserve"> untuk memfasilitasi </w:t>
      </w:r>
      <w:r w:rsidRPr="00692FA3">
        <w:rPr>
          <w:rFonts w:asciiTheme="majorBidi" w:hAnsiTheme="majorBidi" w:cstheme="majorBidi"/>
          <w:sz w:val="24"/>
          <w:szCs w:val="24"/>
        </w:rPr>
        <w:t>dengan mengajarkan</w:t>
      </w:r>
      <w:r w:rsidRPr="00692FA3">
        <w:rPr>
          <w:rFonts w:asciiTheme="majorBidi" w:hAnsiTheme="majorBidi" w:cstheme="majorBidi"/>
          <w:spacing w:val="-5"/>
          <w:sz w:val="24"/>
          <w:szCs w:val="24"/>
        </w:rPr>
        <w:t xml:space="preserve"> </w:t>
      </w:r>
      <w:r w:rsidRPr="00692FA3">
        <w:rPr>
          <w:rFonts w:asciiTheme="majorBidi" w:hAnsiTheme="majorBidi" w:cstheme="majorBidi"/>
          <w:sz w:val="24"/>
          <w:szCs w:val="24"/>
        </w:rPr>
        <w:t>materi</w:t>
      </w:r>
      <w:r w:rsidRPr="00692FA3">
        <w:rPr>
          <w:rFonts w:asciiTheme="majorBidi" w:hAnsiTheme="majorBidi" w:cstheme="majorBidi"/>
          <w:spacing w:val="-3"/>
          <w:sz w:val="24"/>
          <w:szCs w:val="24"/>
        </w:rPr>
        <w:t xml:space="preserve"> </w:t>
      </w:r>
      <w:r w:rsidRPr="00692FA3">
        <w:rPr>
          <w:rFonts w:asciiTheme="majorBidi" w:hAnsiTheme="majorBidi" w:cstheme="majorBidi"/>
          <w:sz w:val="24"/>
          <w:szCs w:val="24"/>
        </w:rPr>
        <w:t>yang</w:t>
      </w:r>
      <w:r w:rsidRPr="00692FA3">
        <w:rPr>
          <w:rFonts w:asciiTheme="majorBidi" w:hAnsiTheme="majorBidi" w:cstheme="majorBidi"/>
          <w:spacing w:val="-6"/>
          <w:sz w:val="24"/>
          <w:szCs w:val="24"/>
        </w:rPr>
        <w:t xml:space="preserve"> </w:t>
      </w:r>
      <w:r w:rsidRPr="00692FA3">
        <w:rPr>
          <w:rFonts w:asciiTheme="majorBidi" w:hAnsiTheme="majorBidi" w:cstheme="majorBidi"/>
          <w:sz w:val="24"/>
          <w:szCs w:val="24"/>
        </w:rPr>
        <w:t>sudah ada</w:t>
      </w:r>
      <w:r w:rsidRPr="00692FA3">
        <w:rPr>
          <w:rFonts w:asciiTheme="majorBidi" w:hAnsiTheme="majorBidi" w:cstheme="majorBidi"/>
          <w:spacing w:val="1"/>
          <w:sz w:val="24"/>
          <w:szCs w:val="24"/>
        </w:rPr>
        <w:t xml:space="preserve"> </w:t>
      </w:r>
      <w:r w:rsidRPr="00692FA3">
        <w:rPr>
          <w:rFonts w:asciiTheme="majorBidi" w:hAnsiTheme="majorBidi" w:cstheme="majorBidi"/>
          <w:sz w:val="24"/>
          <w:szCs w:val="24"/>
        </w:rPr>
        <w:t>dibuku</w:t>
      </w:r>
      <w:r w:rsidRPr="00692FA3">
        <w:rPr>
          <w:rFonts w:asciiTheme="majorBidi" w:hAnsiTheme="majorBidi" w:cstheme="majorBidi"/>
          <w:spacing w:val="7"/>
          <w:sz w:val="24"/>
          <w:szCs w:val="24"/>
        </w:rPr>
        <w:t xml:space="preserve"> </w:t>
      </w:r>
      <w:r w:rsidRPr="00692FA3">
        <w:rPr>
          <w:rFonts w:asciiTheme="majorBidi" w:hAnsiTheme="majorBidi" w:cstheme="majorBidi"/>
          <w:sz w:val="24"/>
          <w:szCs w:val="24"/>
        </w:rPr>
        <w:t>panduan.</w:t>
      </w:r>
    </w:p>
    <w:p w:rsidR="00962FAD" w:rsidRPr="001867CA" w:rsidRDefault="00962FAD" w:rsidP="00962FAD">
      <w:pPr>
        <w:pStyle w:val="ListParagraph"/>
        <w:spacing w:line="480" w:lineRule="auto"/>
        <w:ind w:left="0" w:firstLine="720"/>
        <w:jc w:val="both"/>
        <w:rPr>
          <w:rFonts w:asciiTheme="majorBidi" w:hAnsiTheme="majorBidi" w:cstheme="majorBidi"/>
          <w:spacing w:val="1"/>
          <w:sz w:val="24"/>
          <w:szCs w:val="24"/>
        </w:rPr>
      </w:pPr>
      <w:r w:rsidRPr="001867CA">
        <w:rPr>
          <w:rFonts w:asciiTheme="majorBidi" w:hAnsiTheme="majorBidi" w:cstheme="majorBidi"/>
          <w:sz w:val="24"/>
          <w:szCs w:val="24"/>
        </w:rPr>
        <w:t xml:space="preserve">Setelah peneliti melihat implementasi metode </w:t>
      </w:r>
      <w:r w:rsidRPr="001867CA">
        <w:rPr>
          <w:rFonts w:asciiTheme="majorBidi" w:hAnsiTheme="majorBidi" w:cstheme="majorBidi"/>
          <w:i/>
          <w:iCs/>
          <w:sz w:val="24"/>
          <w:szCs w:val="24"/>
        </w:rPr>
        <w:t xml:space="preserve">drill </w:t>
      </w:r>
      <w:r w:rsidRPr="001867CA">
        <w:rPr>
          <w:rFonts w:asciiTheme="majorBidi" w:hAnsiTheme="majorBidi" w:cstheme="majorBidi"/>
          <w:sz w:val="24"/>
          <w:szCs w:val="24"/>
        </w:rPr>
        <w:t>di MTs Alkhairaat Pangi yang dilakukan oleh guru bahasa Arab dengan</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 xml:space="preserve">cara menyediakan </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10 kosakata baik ditulis di papan tulis ataupun menyediakan gambar</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kosakata</w:t>
      </w:r>
      <w:r w:rsidRPr="001867CA">
        <w:rPr>
          <w:rFonts w:asciiTheme="majorBidi" w:hAnsiTheme="majorBidi" w:cstheme="majorBidi"/>
          <w:spacing w:val="1"/>
          <w:sz w:val="24"/>
          <w:szCs w:val="24"/>
        </w:rPr>
        <w:t xml:space="preserve"> kemudian ditempelkan </w:t>
      </w:r>
      <w:r w:rsidRPr="001867CA">
        <w:rPr>
          <w:rFonts w:asciiTheme="majorBidi" w:hAnsiTheme="majorBidi" w:cstheme="majorBidi"/>
          <w:sz w:val="24"/>
          <w:szCs w:val="24"/>
        </w:rPr>
        <w:t>di papan</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tulis,</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peserta didik</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mengikuti guru dengan berulang-ulang. Hal ini dilakukan biasanya di awal pertemuan atau  di akhir pertemuan pembelajaran bahasa Arab untuk di evaluasi.</w:t>
      </w:r>
      <w:r w:rsidRPr="001867CA">
        <w:rPr>
          <w:rFonts w:asciiTheme="majorBidi" w:hAnsiTheme="majorBidi" w:cstheme="majorBidi"/>
          <w:spacing w:val="1"/>
          <w:sz w:val="24"/>
          <w:szCs w:val="24"/>
        </w:rPr>
        <w:t xml:space="preserve"> </w:t>
      </w:r>
    </w:p>
    <w:p w:rsidR="00962FAD" w:rsidRDefault="00962FAD" w:rsidP="00962FAD">
      <w:pPr>
        <w:pStyle w:val="ListParagraph"/>
        <w:spacing w:line="480" w:lineRule="auto"/>
        <w:ind w:left="0" w:firstLine="720"/>
        <w:jc w:val="both"/>
        <w:rPr>
          <w:rFonts w:asciiTheme="majorBidi" w:hAnsiTheme="majorBidi" w:cstheme="majorBidi"/>
          <w:spacing w:val="-2"/>
          <w:sz w:val="24"/>
          <w:szCs w:val="24"/>
        </w:rPr>
      </w:pPr>
      <w:r w:rsidRPr="001867CA">
        <w:rPr>
          <w:rFonts w:asciiTheme="majorBidi" w:hAnsiTheme="majorBidi" w:cstheme="majorBidi"/>
          <w:sz w:val="24"/>
          <w:szCs w:val="24"/>
        </w:rPr>
        <w:t>Kemudian</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di</w:t>
      </w:r>
      <w:r>
        <w:rPr>
          <w:rFonts w:asciiTheme="majorBidi" w:hAnsiTheme="majorBidi" w:cstheme="majorBidi"/>
          <w:sz w:val="24"/>
          <w:szCs w:val="24"/>
        </w:rPr>
        <w:t xml:space="preserve"> evaluasi dengan cara peserta didik mempraktekkannya dengan menghafal kosakata yang telah diberikan. Biasanya guru juga melakukan evaluasi dengan memberikan </w:t>
      </w:r>
      <w:r w:rsidRPr="001867CA">
        <w:rPr>
          <w:rFonts w:asciiTheme="majorBidi" w:hAnsiTheme="majorBidi" w:cstheme="majorBidi"/>
          <w:sz w:val="24"/>
          <w:szCs w:val="24"/>
        </w:rPr>
        <w:t>soal</w:t>
      </w:r>
      <w:r w:rsidRPr="001867CA">
        <w:rPr>
          <w:rFonts w:asciiTheme="majorBidi" w:hAnsiTheme="majorBidi" w:cstheme="majorBidi"/>
          <w:spacing w:val="1"/>
          <w:sz w:val="24"/>
          <w:szCs w:val="24"/>
        </w:rPr>
        <w:t xml:space="preserve"> </w:t>
      </w:r>
      <w:r>
        <w:rPr>
          <w:rFonts w:asciiTheme="majorBidi" w:hAnsiTheme="majorBidi" w:cstheme="majorBidi"/>
          <w:spacing w:val="1"/>
          <w:sz w:val="24"/>
          <w:szCs w:val="24"/>
        </w:rPr>
        <w:t xml:space="preserve">kepada peserta didik sesuai dengan pembahasan materi yang telah diajarkan untuk mengetahui sejauh mana peserta didik menguasai </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kosakata</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yang</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 xml:space="preserve">sudah </w:t>
      </w:r>
      <w:r w:rsidRPr="001867CA">
        <w:rPr>
          <w:rFonts w:asciiTheme="majorBidi" w:hAnsiTheme="majorBidi" w:cstheme="majorBidi"/>
          <w:spacing w:val="-57"/>
          <w:sz w:val="24"/>
          <w:szCs w:val="24"/>
        </w:rPr>
        <w:t xml:space="preserve"> </w:t>
      </w:r>
      <w:r w:rsidRPr="001867CA">
        <w:rPr>
          <w:rFonts w:asciiTheme="majorBidi" w:hAnsiTheme="majorBidi" w:cstheme="majorBidi"/>
          <w:sz w:val="24"/>
          <w:szCs w:val="24"/>
        </w:rPr>
        <w:t>dihafalkan.</w:t>
      </w:r>
      <w:r w:rsidRPr="001867CA">
        <w:rPr>
          <w:rFonts w:asciiTheme="majorBidi" w:hAnsiTheme="majorBidi" w:cstheme="majorBidi"/>
          <w:spacing w:val="12"/>
          <w:sz w:val="24"/>
          <w:szCs w:val="24"/>
        </w:rPr>
        <w:t xml:space="preserve"> </w:t>
      </w:r>
      <w:r w:rsidRPr="001867CA">
        <w:rPr>
          <w:rFonts w:asciiTheme="majorBidi" w:hAnsiTheme="majorBidi" w:cstheme="majorBidi"/>
          <w:sz w:val="24"/>
          <w:szCs w:val="24"/>
        </w:rPr>
        <w:t>Hasil</w:t>
      </w:r>
      <w:r w:rsidRPr="001867CA">
        <w:rPr>
          <w:rFonts w:asciiTheme="majorBidi" w:hAnsiTheme="majorBidi" w:cstheme="majorBidi"/>
          <w:spacing w:val="13"/>
          <w:sz w:val="24"/>
          <w:szCs w:val="24"/>
        </w:rPr>
        <w:t xml:space="preserve"> </w:t>
      </w:r>
      <w:r w:rsidRPr="001867CA">
        <w:rPr>
          <w:rFonts w:asciiTheme="majorBidi" w:hAnsiTheme="majorBidi" w:cstheme="majorBidi"/>
          <w:sz w:val="24"/>
          <w:szCs w:val="24"/>
        </w:rPr>
        <w:t>dari</w:t>
      </w:r>
      <w:r w:rsidRPr="001867CA">
        <w:rPr>
          <w:rFonts w:asciiTheme="majorBidi" w:hAnsiTheme="majorBidi" w:cstheme="majorBidi"/>
          <w:spacing w:val="9"/>
          <w:sz w:val="24"/>
          <w:szCs w:val="24"/>
        </w:rPr>
        <w:t xml:space="preserve"> </w:t>
      </w:r>
      <w:r w:rsidRPr="001867CA">
        <w:rPr>
          <w:rFonts w:asciiTheme="majorBidi" w:hAnsiTheme="majorBidi" w:cstheme="majorBidi"/>
          <w:sz w:val="24"/>
          <w:szCs w:val="24"/>
        </w:rPr>
        <w:t>evaluasi</w:t>
      </w:r>
      <w:r w:rsidRPr="001867CA">
        <w:rPr>
          <w:rFonts w:asciiTheme="majorBidi" w:hAnsiTheme="majorBidi" w:cstheme="majorBidi"/>
          <w:spacing w:val="13"/>
          <w:sz w:val="24"/>
          <w:szCs w:val="24"/>
        </w:rPr>
        <w:t xml:space="preserve"> </w:t>
      </w:r>
      <w:r w:rsidRPr="001867CA">
        <w:rPr>
          <w:rFonts w:asciiTheme="majorBidi" w:hAnsiTheme="majorBidi" w:cstheme="majorBidi"/>
          <w:sz w:val="24"/>
          <w:szCs w:val="24"/>
        </w:rPr>
        <w:t>tersebut</w:t>
      </w:r>
      <w:r w:rsidRPr="001867CA">
        <w:rPr>
          <w:rFonts w:asciiTheme="majorBidi" w:hAnsiTheme="majorBidi" w:cstheme="majorBidi"/>
          <w:spacing w:val="13"/>
          <w:sz w:val="24"/>
          <w:szCs w:val="24"/>
        </w:rPr>
        <w:t xml:space="preserve"> </w:t>
      </w:r>
      <w:r w:rsidRPr="001867CA">
        <w:rPr>
          <w:rFonts w:asciiTheme="majorBidi" w:hAnsiTheme="majorBidi" w:cstheme="majorBidi"/>
          <w:sz w:val="24"/>
          <w:szCs w:val="24"/>
        </w:rPr>
        <w:t>sangat</w:t>
      </w:r>
      <w:r w:rsidRPr="001867CA">
        <w:rPr>
          <w:rFonts w:asciiTheme="majorBidi" w:hAnsiTheme="majorBidi" w:cstheme="majorBidi"/>
          <w:spacing w:val="13"/>
          <w:sz w:val="24"/>
          <w:szCs w:val="24"/>
        </w:rPr>
        <w:t xml:space="preserve"> </w:t>
      </w:r>
      <w:r w:rsidRPr="001867CA">
        <w:rPr>
          <w:rFonts w:asciiTheme="majorBidi" w:hAnsiTheme="majorBidi" w:cstheme="majorBidi"/>
          <w:sz w:val="24"/>
          <w:szCs w:val="24"/>
        </w:rPr>
        <w:t>memuaskan,</w:t>
      </w:r>
      <w:r w:rsidRPr="001867CA">
        <w:rPr>
          <w:rFonts w:asciiTheme="majorBidi" w:hAnsiTheme="majorBidi" w:cstheme="majorBidi"/>
          <w:spacing w:val="12"/>
          <w:sz w:val="24"/>
          <w:szCs w:val="24"/>
        </w:rPr>
        <w:t xml:space="preserve"> </w:t>
      </w:r>
      <w:r w:rsidRPr="001867CA">
        <w:rPr>
          <w:rFonts w:asciiTheme="majorBidi" w:hAnsiTheme="majorBidi" w:cstheme="majorBidi"/>
          <w:sz w:val="24"/>
          <w:szCs w:val="24"/>
        </w:rPr>
        <w:t>karena</w:t>
      </w:r>
      <w:r w:rsidRPr="001867CA">
        <w:rPr>
          <w:rFonts w:asciiTheme="majorBidi" w:hAnsiTheme="majorBidi" w:cstheme="majorBidi"/>
          <w:spacing w:val="14"/>
          <w:sz w:val="24"/>
          <w:szCs w:val="24"/>
        </w:rPr>
        <w:t xml:space="preserve"> </w:t>
      </w:r>
      <w:r w:rsidRPr="001867CA">
        <w:rPr>
          <w:rFonts w:asciiTheme="majorBidi" w:hAnsiTheme="majorBidi" w:cstheme="majorBidi"/>
          <w:sz w:val="24"/>
          <w:szCs w:val="24"/>
        </w:rPr>
        <w:t xml:space="preserve">peserta didik masih mengingat kosakata yang sudah dihafal dengan </w:t>
      </w:r>
      <w:r>
        <w:rPr>
          <w:rFonts w:asciiTheme="majorBidi" w:hAnsiTheme="majorBidi" w:cstheme="majorBidi"/>
          <w:sz w:val="24"/>
          <w:szCs w:val="24"/>
        </w:rPr>
        <w:t xml:space="preserve">lancar. Sehingga </w:t>
      </w:r>
      <w:r w:rsidRPr="001867CA">
        <w:rPr>
          <w:rFonts w:asciiTheme="majorBidi" w:hAnsiTheme="majorBidi" w:cstheme="majorBidi"/>
          <w:sz w:val="24"/>
          <w:szCs w:val="24"/>
        </w:rPr>
        <w:t>dapat</w:t>
      </w:r>
      <w:r w:rsidRPr="001867CA">
        <w:rPr>
          <w:rFonts w:asciiTheme="majorBidi" w:hAnsiTheme="majorBidi" w:cstheme="majorBidi"/>
          <w:spacing w:val="-2"/>
          <w:sz w:val="24"/>
          <w:szCs w:val="24"/>
        </w:rPr>
        <w:t xml:space="preserve"> </w:t>
      </w:r>
      <w:r w:rsidRPr="001867CA">
        <w:rPr>
          <w:rFonts w:asciiTheme="majorBidi" w:hAnsiTheme="majorBidi" w:cstheme="majorBidi"/>
          <w:sz w:val="24"/>
          <w:szCs w:val="24"/>
        </w:rPr>
        <w:t>disimpulkan</w:t>
      </w:r>
      <w:r w:rsidRPr="001867CA">
        <w:rPr>
          <w:rFonts w:asciiTheme="majorBidi" w:hAnsiTheme="majorBidi" w:cstheme="majorBidi"/>
          <w:spacing w:val="-1"/>
          <w:sz w:val="24"/>
          <w:szCs w:val="24"/>
        </w:rPr>
        <w:t xml:space="preserve"> </w:t>
      </w:r>
      <w:r w:rsidRPr="001867CA">
        <w:rPr>
          <w:rFonts w:asciiTheme="majorBidi" w:hAnsiTheme="majorBidi" w:cstheme="majorBidi"/>
          <w:sz w:val="24"/>
          <w:szCs w:val="24"/>
        </w:rPr>
        <w:t>bahwa</w:t>
      </w:r>
      <w:r w:rsidRPr="001867CA">
        <w:rPr>
          <w:rFonts w:asciiTheme="majorBidi" w:hAnsiTheme="majorBidi" w:cstheme="majorBidi"/>
          <w:spacing w:val="-1"/>
          <w:sz w:val="24"/>
          <w:szCs w:val="24"/>
        </w:rPr>
        <w:t xml:space="preserve"> </w:t>
      </w:r>
      <w:r>
        <w:rPr>
          <w:rFonts w:asciiTheme="majorBidi" w:hAnsiTheme="majorBidi" w:cstheme="majorBidi"/>
          <w:spacing w:val="-1"/>
          <w:sz w:val="24"/>
          <w:szCs w:val="24"/>
        </w:rPr>
        <w:t xml:space="preserve">dengan </w:t>
      </w:r>
      <w:r w:rsidRPr="001867CA">
        <w:rPr>
          <w:rFonts w:asciiTheme="majorBidi" w:hAnsiTheme="majorBidi" w:cstheme="majorBidi"/>
          <w:sz w:val="24"/>
          <w:szCs w:val="24"/>
        </w:rPr>
        <w:t>menggunakan</w:t>
      </w:r>
      <w:r w:rsidRPr="001867CA">
        <w:rPr>
          <w:rFonts w:asciiTheme="majorBidi" w:hAnsiTheme="majorBidi" w:cstheme="majorBidi"/>
          <w:spacing w:val="2"/>
          <w:sz w:val="24"/>
          <w:szCs w:val="24"/>
        </w:rPr>
        <w:t xml:space="preserve"> </w:t>
      </w:r>
      <w:r w:rsidRPr="001867CA">
        <w:rPr>
          <w:rFonts w:asciiTheme="majorBidi" w:hAnsiTheme="majorBidi" w:cstheme="majorBidi"/>
          <w:sz w:val="24"/>
          <w:szCs w:val="24"/>
        </w:rPr>
        <w:t xml:space="preserve">metode </w:t>
      </w:r>
      <w:r w:rsidRPr="001867CA">
        <w:rPr>
          <w:rFonts w:asciiTheme="majorBidi" w:hAnsiTheme="majorBidi" w:cstheme="majorBidi"/>
          <w:i/>
          <w:iCs/>
          <w:sz w:val="24"/>
          <w:szCs w:val="24"/>
        </w:rPr>
        <w:t>drill</w:t>
      </w:r>
      <w:r w:rsidRPr="001867CA">
        <w:rPr>
          <w:rFonts w:asciiTheme="majorBidi" w:hAnsiTheme="majorBidi" w:cstheme="majorBidi"/>
          <w:spacing w:val="-2"/>
          <w:sz w:val="24"/>
          <w:szCs w:val="24"/>
        </w:rPr>
        <w:t xml:space="preserve"> </w:t>
      </w:r>
      <w:r>
        <w:rPr>
          <w:rFonts w:asciiTheme="majorBidi" w:hAnsiTheme="majorBidi" w:cstheme="majorBidi"/>
          <w:spacing w:val="-2"/>
          <w:sz w:val="24"/>
          <w:szCs w:val="24"/>
        </w:rPr>
        <w:t>ini sangat  membantu peserta didik dan dapat mengatasi kesulitan menghafal kosakata bahasa Arab</w:t>
      </w:r>
      <w:r w:rsidRPr="00D738D1">
        <w:rPr>
          <w:rFonts w:asciiTheme="majorBidi" w:hAnsiTheme="majorBidi" w:cstheme="majorBidi"/>
          <w:spacing w:val="-2"/>
          <w:sz w:val="24"/>
          <w:szCs w:val="24"/>
        </w:rPr>
        <w:t xml:space="preserve">. </w:t>
      </w:r>
    </w:p>
    <w:p w:rsidR="00962FAD" w:rsidRPr="00D738D1" w:rsidRDefault="00962FAD" w:rsidP="00962FAD">
      <w:pPr>
        <w:pStyle w:val="ListParagraph"/>
        <w:spacing w:line="480" w:lineRule="auto"/>
        <w:ind w:left="0" w:firstLine="720"/>
        <w:jc w:val="both"/>
        <w:rPr>
          <w:rFonts w:asciiTheme="majorBidi" w:hAnsiTheme="majorBidi" w:cstheme="majorBidi"/>
          <w:sz w:val="24"/>
          <w:szCs w:val="24"/>
        </w:rPr>
      </w:pPr>
      <w:r w:rsidRPr="00D738D1">
        <w:rPr>
          <w:rFonts w:asciiTheme="majorBidi" w:hAnsiTheme="majorBidi" w:cstheme="majorBidi"/>
          <w:sz w:val="24"/>
          <w:szCs w:val="24"/>
        </w:rPr>
        <w:lastRenderedPageBreak/>
        <w:t>Selama</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proses</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pembelajaran</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Bahasa</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Arab</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dengan</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metode</w:t>
      </w:r>
      <w:r w:rsidRPr="00D738D1">
        <w:rPr>
          <w:rFonts w:asciiTheme="majorBidi" w:hAnsiTheme="majorBidi" w:cstheme="majorBidi"/>
          <w:spacing w:val="1"/>
          <w:sz w:val="24"/>
          <w:szCs w:val="24"/>
        </w:rPr>
        <w:t xml:space="preserve"> </w:t>
      </w:r>
      <w:r w:rsidRPr="00D738D1">
        <w:rPr>
          <w:rFonts w:asciiTheme="majorBidi" w:hAnsiTheme="majorBidi" w:cstheme="majorBidi"/>
          <w:i/>
          <w:iCs/>
          <w:sz w:val="24"/>
          <w:szCs w:val="24"/>
        </w:rPr>
        <w:t>drill</w:t>
      </w:r>
      <w:r w:rsidRPr="00D738D1">
        <w:rPr>
          <w:rFonts w:asciiTheme="majorBidi" w:hAnsiTheme="majorBidi" w:cstheme="majorBidi"/>
          <w:sz w:val="24"/>
          <w:szCs w:val="24"/>
        </w:rPr>
        <w:t xml:space="preserve"> ini,</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dapat</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meningkatkan penguasaan terhadap</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kosakata</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bahasa</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Arab,</w:t>
      </w:r>
      <w:r w:rsidRPr="00D738D1">
        <w:rPr>
          <w:rFonts w:asciiTheme="majorBidi" w:hAnsiTheme="majorBidi" w:cstheme="majorBidi"/>
          <w:spacing w:val="1"/>
          <w:sz w:val="24"/>
          <w:szCs w:val="24"/>
        </w:rPr>
        <w:t xml:space="preserve"> sehingga </w:t>
      </w:r>
      <w:r w:rsidRPr="00D738D1">
        <w:rPr>
          <w:rFonts w:asciiTheme="majorBidi" w:hAnsiTheme="majorBidi" w:cstheme="majorBidi"/>
          <w:sz w:val="24"/>
          <w:szCs w:val="24"/>
        </w:rPr>
        <w:t>sangat</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membantu</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peserta</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didik</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dalam</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menghafal kosakata. Karena mereka dituntut untuk cepat dan tanggap menghafal</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kosakata tersebut. Ketika peserta didik sudah</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mampu menghafal 10 kosakata dengan lancar.</w:t>
      </w:r>
      <w:r w:rsidRPr="00D738D1">
        <w:rPr>
          <w:rFonts w:asciiTheme="majorBidi" w:hAnsiTheme="majorBidi" w:cstheme="majorBidi"/>
          <w:spacing w:val="-57"/>
          <w:sz w:val="24"/>
          <w:szCs w:val="24"/>
        </w:rPr>
        <w:t xml:space="preserve"> </w:t>
      </w:r>
      <w:r w:rsidRPr="00D738D1">
        <w:rPr>
          <w:rFonts w:asciiTheme="majorBidi" w:hAnsiTheme="majorBidi" w:cstheme="majorBidi"/>
          <w:sz w:val="24"/>
          <w:szCs w:val="24"/>
        </w:rPr>
        <w:t xml:space="preserve">Hal ini juga dapat menjadi indikator sukses tidaknya metode </w:t>
      </w:r>
      <w:r w:rsidRPr="00D738D1">
        <w:rPr>
          <w:rFonts w:asciiTheme="majorBidi" w:hAnsiTheme="majorBidi" w:cstheme="majorBidi"/>
          <w:i/>
          <w:iCs/>
          <w:sz w:val="24"/>
          <w:szCs w:val="24"/>
        </w:rPr>
        <w:t>drill</w:t>
      </w:r>
      <w:r w:rsidRPr="00D738D1">
        <w:rPr>
          <w:rFonts w:asciiTheme="majorBidi" w:hAnsiTheme="majorBidi" w:cstheme="majorBidi"/>
          <w:sz w:val="24"/>
          <w:szCs w:val="24"/>
        </w:rPr>
        <w:t xml:space="preserve"> yang sudah diterapkan.</w:t>
      </w:r>
      <w:r w:rsidRPr="00D738D1">
        <w:rPr>
          <w:rFonts w:asciiTheme="majorBidi" w:hAnsiTheme="majorBidi" w:cstheme="majorBidi"/>
          <w:spacing w:val="1"/>
          <w:sz w:val="24"/>
          <w:szCs w:val="24"/>
        </w:rPr>
        <w:t xml:space="preserve"> Dengan menerapkan metode ini </w:t>
      </w:r>
      <w:r w:rsidRPr="00D738D1">
        <w:rPr>
          <w:rFonts w:asciiTheme="majorBidi" w:hAnsiTheme="majorBidi" w:cstheme="majorBidi"/>
          <w:sz w:val="24"/>
          <w:szCs w:val="24"/>
        </w:rPr>
        <w:t>Peserta didik mampu menghafal 10 kosakata bahasa arab dengan waktu yang</w:t>
      </w:r>
      <w:r w:rsidRPr="00D738D1">
        <w:rPr>
          <w:rFonts w:asciiTheme="majorBidi" w:hAnsiTheme="majorBidi" w:cstheme="majorBidi"/>
          <w:spacing w:val="1"/>
          <w:sz w:val="24"/>
          <w:szCs w:val="24"/>
        </w:rPr>
        <w:t xml:space="preserve"> </w:t>
      </w:r>
      <w:r w:rsidRPr="00D738D1">
        <w:rPr>
          <w:rFonts w:asciiTheme="majorBidi" w:hAnsiTheme="majorBidi" w:cstheme="majorBidi"/>
          <w:sz w:val="24"/>
          <w:szCs w:val="24"/>
        </w:rPr>
        <w:t>singkat.</w:t>
      </w:r>
    </w:p>
    <w:p w:rsidR="00962FAD" w:rsidRPr="001E6F17" w:rsidRDefault="00962FAD" w:rsidP="00962FAD">
      <w:pPr>
        <w:pStyle w:val="BodyText"/>
        <w:spacing w:line="480" w:lineRule="auto"/>
        <w:ind w:left="0" w:right="110" w:firstLine="709"/>
        <w:rPr>
          <w:rFonts w:asciiTheme="majorBidi" w:hAnsiTheme="majorBidi" w:cstheme="majorBidi"/>
        </w:rPr>
      </w:pPr>
      <w:r w:rsidRPr="001E6F17">
        <w:rPr>
          <w:rFonts w:asciiTheme="majorBidi" w:hAnsiTheme="majorBidi" w:cstheme="majorBidi"/>
        </w:rPr>
        <w:t>Evaluasi</w:t>
      </w:r>
      <w:r w:rsidRPr="001E6F17">
        <w:rPr>
          <w:rFonts w:asciiTheme="majorBidi" w:hAnsiTheme="majorBidi" w:cstheme="majorBidi"/>
          <w:spacing w:val="1"/>
        </w:rPr>
        <w:t xml:space="preserve"> </w:t>
      </w:r>
      <w:r w:rsidRPr="001E6F17">
        <w:rPr>
          <w:rFonts w:asciiTheme="majorBidi" w:hAnsiTheme="majorBidi" w:cstheme="majorBidi"/>
        </w:rPr>
        <w:t>pembelajaran</w:t>
      </w:r>
      <w:r w:rsidRPr="001E6F17">
        <w:rPr>
          <w:rFonts w:asciiTheme="majorBidi" w:hAnsiTheme="majorBidi" w:cstheme="majorBidi"/>
          <w:spacing w:val="1"/>
        </w:rPr>
        <w:t xml:space="preserve"> </w:t>
      </w:r>
      <w:r w:rsidRPr="001E6F17">
        <w:rPr>
          <w:rFonts w:asciiTheme="majorBidi" w:hAnsiTheme="majorBidi" w:cstheme="majorBidi"/>
        </w:rPr>
        <w:t>Bahasa</w:t>
      </w:r>
      <w:r w:rsidRPr="001E6F17">
        <w:rPr>
          <w:rFonts w:asciiTheme="majorBidi" w:hAnsiTheme="majorBidi" w:cstheme="majorBidi"/>
          <w:spacing w:val="1"/>
        </w:rPr>
        <w:t xml:space="preserve"> </w:t>
      </w:r>
      <w:r w:rsidRPr="001E6F17">
        <w:rPr>
          <w:rFonts w:asciiTheme="majorBidi" w:hAnsiTheme="majorBidi" w:cstheme="majorBidi"/>
        </w:rPr>
        <w:t>arab</w:t>
      </w:r>
      <w:r w:rsidRPr="001E6F17">
        <w:rPr>
          <w:rFonts w:asciiTheme="majorBidi" w:hAnsiTheme="majorBidi" w:cstheme="majorBidi"/>
          <w:spacing w:val="1"/>
        </w:rPr>
        <w:t xml:space="preserve"> </w:t>
      </w:r>
      <w:r w:rsidRPr="001E6F17">
        <w:rPr>
          <w:rFonts w:asciiTheme="majorBidi" w:hAnsiTheme="majorBidi" w:cstheme="majorBidi"/>
        </w:rPr>
        <w:t>dengan</w:t>
      </w:r>
      <w:r w:rsidRPr="001E6F17">
        <w:rPr>
          <w:rFonts w:asciiTheme="majorBidi" w:hAnsiTheme="majorBidi" w:cstheme="majorBidi"/>
          <w:spacing w:val="1"/>
        </w:rPr>
        <w:t xml:space="preserve"> </w:t>
      </w:r>
      <w:r w:rsidRPr="001E6F17">
        <w:rPr>
          <w:rFonts w:asciiTheme="majorBidi" w:hAnsiTheme="majorBidi" w:cstheme="majorBidi"/>
        </w:rPr>
        <w:t>metode</w:t>
      </w:r>
      <w:r w:rsidRPr="001E6F17">
        <w:rPr>
          <w:rFonts w:asciiTheme="majorBidi" w:hAnsiTheme="majorBidi" w:cstheme="majorBidi"/>
          <w:spacing w:val="1"/>
        </w:rPr>
        <w:t xml:space="preserve"> </w:t>
      </w:r>
      <w:r w:rsidRPr="00122DE6">
        <w:rPr>
          <w:rFonts w:asciiTheme="majorBidi" w:hAnsiTheme="majorBidi" w:cstheme="majorBidi"/>
          <w:i/>
          <w:iCs/>
        </w:rPr>
        <w:t>drill</w:t>
      </w:r>
      <w:r w:rsidRPr="001E6F17">
        <w:rPr>
          <w:rFonts w:asciiTheme="majorBidi" w:hAnsiTheme="majorBidi" w:cstheme="majorBidi"/>
          <w:spacing w:val="61"/>
        </w:rPr>
        <w:t xml:space="preserve"> </w:t>
      </w:r>
      <w:r>
        <w:rPr>
          <w:rFonts w:asciiTheme="majorBidi" w:hAnsiTheme="majorBidi" w:cstheme="majorBidi"/>
          <w:spacing w:val="61"/>
        </w:rPr>
        <w:t xml:space="preserve">ini </w:t>
      </w:r>
      <w:r w:rsidRPr="001E6F17">
        <w:rPr>
          <w:rFonts w:asciiTheme="majorBidi" w:hAnsiTheme="majorBidi" w:cstheme="majorBidi"/>
        </w:rPr>
        <w:t>untuk</w:t>
      </w:r>
      <w:r w:rsidRPr="001E6F17">
        <w:rPr>
          <w:rFonts w:asciiTheme="majorBidi" w:hAnsiTheme="majorBidi" w:cstheme="majorBidi"/>
          <w:spacing w:val="1"/>
        </w:rPr>
        <w:t xml:space="preserve"> </w:t>
      </w:r>
      <w:r w:rsidRPr="001E6F17">
        <w:rPr>
          <w:rFonts w:asciiTheme="majorBidi" w:hAnsiTheme="majorBidi" w:cstheme="majorBidi"/>
        </w:rPr>
        <w:t>meningkatkan kosakata dilakukan setiap akhir m</w:t>
      </w:r>
      <w:r>
        <w:rPr>
          <w:rFonts w:asciiTheme="majorBidi" w:hAnsiTheme="majorBidi" w:cstheme="majorBidi"/>
        </w:rPr>
        <w:t xml:space="preserve">ateri yang diajarkan, </w:t>
      </w:r>
      <w:r w:rsidRPr="001E6F17">
        <w:rPr>
          <w:rFonts w:asciiTheme="majorBidi" w:hAnsiTheme="majorBidi" w:cstheme="majorBidi"/>
          <w:spacing w:val="1"/>
        </w:rPr>
        <w:t xml:space="preserve"> </w:t>
      </w:r>
      <w:r w:rsidRPr="001E6F17">
        <w:rPr>
          <w:rFonts w:asciiTheme="majorBidi" w:hAnsiTheme="majorBidi" w:cstheme="majorBidi"/>
        </w:rPr>
        <w:t xml:space="preserve">evaluasi </w:t>
      </w:r>
      <w:r>
        <w:rPr>
          <w:rFonts w:asciiTheme="majorBidi" w:hAnsiTheme="majorBidi" w:cstheme="majorBidi"/>
        </w:rPr>
        <w:t xml:space="preserve">biasanya dilakukan dengan  lisan. Sebenarnya kegiatan bercakap-cakap </w:t>
      </w:r>
      <w:r w:rsidRPr="001E6F17">
        <w:rPr>
          <w:rFonts w:asciiTheme="majorBidi" w:hAnsiTheme="majorBidi" w:cstheme="majorBidi"/>
        </w:rPr>
        <w:t>sudah</w:t>
      </w:r>
      <w:r w:rsidRPr="001E6F17">
        <w:rPr>
          <w:rFonts w:asciiTheme="majorBidi" w:hAnsiTheme="majorBidi" w:cstheme="majorBidi"/>
          <w:spacing w:val="1"/>
        </w:rPr>
        <w:t xml:space="preserve"> </w:t>
      </w:r>
      <w:r w:rsidRPr="001E6F17">
        <w:rPr>
          <w:rFonts w:asciiTheme="majorBidi" w:hAnsiTheme="majorBidi" w:cstheme="majorBidi"/>
        </w:rPr>
        <w:t>termasuk dalam cakupan evaluasi karena dalam praktik tersebut guru memberi</w:t>
      </w:r>
      <w:r w:rsidRPr="001E6F17">
        <w:rPr>
          <w:rFonts w:asciiTheme="majorBidi" w:hAnsiTheme="majorBidi" w:cstheme="majorBidi"/>
          <w:spacing w:val="1"/>
        </w:rPr>
        <w:t xml:space="preserve"> </w:t>
      </w:r>
      <w:r w:rsidRPr="001E6F17">
        <w:rPr>
          <w:rFonts w:asciiTheme="majorBidi" w:hAnsiTheme="majorBidi" w:cstheme="majorBidi"/>
        </w:rPr>
        <w:t>nilai</w:t>
      </w:r>
      <w:r>
        <w:rPr>
          <w:rFonts w:asciiTheme="majorBidi" w:hAnsiTheme="majorBidi" w:cstheme="majorBidi"/>
          <w:spacing w:val="1"/>
        </w:rPr>
        <w:t xml:space="preserve"> </w:t>
      </w:r>
      <w:r w:rsidRPr="001E6F17">
        <w:rPr>
          <w:rFonts w:asciiTheme="majorBidi" w:hAnsiTheme="majorBidi" w:cstheme="majorBidi"/>
        </w:rPr>
        <w:t>setiap</w:t>
      </w:r>
      <w:r w:rsidRPr="001E6F17">
        <w:rPr>
          <w:rFonts w:asciiTheme="majorBidi" w:hAnsiTheme="majorBidi" w:cstheme="majorBidi"/>
          <w:spacing w:val="1"/>
        </w:rPr>
        <w:t xml:space="preserve"> </w:t>
      </w:r>
      <w:r w:rsidRPr="001E6F17">
        <w:rPr>
          <w:rFonts w:asciiTheme="majorBidi" w:hAnsiTheme="majorBidi" w:cstheme="majorBidi"/>
        </w:rPr>
        <w:t>individu.</w:t>
      </w:r>
      <w:r w:rsidRPr="001E6F17">
        <w:rPr>
          <w:rFonts w:asciiTheme="majorBidi" w:hAnsiTheme="majorBidi" w:cstheme="majorBidi"/>
          <w:spacing w:val="1"/>
        </w:rPr>
        <w:t xml:space="preserve"> </w:t>
      </w:r>
    </w:p>
    <w:p w:rsidR="00962FAD" w:rsidRPr="001E6F17" w:rsidRDefault="00962FAD" w:rsidP="00962FAD">
      <w:pPr>
        <w:pStyle w:val="BodyText"/>
        <w:spacing w:line="480" w:lineRule="auto"/>
        <w:ind w:left="0" w:right="113" w:firstLine="709"/>
        <w:rPr>
          <w:rFonts w:asciiTheme="majorBidi" w:hAnsiTheme="majorBidi" w:cstheme="majorBidi"/>
        </w:rPr>
      </w:pPr>
      <w:r w:rsidRPr="001E6F17">
        <w:rPr>
          <w:rFonts w:asciiTheme="majorBidi" w:hAnsiTheme="majorBidi" w:cstheme="majorBidi"/>
        </w:rPr>
        <w:t xml:space="preserve">Media pembelajaran metode </w:t>
      </w:r>
      <w:r w:rsidRPr="008C65E4">
        <w:rPr>
          <w:rFonts w:asciiTheme="majorBidi" w:hAnsiTheme="majorBidi" w:cstheme="majorBidi"/>
          <w:i/>
          <w:iCs/>
        </w:rPr>
        <w:t>drill</w:t>
      </w:r>
      <w:r w:rsidRPr="001E6F17">
        <w:rPr>
          <w:rFonts w:asciiTheme="majorBidi" w:hAnsiTheme="majorBidi" w:cstheme="majorBidi"/>
        </w:rPr>
        <w:t xml:space="preserve"> di</w:t>
      </w:r>
      <w:r>
        <w:rPr>
          <w:rFonts w:asciiTheme="majorBidi" w:hAnsiTheme="majorBidi" w:cstheme="majorBidi"/>
        </w:rPr>
        <w:t xml:space="preserve"> </w:t>
      </w:r>
      <w:r w:rsidRPr="001E6F17">
        <w:rPr>
          <w:rFonts w:asciiTheme="majorBidi" w:hAnsiTheme="majorBidi" w:cstheme="majorBidi"/>
        </w:rPr>
        <w:t>kelas</w:t>
      </w:r>
      <w:r>
        <w:rPr>
          <w:rFonts w:asciiTheme="majorBidi" w:hAnsiTheme="majorBidi" w:cstheme="majorBidi"/>
        </w:rPr>
        <w:t xml:space="preserve"> itu terkadang menggunakan media gambar</w:t>
      </w:r>
      <w:r w:rsidRPr="001E6F17">
        <w:rPr>
          <w:rFonts w:asciiTheme="majorBidi" w:hAnsiTheme="majorBidi" w:cstheme="majorBidi"/>
        </w:rPr>
        <w:t>.</w:t>
      </w:r>
      <w:r w:rsidRPr="001E6F17">
        <w:rPr>
          <w:rFonts w:asciiTheme="majorBidi" w:hAnsiTheme="majorBidi" w:cstheme="majorBidi"/>
          <w:spacing w:val="-57"/>
        </w:rPr>
        <w:t xml:space="preserve"> </w:t>
      </w:r>
      <w:r>
        <w:rPr>
          <w:rFonts w:asciiTheme="majorBidi" w:hAnsiTheme="majorBidi" w:cstheme="majorBidi"/>
          <w:spacing w:val="-57"/>
        </w:rPr>
        <w:t xml:space="preserve"> </w:t>
      </w:r>
      <w:r w:rsidRPr="001E6F17">
        <w:rPr>
          <w:rFonts w:asciiTheme="majorBidi" w:hAnsiTheme="majorBidi" w:cstheme="majorBidi"/>
        </w:rPr>
        <w:t>Jadi</w:t>
      </w:r>
      <w:r w:rsidRPr="001E6F17">
        <w:rPr>
          <w:rFonts w:asciiTheme="majorBidi" w:hAnsiTheme="majorBidi" w:cstheme="majorBidi"/>
          <w:spacing w:val="1"/>
        </w:rPr>
        <w:t xml:space="preserve"> </w:t>
      </w:r>
      <w:r>
        <w:rPr>
          <w:rFonts w:asciiTheme="majorBidi" w:hAnsiTheme="majorBidi" w:cstheme="majorBidi"/>
        </w:rPr>
        <w:t>guru menyediakan gambar kosakata bahasa Arab yang akan di bahas setiap pertemuan sesuai dengan pembahasan materi yang diajarkan untuk di hafalkan</w:t>
      </w:r>
      <w:r w:rsidRPr="001E6F17">
        <w:rPr>
          <w:rFonts w:asciiTheme="majorBidi" w:hAnsiTheme="majorBidi" w:cstheme="majorBidi"/>
          <w:spacing w:val="1"/>
        </w:rPr>
        <w:t xml:space="preserve"> </w:t>
      </w:r>
      <w:r>
        <w:rPr>
          <w:rFonts w:asciiTheme="majorBidi" w:hAnsiTheme="majorBidi" w:cstheme="majorBidi"/>
          <w:spacing w:val="1"/>
        </w:rPr>
        <w:t xml:space="preserve">oleh peserta didik </w:t>
      </w:r>
      <w:r w:rsidRPr="001E6F17">
        <w:rPr>
          <w:rFonts w:asciiTheme="majorBidi" w:hAnsiTheme="majorBidi" w:cstheme="majorBidi"/>
        </w:rPr>
        <w:t>dengan</w:t>
      </w:r>
      <w:r w:rsidRPr="001E6F17">
        <w:rPr>
          <w:rFonts w:asciiTheme="majorBidi" w:hAnsiTheme="majorBidi" w:cstheme="majorBidi"/>
          <w:spacing w:val="1"/>
        </w:rPr>
        <w:t xml:space="preserve"> </w:t>
      </w:r>
      <w:r w:rsidRPr="001E6F17">
        <w:rPr>
          <w:rFonts w:asciiTheme="majorBidi" w:hAnsiTheme="majorBidi" w:cstheme="majorBidi"/>
        </w:rPr>
        <w:t>diulang-ul</w:t>
      </w:r>
      <w:r>
        <w:rPr>
          <w:rFonts w:asciiTheme="majorBidi" w:hAnsiTheme="majorBidi" w:cstheme="majorBidi"/>
        </w:rPr>
        <w:t xml:space="preserve">ang. Dengan begitu guru bahasa Arab merasa </w:t>
      </w:r>
      <w:r w:rsidRPr="001E6F17">
        <w:rPr>
          <w:rFonts w:asciiTheme="majorBidi" w:hAnsiTheme="majorBidi" w:cstheme="majorBidi"/>
        </w:rPr>
        <w:t>sen</w:t>
      </w:r>
      <w:r>
        <w:rPr>
          <w:rFonts w:asciiTheme="majorBidi" w:hAnsiTheme="majorBidi" w:cstheme="majorBidi"/>
        </w:rPr>
        <w:t>ang dan berhasil karena peserta didik menjadi</w:t>
      </w:r>
      <w:r w:rsidRPr="001E6F17">
        <w:rPr>
          <w:rFonts w:asciiTheme="majorBidi" w:hAnsiTheme="majorBidi" w:cstheme="majorBidi"/>
          <w:spacing w:val="1"/>
        </w:rPr>
        <w:t xml:space="preserve"> </w:t>
      </w:r>
      <w:r w:rsidRPr="001E6F17">
        <w:rPr>
          <w:rFonts w:asciiTheme="majorBidi" w:hAnsiTheme="majorBidi" w:cstheme="majorBidi"/>
        </w:rPr>
        <w:t>cepat</w:t>
      </w:r>
      <w:r w:rsidRPr="001E6F17">
        <w:rPr>
          <w:rFonts w:asciiTheme="majorBidi" w:hAnsiTheme="majorBidi" w:cstheme="majorBidi"/>
          <w:spacing w:val="-1"/>
        </w:rPr>
        <w:t xml:space="preserve"> </w:t>
      </w:r>
      <w:r w:rsidRPr="001E6F17">
        <w:rPr>
          <w:rFonts w:asciiTheme="majorBidi" w:hAnsiTheme="majorBidi" w:cstheme="majorBidi"/>
        </w:rPr>
        <w:t>hafal.</w:t>
      </w:r>
    </w:p>
    <w:p w:rsidR="00962FAD" w:rsidRPr="001E6F17" w:rsidRDefault="00962FAD" w:rsidP="00962FAD">
      <w:pPr>
        <w:pStyle w:val="BodyText"/>
        <w:spacing w:line="480" w:lineRule="auto"/>
        <w:ind w:left="0" w:right="103" w:firstLine="709"/>
        <w:rPr>
          <w:rFonts w:asciiTheme="majorBidi" w:hAnsiTheme="majorBidi" w:cstheme="majorBidi"/>
        </w:rPr>
      </w:pPr>
      <w:r w:rsidRPr="001E6F17">
        <w:rPr>
          <w:rFonts w:asciiTheme="majorBidi" w:hAnsiTheme="majorBidi" w:cstheme="majorBidi"/>
        </w:rPr>
        <w:t>Metode</w:t>
      </w:r>
      <w:r w:rsidRPr="001E6F17">
        <w:rPr>
          <w:rFonts w:asciiTheme="majorBidi" w:hAnsiTheme="majorBidi" w:cstheme="majorBidi"/>
          <w:spacing w:val="1"/>
        </w:rPr>
        <w:t xml:space="preserve"> </w:t>
      </w:r>
      <w:r w:rsidRPr="00733394">
        <w:rPr>
          <w:rFonts w:asciiTheme="majorBidi" w:hAnsiTheme="majorBidi" w:cstheme="majorBidi"/>
          <w:i/>
          <w:iCs/>
        </w:rPr>
        <w:t>drill</w:t>
      </w:r>
      <w:r w:rsidRPr="001E6F17">
        <w:rPr>
          <w:rFonts w:asciiTheme="majorBidi" w:hAnsiTheme="majorBidi" w:cstheme="majorBidi"/>
          <w:spacing w:val="1"/>
        </w:rPr>
        <w:t xml:space="preserve"> </w:t>
      </w:r>
      <w:r w:rsidRPr="001E6F17">
        <w:rPr>
          <w:rFonts w:asciiTheme="majorBidi" w:hAnsiTheme="majorBidi" w:cstheme="majorBidi"/>
        </w:rPr>
        <w:t>yang</w:t>
      </w:r>
      <w:r w:rsidRPr="001E6F17">
        <w:rPr>
          <w:rFonts w:asciiTheme="majorBidi" w:hAnsiTheme="majorBidi" w:cstheme="majorBidi"/>
          <w:spacing w:val="1"/>
        </w:rPr>
        <w:t xml:space="preserve"> </w:t>
      </w:r>
      <w:r w:rsidRPr="001E6F17">
        <w:rPr>
          <w:rFonts w:asciiTheme="majorBidi" w:hAnsiTheme="majorBidi" w:cstheme="majorBidi"/>
        </w:rPr>
        <w:t>diterapkan</w:t>
      </w:r>
      <w:r w:rsidRPr="001E6F17">
        <w:rPr>
          <w:rFonts w:asciiTheme="majorBidi" w:hAnsiTheme="majorBidi" w:cstheme="majorBidi"/>
          <w:spacing w:val="1"/>
        </w:rPr>
        <w:t xml:space="preserve"> </w:t>
      </w:r>
      <w:r w:rsidRPr="001E6F17">
        <w:rPr>
          <w:rFonts w:asciiTheme="majorBidi" w:hAnsiTheme="majorBidi" w:cstheme="majorBidi"/>
        </w:rPr>
        <w:t>memberikan</w:t>
      </w:r>
      <w:r w:rsidRPr="001E6F17">
        <w:rPr>
          <w:rFonts w:asciiTheme="majorBidi" w:hAnsiTheme="majorBidi" w:cstheme="majorBidi"/>
          <w:spacing w:val="1"/>
        </w:rPr>
        <w:t xml:space="preserve"> </w:t>
      </w:r>
      <w:r w:rsidRPr="001E6F17">
        <w:rPr>
          <w:rFonts w:asciiTheme="majorBidi" w:hAnsiTheme="majorBidi" w:cstheme="majorBidi"/>
        </w:rPr>
        <w:t>respon</w:t>
      </w:r>
      <w:r w:rsidRPr="001E6F17">
        <w:rPr>
          <w:rFonts w:asciiTheme="majorBidi" w:hAnsiTheme="majorBidi" w:cstheme="majorBidi"/>
          <w:spacing w:val="1"/>
        </w:rPr>
        <w:t xml:space="preserve"> </w:t>
      </w:r>
      <w:r w:rsidRPr="001E6F17">
        <w:rPr>
          <w:rFonts w:asciiTheme="majorBidi" w:hAnsiTheme="majorBidi" w:cstheme="majorBidi"/>
        </w:rPr>
        <w:t>baik</w:t>
      </w:r>
      <w:r w:rsidRPr="001E6F17">
        <w:rPr>
          <w:rFonts w:asciiTheme="majorBidi" w:hAnsiTheme="majorBidi" w:cstheme="majorBidi"/>
          <w:spacing w:val="1"/>
        </w:rPr>
        <w:t xml:space="preserve"> </w:t>
      </w:r>
      <w:r w:rsidRPr="001E6F17">
        <w:rPr>
          <w:rFonts w:asciiTheme="majorBidi" w:hAnsiTheme="majorBidi" w:cstheme="majorBidi"/>
        </w:rPr>
        <w:t>terhadap</w:t>
      </w:r>
      <w:r w:rsidRPr="001E6F17">
        <w:rPr>
          <w:rFonts w:asciiTheme="majorBidi" w:hAnsiTheme="majorBidi" w:cstheme="majorBidi"/>
          <w:spacing w:val="1"/>
        </w:rPr>
        <w:t xml:space="preserve"> </w:t>
      </w:r>
      <w:r>
        <w:rPr>
          <w:rFonts w:asciiTheme="majorBidi" w:hAnsiTheme="majorBidi" w:cstheme="majorBidi"/>
        </w:rPr>
        <w:t>pembelajaran b</w:t>
      </w:r>
      <w:r w:rsidRPr="001E6F17">
        <w:rPr>
          <w:rFonts w:asciiTheme="majorBidi" w:hAnsiTheme="majorBidi" w:cstheme="majorBidi"/>
        </w:rPr>
        <w:t>ahasa Ara</w:t>
      </w:r>
      <w:r>
        <w:rPr>
          <w:rFonts w:asciiTheme="majorBidi" w:hAnsiTheme="majorBidi" w:cstheme="majorBidi"/>
        </w:rPr>
        <w:t>b di Mts Alkhairaat Pangi</w:t>
      </w:r>
      <w:r w:rsidRPr="001E6F17">
        <w:rPr>
          <w:rFonts w:asciiTheme="majorBidi" w:hAnsiTheme="majorBidi" w:cstheme="majorBidi"/>
        </w:rPr>
        <w:t>. Berbeda sebelum</w:t>
      </w:r>
      <w:r w:rsidRPr="001E6F17">
        <w:rPr>
          <w:rFonts w:asciiTheme="majorBidi" w:hAnsiTheme="majorBidi" w:cstheme="majorBidi"/>
          <w:spacing w:val="1"/>
        </w:rPr>
        <w:t xml:space="preserve"> </w:t>
      </w:r>
      <w:r w:rsidRPr="001E6F17">
        <w:rPr>
          <w:rFonts w:asciiTheme="majorBidi" w:hAnsiTheme="majorBidi" w:cstheme="majorBidi"/>
        </w:rPr>
        <w:t>diter</w:t>
      </w:r>
      <w:r>
        <w:rPr>
          <w:rFonts w:asciiTheme="majorBidi" w:hAnsiTheme="majorBidi" w:cstheme="majorBidi"/>
        </w:rPr>
        <w:t xml:space="preserve">apkannya metode </w:t>
      </w:r>
      <w:r>
        <w:rPr>
          <w:rFonts w:asciiTheme="majorBidi" w:hAnsiTheme="majorBidi" w:cstheme="majorBidi"/>
          <w:i/>
          <w:iCs/>
        </w:rPr>
        <w:t>drill</w:t>
      </w:r>
      <w:r>
        <w:rPr>
          <w:rFonts w:asciiTheme="majorBidi" w:hAnsiTheme="majorBidi" w:cstheme="majorBidi"/>
        </w:rPr>
        <w:t xml:space="preserve">, peserta didik </w:t>
      </w:r>
      <w:r w:rsidRPr="001E6F17">
        <w:rPr>
          <w:rFonts w:asciiTheme="majorBidi" w:hAnsiTheme="majorBidi" w:cstheme="majorBidi"/>
        </w:rPr>
        <w:t xml:space="preserve">kurang </w:t>
      </w:r>
      <w:r>
        <w:rPr>
          <w:rFonts w:asciiTheme="majorBidi" w:hAnsiTheme="majorBidi" w:cstheme="majorBidi"/>
        </w:rPr>
        <w:t xml:space="preserve">bersemangat dan masih menganggap </w:t>
      </w:r>
      <w:r>
        <w:rPr>
          <w:rFonts w:asciiTheme="majorBidi" w:hAnsiTheme="majorBidi" w:cstheme="majorBidi"/>
          <w:spacing w:val="-57"/>
        </w:rPr>
        <w:t xml:space="preserve">  </w:t>
      </w:r>
      <w:r>
        <w:rPr>
          <w:rFonts w:asciiTheme="majorBidi" w:hAnsiTheme="majorBidi" w:cstheme="majorBidi"/>
        </w:rPr>
        <w:t xml:space="preserve">bahwa </w:t>
      </w:r>
      <w:r w:rsidRPr="001E6F17">
        <w:rPr>
          <w:rFonts w:asciiTheme="majorBidi" w:hAnsiTheme="majorBidi" w:cstheme="majorBidi"/>
        </w:rPr>
        <w:t>hafalan</w:t>
      </w:r>
      <w:r w:rsidRPr="001E6F17">
        <w:rPr>
          <w:rFonts w:asciiTheme="majorBidi" w:hAnsiTheme="majorBidi" w:cstheme="majorBidi"/>
          <w:spacing w:val="1"/>
        </w:rPr>
        <w:t xml:space="preserve"> </w:t>
      </w:r>
      <w:r w:rsidRPr="001E6F17">
        <w:rPr>
          <w:rFonts w:asciiTheme="majorBidi" w:hAnsiTheme="majorBidi" w:cstheme="majorBidi"/>
        </w:rPr>
        <w:t>kosakata</w:t>
      </w:r>
      <w:r w:rsidRPr="001E6F17">
        <w:rPr>
          <w:rFonts w:asciiTheme="majorBidi" w:hAnsiTheme="majorBidi" w:cstheme="majorBidi"/>
          <w:spacing w:val="1"/>
        </w:rPr>
        <w:t xml:space="preserve"> </w:t>
      </w:r>
      <w:r>
        <w:rPr>
          <w:rFonts w:asciiTheme="majorBidi" w:hAnsiTheme="majorBidi" w:cstheme="majorBidi"/>
        </w:rPr>
        <w:t>b</w:t>
      </w:r>
      <w:r w:rsidRPr="001E6F17">
        <w:rPr>
          <w:rFonts w:asciiTheme="majorBidi" w:hAnsiTheme="majorBidi" w:cstheme="majorBidi"/>
        </w:rPr>
        <w:t>ahasa</w:t>
      </w:r>
      <w:r w:rsidRPr="001E6F17">
        <w:rPr>
          <w:rFonts w:asciiTheme="majorBidi" w:hAnsiTheme="majorBidi" w:cstheme="majorBidi"/>
          <w:spacing w:val="1"/>
        </w:rPr>
        <w:t xml:space="preserve"> </w:t>
      </w:r>
      <w:r>
        <w:rPr>
          <w:rFonts w:asciiTheme="majorBidi" w:hAnsiTheme="majorBidi" w:cstheme="majorBidi"/>
        </w:rPr>
        <w:t>A</w:t>
      </w:r>
      <w:r w:rsidRPr="001E6F17">
        <w:rPr>
          <w:rFonts w:asciiTheme="majorBidi" w:hAnsiTheme="majorBidi" w:cstheme="majorBidi"/>
        </w:rPr>
        <w:t>rab</w:t>
      </w:r>
      <w:r w:rsidRPr="001E6F17">
        <w:rPr>
          <w:rFonts w:asciiTheme="majorBidi" w:hAnsiTheme="majorBidi" w:cstheme="majorBidi"/>
          <w:spacing w:val="1"/>
        </w:rPr>
        <w:t xml:space="preserve"> </w:t>
      </w:r>
      <w:r w:rsidRPr="001E6F17">
        <w:rPr>
          <w:rFonts w:asciiTheme="majorBidi" w:hAnsiTheme="majorBidi" w:cstheme="majorBidi"/>
        </w:rPr>
        <w:t>itu</w:t>
      </w:r>
      <w:r w:rsidRPr="001E6F17">
        <w:rPr>
          <w:rFonts w:asciiTheme="majorBidi" w:hAnsiTheme="majorBidi" w:cstheme="majorBidi"/>
          <w:spacing w:val="1"/>
        </w:rPr>
        <w:t xml:space="preserve"> </w:t>
      </w:r>
      <w:r w:rsidRPr="001E6F17">
        <w:rPr>
          <w:rFonts w:asciiTheme="majorBidi" w:hAnsiTheme="majorBidi" w:cstheme="majorBidi"/>
        </w:rPr>
        <w:t>sulit</w:t>
      </w:r>
      <w:r>
        <w:rPr>
          <w:rFonts w:asciiTheme="majorBidi" w:hAnsiTheme="majorBidi" w:cstheme="majorBidi"/>
        </w:rPr>
        <w:t>,</w:t>
      </w:r>
      <w:r w:rsidRPr="001E6F17">
        <w:rPr>
          <w:rFonts w:asciiTheme="majorBidi" w:hAnsiTheme="majorBidi" w:cstheme="majorBidi"/>
          <w:spacing w:val="1"/>
        </w:rPr>
        <w:t xml:space="preserve"> </w:t>
      </w:r>
      <w:r w:rsidRPr="001E6F17">
        <w:rPr>
          <w:rFonts w:asciiTheme="majorBidi" w:hAnsiTheme="majorBidi" w:cstheme="majorBidi"/>
        </w:rPr>
        <w:t>karena</w:t>
      </w:r>
      <w:r w:rsidRPr="001E6F17">
        <w:rPr>
          <w:rFonts w:asciiTheme="majorBidi" w:hAnsiTheme="majorBidi" w:cstheme="majorBidi"/>
          <w:spacing w:val="1"/>
        </w:rPr>
        <w:t xml:space="preserve"> </w:t>
      </w:r>
      <w:r w:rsidRPr="001E6F17">
        <w:rPr>
          <w:rFonts w:asciiTheme="majorBidi" w:hAnsiTheme="majorBidi" w:cstheme="majorBidi"/>
        </w:rPr>
        <w:t>kurangnya</w:t>
      </w:r>
      <w:r w:rsidRPr="001E6F17">
        <w:rPr>
          <w:rFonts w:asciiTheme="majorBidi" w:hAnsiTheme="majorBidi" w:cstheme="majorBidi"/>
          <w:spacing w:val="1"/>
        </w:rPr>
        <w:t xml:space="preserve"> </w:t>
      </w:r>
      <w:r w:rsidRPr="001E6F17">
        <w:rPr>
          <w:rFonts w:asciiTheme="majorBidi" w:hAnsiTheme="majorBidi" w:cstheme="majorBidi"/>
        </w:rPr>
        <w:lastRenderedPageBreak/>
        <w:t>kemampuan</w:t>
      </w:r>
      <w:r w:rsidRPr="001E6F17">
        <w:rPr>
          <w:rFonts w:asciiTheme="majorBidi" w:hAnsiTheme="majorBidi" w:cstheme="majorBidi"/>
          <w:spacing w:val="1"/>
        </w:rPr>
        <w:t xml:space="preserve"> </w:t>
      </w:r>
      <w:r w:rsidRPr="001E6F17">
        <w:rPr>
          <w:rFonts w:asciiTheme="majorBidi" w:hAnsiTheme="majorBidi" w:cstheme="majorBidi"/>
        </w:rPr>
        <w:t>guru</w:t>
      </w:r>
      <w:r w:rsidRPr="001E6F17">
        <w:rPr>
          <w:rFonts w:asciiTheme="majorBidi" w:hAnsiTheme="majorBidi" w:cstheme="majorBidi"/>
          <w:spacing w:val="1"/>
        </w:rPr>
        <w:t xml:space="preserve"> </w:t>
      </w:r>
      <w:r w:rsidRPr="001E6F17">
        <w:rPr>
          <w:rFonts w:asciiTheme="majorBidi" w:hAnsiTheme="majorBidi" w:cstheme="majorBidi"/>
        </w:rPr>
        <w:t>untuk</w:t>
      </w:r>
      <w:r w:rsidRPr="001E6F17">
        <w:rPr>
          <w:rFonts w:asciiTheme="majorBidi" w:hAnsiTheme="majorBidi" w:cstheme="majorBidi"/>
          <w:spacing w:val="1"/>
        </w:rPr>
        <w:t xml:space="preserve"> </w:t>
      </w:r>
      <w:r w:rsidRPr="001E6F17">
        <w:rPr>
          <w:rFonts w:asciiTheme="majorBidi" w:hAnsiTheme="majorBidi" w:cstheme="majorBidi"/>
        </w:rPr>
        <w:t>menjadikan</w:t>
      </w:r>
      <w:r w:rsidRPr="001E6F17">
        <w:rPr>
          <w:rFonts w:asciiTheme="majorBidi" w:hAnsiTheme="majorBidi" w:cstheme="majorBidi"/>
          <w:spacing w:val="1"/>
        </w:rPr>
        <w:t xml:space="preserve"> </w:t>
      </w:r>
      <w:r>
        <w:rPr>
          <w:rFonts w:asciiTheme="majorBidi" w:hAnsiTheme="majorBidi" w:cstheme="majorBidi"/>
        </w:rPr>
        <w:t>peserta didik</w:t>
      </w:r>
      <w:r w:rsidRPr="001E6F17">
        <w:rPr>
          <w:rFonts w:asciiTheme="majorBidi" w:hAnsiTheme="majorBidi" w:cstheme="majorBidi"/>
          <w:spacing w:val="1"/>
        </w:rPr>
        <w:t xml:space="preserve"> </w:t>
      </w:r>
      <w:r w:rsidRPr="001E6F17">
        <w:rPr>
          <w:rFonts w:asciiTheme="majorBidi" w:hAnsiTheme="majorBidi" w:cstheme="majorBidi"/>
        </w:rPr>
        <w:t>senang</w:t>
      </w:r>
      <w:r w:rsidRPr="001E6F17">
        <w:rPr>
          <w:rFonts w:asciiTheme="majorBidi" w:hAnsiTheme="majorBidi" w:cstheme="majorBidi"/>
          <w:spacing w:val="1"/>
        </w:rPr>
        <w:t xml:space="preserve"> </w:t>
      </w:r>
      <w:r w:rsidRPr="001E6F17">
        <w:rPr>
          <w:rFonts w:asciiTheme="majorBidi" w:hAnsiTheme="majorBidi" w:cstheme="majorBidi"/>
        </w:rPr>
        <w:t>dengan</w:t>
      </w:r>
      <w:r w:rsidRPr="001E6F17">
        <w:rPr>
          <w:rFonts w:asciiTheme="majorBidi" w:hAnsiTheme="majorBidi" w:cstheme="majorBidi"/>
          <w:spacing w:val="1"/>
        </w:rPr>
        <w:t xml:space="preserve"> </w:t>
      </w:r>
      <w:r>
        <w:rPr>
          <w:rFonts w:asciiTheme="majorBidi" w:hAnsiTheme="majorBidi" w:cstheme="majorBidi"/>
        </w:rPr>
        <w:t xml:space="preserve">bahasa Arab </w:t>
      </w:r>
      <w:r w:rsidRPr="001E6F17">
        <w:rPr>
          <w:rFonts w:asciiTheme="majorBidi" w:hAnsiTheme="majorBidi" w:cstheme="majorBidi"/>
        </w:rPr>
        <w:t>dan</w:t>
      </w:r>
      <w:r w:rsidRPr="001E6F17">
        <w:rPr>
          <w:rFonts w:asciiTheme="majorBidi" w:hAnsiTheme="majorBidi" w:cstheme="majorBidi"/>
          <w:spacing w:val="1"/>
        </w:rPr>
        <w:t xml:space="preserve"> </w:t>
      </w:r>
      <w:r w:rsidRPr="001E6F17">
        <w:rPr>
          <w:rFonts w:asciiTheme="majorBidi" w:hAnsiTheme="majorBidi" w:cstheme="majorBidi"/>
        </w:rPr>
        <w:t xml:space="preserve">kurangnya kekreatifan guru. Tetapi setelah diterapkannya metode </w:t>
      </w:r>
      <w:r w:rsidRPr="00733394">
        <w:rPr>
          <w:rFonts w:asciiTheme="majorBidi" w:hAnsiTheme="majorBidi" w:cstheme="majorBidi"/>
          <w:i/>
          <w:iCs/>
        </w:rPr>
        <w:t>drill</w:t>
      </w:r>
      <w:r w:rsidRPr="00733394">
        <w:rPr>
          <w:rFonts w:asciiTheme="majorBidi" w:hAnsiTheme="majorBidi" w:cstheme="majorBidi"/>
        </w:rPr>
        <w:t xml:space="preserve"> </w:t>
      </w:r>
      <w:r>
        <w:rPr>
          <w:rFonts w:asciiTheme="majorBidi" w:hAnsiTheme="majorBidi" w:cstheme="majorBidi"/>
        </w:rPr>
        <w:t>peserta didik l</w:t>
      </w:r>
      <w:r w:rsidRPr="001E6F17">
        <w:rPr>
          <w:rFonts w:asciiTheme="majorBidi" w:hAnsiTheme="majorBidi" w:cstheme="majorBidi"/>
        </w:rPr>
        <w:t>ebih</w:t>
      </w:r>
      <w:r w:rsidRPr="001E6F17">
        <w:rPr>
          <w:rFonts w:asciiTheme="majorBidi" w:hAnsiTheme="majorBidi" w:cstheme="majorBidi"/>
          <w:spacing w:val="1"/>
        </w:rPr>
        <w:t xml:space="preserve"> </w:t>
      </w:r>
      <w:r w:rsidRPr="001E6F17">
        <w:rPr>
          <w:rFonts w:asciiTheme="majorBidi" w:hAnsiTheme="majorBidi" w:cstheme="majorBidi"/>
        </w:rPr>
        <w:t>semangat</w:t>
      </w:r>
      <w:r w:rsidRPr="001E6F17">
        <w:rPr>
          <w:rFonts w:asciiTheme="majorBidi" w:hAnsiTheme="majorBidi" w:cstheme="majorBidi"/>
          <w:spacing w:val="1"/>
        </w:rPr>
        <w:t xml:space="preserve"> </w:t>
      </w:r>
      <w:r w:rsidRPr="001E6F17">
        <w:rPr>
          <w:rFonts w:asciiTheme="majorBidi" w:hAnsiTheme="majorBidi" w:cstheme="majorBidi"/>
        </w:rPr>
        <w:t>untuk</w:t>
      </w:r>
      <w:r w:rsidRPr="001E6F17">
        <w:rPr>
          <w:rFonts w:asciiTheme="majorBidi" w:hAnsiTheme="majorBidi" w:cstheme="majorBidi"/>
          <w:spacing w:val="1"/>
        </w:rPr>
        <w:t xml:space="preserve"> </w:t>
      </w:r>
      <w:r w:rsidRPr="001E6F17">
        <w:rPr>
          <w:rFonts w:asciiTheme="majorBidi" w:hAnsiTheme="majorBidi" w:cstheme="majorBidi"/>
        </w:rPr>
        <w:t>belajar</w:t>
      </w:r>
      <w:r w:rsidRPr="001E6F17">
        <w:rPr>
          <w:rFonts w:asciiTheme="majorBidi" w:hAnsiTheme="majorBidi" w:cstheme="majorBidi"/>
          <w:spacing w:val="1"/>
        </w:rPr>
        <w:t xml:space="preserve"> </w:t>
      </w:r>
      <w:r>
        <w:rPr>
          <w:rFonts w:asciiTheme="majorBidi" w:hAnsiTheme="majorBidi" w:cstheme="majorBidi"/>
        </w:rPr>
        <w:t>b</w:t>
      </w:r>
      <w:r w:rsidRPr="001E6F17">
        <w:rPr>
          <w:rFonts w:asciiTheme="majorBidi" w:hAnsiTheme="majorBidi" w:cstheme="majorBidi"/>
        </w:rPr>
        <w:t>ahasa</w:t>
      </w:r>
      <w:r w:rsidRPr="001E6F17">
        <w:rPr>
          <w:rFonts w:asciiTheme="majorBidi" w:hAnsiTheme="majorBidi" w:cstheme="majorBidi"/>
          <w:spacing w:val="1"/>
        </w:rPr>
        <w:t xml:space="preserve"> </w:t>
      </w:r>
      <w:r>
        <w:rPr>
          <w:rFonts w:asciiTheme="majorBidi" w:hAnsiTheme="majorBidi" w:cstheme="majorBidi"/>
        </w:rPr>
        <w:t>A</w:t>
      </w:r>
      <w:r w:rsidRPr="001E6F17">
        <w:rPr>
          <w:rFonts w:asciiTheme="majorBidi" w:hAnsiTheme="majorBidi" w:cstheme="majorBidi"/>
        </w:rPr>
        <w:t>rab</w:t>
      </w:r>
      <w:r w:rsidRPr="001E6F17">
        <w:rPr>
          <w:rFonts w:asciiTheme="majorBidi" w:hAnsiTheme="majorBidi" w:cstheme="majorBidi"/>
          <w:spacing w:val="1"/>
        </w:rPr>
        <w:t xml:space="preserve"> </w:t>
      </w:r>
      <w:r w:rsidRPr="001E6F17">
        <w:rPr>
          <w:rFonts w:asciiTheme="majorBidi" w:hAnsiTheme="majorBidi" w:cstheme="majorBidi"/>
        </w:rPr>
        <w:t>terutama</w:t>
      </w:r>
      <w:r w:rsidRPr="001E6F17">
        <w:rPr>
          <w:rFonts w:asciiTheme="majorBidi" w:hAnsiTheme="majorBidi" w:cstheme="majorBidi"/>
          <w:spacing w:val="1"/>
        </w:rPr>
        <w:t xml:space="preserve"> </w:t>
      </w:r>
      <w:r w:rsidRPr="001E6F17">
        <w:rPr>
          <w:rFonts w:asciiTheme="majorBidi" w:hAnsiTheme="majorBidi" w:cstheme="majorBidi"/>
        </w:rPr>
        <w:t>dalam</w:t>
      </w:r>
      <w:r w:rsidRPr="001E6F17">
        <w:rPr>
          <w:rFonts w:asciiTheme="majorBidi" w:hAnsiTheme="majorBidi" w:cstheme="majorBidi"/>
          <w:spacing w:val="1"/>
        </w:rPr>
        <w:t xml:space="preserve"> </w:t>
      </w:r>
      <w:r w:rsidRPr="001E6F17">
        <w:rPr>
          <w:rFonts w:asciiTheme="majorBidi" w:hAnsiTheme="majorBidi" w:cstheme="majorBidi"/>
        </w:rPr>
        <w:t>hal</w:t>
      </w:r>
      <w:r w:rsidRPr="001E6F17">
        <w:rPr>
          <w:rFonts w:asciiTheme="majorBidi" w:hAnsiTheme="majorBidi" w:cstheme="majorBidi"/>
          <w:spacing w:val="1"/>
        </w:rPr>
        <w:t xml:space="preserve"> </w:t>
      </w:r>
      <w:r w:rsidRPr="001E6F17">
        <w:rPr>
          <w:rFonts w:asciiTheme="majorBidi" w:hAnsiTheme="majorBidi" w:cstheme="majorBidi"/>
        </w:rPr>
        <w:t>menghafal</w:t>
      </w:r>
      <w:r w:rsidRPr="001E6F17">
        <w:rPr>
          <w:rFonts w:asciiTheme="majorBidi" w:hAnsiTheme="majorBidi" w:cstheme="majorBidi"/>
          <w:spacing w:val="1"/>
        </w:rPr>
        <w:t xml:space="preserve"> </w:t>
      </w:r>
      <w:r w:rsidRPr="001E6F17">
        <w:rPr>
          <w:rFonts w:asciiTheme="majorBidi" w:hAnsiTheme="majorBidi" w:cstheme="majorBidi"/>
        </w:rPr>
        <w:t>kosakata,</w:t>
      </w:r>
      <w:r w:rsidRPr="001E6F17">
        <w:rPr>
          <w:rFonts w:asciiTheme="majorBidi" w:hAnsiTheme="majorBidi" w:cstheme="majorBidi"/>
          <w:spacing w:val="-57"/>
        </w:rPr>
        <w:t xml:space="preserve"> </w:t>
      </w:r>
      <w:r>
        <w:rPr>
          <w:rFonts w:asciiTheme="majorBidi" w:hAnsiTheme="majorBidi" w:cstheme="majorBidi"/>
        </w:rPr>
        <w:t xml:space="preserve"> sehingga peserta didik </w:t>
      </w:r>
      <w:r w:rsidRPr="001E6F17">
        <w:rPr>
          <w:rFonts w:asciiTheme="majorBidi" w:hAnsiTheme="majorBidi" w:cstheme="majorBidi"/>
        </w:rPr>
        <w:t>mudah untuk menghafal dengan cepat tanpa memerlukan</w:t>
      </w:r>
      <w:r w:rsidRPr="001E6F17">
        <w:rPr>
          <w:rFonts w:asciiTheme="majorBidi" w:hAnsiTheme="majorBidi" w:cstheme="majorBidi"/>
          <w:spacing w:val="1"/>
        </w:rPr>
        <w:t xml:space="preserve"> </w:t>
      </w:r>
      <w:r w:rsidRPr="001E6F17">
        <w:rPr>
          <w:rFonts w:asciiTheme="majorBidi" w:hAnsiTheme="majorBidi" w:cstheme="majorBidi"/>
        </w:rPr>
        <w:t>konsentrasi</w:t>
      </w:r>
      <w:r w:rsidRPr="001E6F17">
        <w:rPr>
          <w:rFonts w:asciiTheme="majorBidi" w:hAnsiTheme="majorBidi" w:cstheme="majorBidi"/>
          <w:spacing w:val="-1"/>
        </w:rPr>
        <w:t xml:space="preserve"> </w:t>
      </w:r>
      <w:r w:rsidRPr="001E6F17">
        <w:rPr>
          <w:rFonts w:asciiTheme="majorBidi" w:hAnsiTheme="majorBidi" w:cstheme="majorBidi"/>
        </w:rPr>
        <w:t>yang</w:t>
      </w:r>
      <w:r w:rsidRPr="001E6F17">
        <w:rPr>
          <w:rFonts w:asciiTheme="majorBidi" w:hAnsiTheme="majorBidi" w:cstheme="majorBidi"/>
          <w:spacing w:val="-6"/>
        </w:rPr>
        <w:t xml:space="preserve"> </w:t>
      </w:r>
      <w:r w:rsidRPr="001E6F17">
        <w:rPr>
          <w:rFonts w:asciiTheme="majorBidi" w:hAnsiTheme="majorBidi" w:cstheme="majorBidi"/>
        </w:rPr>
        <w:t>tinggi dan</w:t>
      </w:r>
      <w:r w:rsidRPr="001E6F17">
        <w:rPr>
          <w:rFonts w:asciiTheme="majorBidi" w:hAnsiTheme="majorBidi" w:cstheme="majorBidi"/>
          <w:spacing w:val="-1"/>
        </w:rPr>
        <w:t xml:space="preserve"> </w:t>
      </w:r>
      <w:r w:rsidRPr="001E6F17">
        <w:rPr>
          <w:rFonts w:asciiTheme="majorBidi" w:hAnsiTheme="majorBidi" w:cstheme="majorBidi"/>
        </w:rPr>
        <w:t>mengingat kos</w:t>
      </w:r>
      <w:r>
        <w:rPr>
          <w:rFonts w:asciiTheme="majorBidi" w:hAnsiTheme="majorBidi" w:cstheme="majorBidi"/>
        </w:rPr>
        <w:t>a</w:t>
      </w:r>
      <w:r w:rsidRPr="001E6F17">
        <w:rPr>
          <w:rFonts w:asciiTheme="majorBidi" w:hAnsiTheme="majorBidi" w:cstheme="majorBidi"/>
        </w:rPr>
        <w:t>kata yang</w:t>
      </w:r>
      <w:r w:rsidRPr="001E6F17">
        <w:rPr>
          <w:rFonts w:asciiTheme="majorBidi" w:hAnsiTheme="majorBidi" w:cstheme="majorBidi"/>
          <w:spacing w:val="-6"/>
        </w:rPr>
        <w:t xml:space="preserve"> </w:t>
      </w:r>
      <w:r w:rsidRPr="001E6F17">
        <w:rPr>
          <w:rFonts w:asciiTheme="majorBidi" w:hAnsiTheme="majorBidi" w:cstheme="majorBidi"/>
        </w:rPr>
        <w:t>telah di</w:t>
      </w:r>
      <w:r>
        <w:rPr>
          <w:rFonts w:asciiTheme="majorBidi" w:hAnsiTheme="majorBidi" w:cstheme="majorBidi"/>
        </w:rPr>
        <w:t xml:space="preserve"> </w:t>
      </w:r>
      <w:r w:rsidRPr="001E6F17">
        <w:rPr>
          <w:rFonts w:asciiTheme="majorBidi" w:hAnsiTheme="majorBidi" w:cstheme="majorBidi"/>
        </w:rPr>
        <w:t>hafal.</w:t>
      </w:r>
    </w:p>
    <w:p w:rsidR="00962FAD" w:rsidRPr="00402BFF" w:rsidRDefault="00962FAD" w:rsidP="00962FAD">
      <w:pPr>
        <w:pStyle w:val="ListParagraph"/>
        <w:numPr>
          <w:ilvl w:val="0"/>
          <w:numId w:val="52"/>
        </w:numPr>
        <w:spacing w:line="240" w:lineRule="auto"/>
        <w:ind w:left="284" w:hanging="284"/>
        <w:jc w:val="both"/>
        <w:rPr>
          <w:rFonts w:asciiTheme="majorBidi" w:hAnsiTheme="majorBidi" w:cstheme="majorBidi"/>
          <w:b/>
          <w:bCs/>
          <w:i/>
          <w:iCs/>
          <w:sz w:val="24"/>
          <w:szCs w:val="24"/>
        </w:rPr>
      </w:pPr>
      <w:r>
        <w:rPr>
          <w:rFonts w:asciiTheme="majorBidi" w:hAnsiTheme="majorBidi" w:cstheme="majorBidi"/>
          <w:b/>
          <w:bCs/>
          <w:i/>
          <w:iCs/>
          <w:sz w:val="24"/>
          <w:szCs w:val="24"/>
        </w:rPr>
        <w:t>Faktor Penghambat dan Pendukung dalam Mengimplementasikan Metode Drill dalam Mengatasi Kesulitan Menghafal Kosakata Bahasa Arab Di MTs Alkhairaat Pangi Kabupaten Parigi Moutong</w:t>
      </w:r>
    </w:p>
    <w:p w:rsidR="00962FAD" w:rsidRDefault="00962FAD" w:rsidP="00962FAD">
      <w:pPr>
        <w:pStyle w:val="ListParagraph"/>
        <w:spacing w:after="0" w:line="480" w:lineRule="exact"/>
        <w:ind w:left="0" w:firstLine="709"/>
        <w:jc w:val="both"/>
        <w:rPr>
          <w:rFonts w:asciiTheme="majorBidi" w:hAnsiTheme="majorBidi" w:cstheme="majorBidi"/>
          <w:sz w:val="24"/>
          <w:szCs w:val="24"/>
        </w:rPr>
      </w:pPr>
      <w:r>
        <w:rPr>
          <w:rFonts w:asciiTheme="majorBidi" w:hAnsiTheme="majorBidi" w:cstheme="majorBidi"/>
          <w:sz w:val="24"/>
          <w:szCs w:val="24"/>
        </w:rPr>
        <w:t xml:space="preserve">Berdasarkan hasil observasi dan wawancara peneliti di lokasi penelitian mengenai implementasi metode </w:t>
      </w:r>
      <w:r>
        <w:rPr>
          <w:rFonts w:asciiTheme="majorBidi" w:hAnsiTheme="majorBidi" w:cstheme="majorBidi"/>
          <w:i/>
          <w:iCs/>
          <w:sz w:val="24"/>
          <w:szCs w:val="24"/>
        </w:rPr>
        <w:t xml:space="preserve">drill </w:t>
      </w:r>
      <w:r>
        <w:rPr>
          <w:rFonts w:asciiTheme="majorBidi" w:hAnsiTheme="majorBidi" w:cstheme="majorBidi"/>
          <w:sz w:val="24"/>
          <w:szCs w:val="24"/>
        </w:rPr>
        <w:t>dalam mengatasi kesulitan menghafal kosakata bahasa Arab di MTs Alkhairaat Pangi Kabupaten Parigi Moutong tentunya mengalami hambatan-hambatan. Hadija, mengatakan bahwa peserta didik megalami kesulitan dalam menghafal kosakata bahasa Arab adalah:</w:t>
      </w:r>
    </w:p>
    <w:p w:rsidR="00962FAD" w:rsidRDefault="00962FAD" w:rsidP="00962FAD">
      <w:pPr>
        <w:pStyle w:val="ListParagraph"/>
        <w:spacing w:after="0" w:line="240" w:lineRule="auto"/>
        <w:ind w:left="0" w:firstLine="709"/>
        <w:jc w:val="both"/>
        <w:rPr>
          <w:rFonts w:asciiTheme="majorBidi" w:hAnsiTheme="majorBidi" w:cstheme="majorBidi"/>
          <w:sz w:val="24"/>
          <w:szCs w:val="24"/>
        </w:rPr>
      </w:pPr>
    </w:p>
    <w:p w:rsidR="00962FAD" w:rsidRDefault="00962FAD" w:rsidP="00962FAD">
      <w:pPr>
        <w:pStyle w:val="ListParagraph"/>
        <w:spacing w:after="0" w:line="240" w:lineRule="exact"/>
        <w:ind w:left="709"/>
        <w:jc w:val="both"/>
        <w:rPr>
          <w:rFonts w:asciiTheme="majorBidi" w:hAnsiTheme="majorBidi" w:cstheme="majorBidi"/>
          <w:sz w:val="24"/>
          <w:szCs w:val="24"/>
        </w:rPr>
      </w:pPr>
      <w:r>
        <w:rPr>
          <w:rFonts w:asciiTheme="majorBidi" w:hAnsiTheme="majorBidi" w:cstheme="majorBidi"/>
          <w:sz w:val="24"/>
          <w:szCs w:val="24"/>
        </w:rPr>
        <w:t>Setiap individu peserta didik itu tentunya memiliki perbedaan masing-masing. Baik dilihat dari segi kemampuan, peserta didik ada yang mampu menerima materi dan menghafal dengan cepat dan ada pula yang lamban dalam menerima dan menghafal dalam pembelajaran salah satunya pada pembelajaran bahasa Arab.</w:t>
      </w:r>
      <w:r>
        <w:rPr>
          <w:rStyle w:val="FootnoteReference"/>
          <w:rFonts w:asciiTheme="majorBidi" w:hAnsiTheme="majorBidi" w:cstheme="majorBidi"/>
          <w:sz w:val="24"/>
          <w:szCs w:val="24"/>
        </w:rPr>
        <w:footnoteReference w:id="49"/>
      </w:r>
      <w:r>
        <w:rPr>
          <w:rFonts w:asciiTheme="majorBidi" w:hAnsiTheme="majorBidi" w:cstheme="majorBidi"/>
          <w:sz w:val="24"/>
          <w:szCs w:val="24"/>
        </w:rPr>
        <w:t xml:space="preserve"> </w:t>
      </w:r>
    </w:p>
    <w:p w:rsidR="00962FAD" w:rsidRPr="00277041" w:rsidRDefault="00962FAD" w:rsidP="00962FAD">
      <w:pPr>
        <w:pStyle w:val="ListParagraph"/>
        <w:spacing w:after="0" w:line="240" w:lineRule="exact"/>
        <w:ind w:left="709" w:firstLine="709"/>
        <w:jc w:val="both"/>
        <w:rPr>
          <w:rFonts w:asciiTheme="majorBidi" w:hAnsiTheme="majorBidi" w:cstheme="majorBidi"/>
          <w:sz w:val="24"/>
          <w:szCs w:val="24"/>
        </w:rPr>
      </w:pPr>
    </w:p>
    <w:p w:rsidR="00962FAD" w:rsidRDefault="00962FAD" w:rsidP="00962FAD">
      <w:pPr>
        <w:pStyle w:val="ListParagraph"/>
        <w:spacing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 Berdasarkan hasil wawancara dengan salah satu peserta didik yang bernama Zalzulmida adapun hambatan yang dihadapi ketika  menghafal kosakata dalam pembelajaran bahasa Arab adalah:</w:t>
      </w:r>
    </w:p>
    <w:p w:rsidR="00962FAD" w:rsidRDefault="00962FAD" w:rsidP="00962FAD">
      <w:pPr>
        <w:pStyle w:val="ListParagraph"/>
        <w:spacing w:after="0" w:line="240" w:lineRule="exact"/>
        <w:ind w:left="709" w:firstLine="709"/>
        <w:jc w:val="both"/>
        <w:rPr>
          <w:rFonts w:asciiTheme="majorBidi" w:hAnsiTheme="majorBidi" w:cstheme="majorBidi"/>
          <w:sz w:val="24"/>
          <w:szCs w:val="24"/>
        </w:rPr>
      </w:pPr>
      <w:r>
        <w:rPr>
          <w:rFonts w:asciiTheme="majorBidi" w:hAnsiTheme="majorBidi" w:cstheme="majorBidi"/>
          <w:sz w:val="24"/>
          <w:szCs w:val="24"/>
        </w:rPr>
        <w:t>Sangat kesulitan dalam memahami materi-materi bahasa Arab tentunya karena kurangnya perbendaharaan kosakata yang di miliki, dan ketika membaca tulisan Arab masih belum lancar dalam membaca Al-Qur’an.</w:t>
      </w:r>
      <w:r>
        <w:rPr>
          <w:rStyle w:val="FootnoteReference"/>
          <w:rFonts w:asciiTheme="majorBidi" w:hAnsiTheme="majorBidi" w:cstheme="majorBidi"/>
          <w:sz w:val="24"/>
          <w:szCs w:val="24"/>
        </w:rPr>
        <w:footnoteReference w:id="50"/>
      </w:r>
    </w:p>
    <w:p w:rsidR="00962FAD" w:rsidRDefault="00962FAD" w:rsidP="00962FAD">
      <w:pPr>
        <w:pStyle w:val="ListParagraph"/>
        <w:spacing w:after="0" w:line="240" w:lineRule="exact"/>
        <w:ind w:left="709" w:firstLine="709"/>
        <w:jc w:val="both"/>
        <w:rPr>
          <w:rFonts w:asciiTheme="majorBidi" w:hAnsiTheme="majorBidi" w:cstheme="majorBidi"/>
          <w:sz w:val="24"/>
          <w:szCs w:val="24"/>
        </w:rPr>
      </w:pPr>
    </w:p>
    <w:p w:rsidR="00962FAD" w:rsidRDefault="00962FAD" w:rsidP="00962FAD">
      <w:pPr>
        <w:pStyle w:val="ListParagraph"/>
        <w:spacing w:after="0" w:line="480" w:lineRule="auto"/>
        <w:ind w:left="0" w:firstLine="709"/>
        <w:jc w:val="both"/>
        <w:rPr>
          <w:rFonts w:asciiTheme="majorBidi" w:hAnsiTheme="majorBidi" w:cstheme="majorBidi"/>
          <w:sz w:val="24"/>
          <w:szCs w:val="24"/>
          <w:lang w:val="id-ID"/>
        </w:rPr>
      </w:pPr>
    </w:p>
    <w:p w:rsidR="00962FAD" w:rsidRPr="00145740" w:rsidRDefault="00962FAD" w:rsidP="00962FAD">
      <w:pPr>
        <w:spacing w:line="240" w:lineRule="auto"/>
        <w:jc w:val="center"/>
        <w:rPr>
          <w:rFonts w:asciiTheme="majorBidi" w:hAnsiTheme="majorBidi" w:cstheme="majorBidi"/>
          <w:b/>
          <w:bCs/>
          <w:sz w:val="24"/>
          <w:szCs w:val="24"/>
          <w:lang w:val="id-ID"/>
        </w:rPr>
      </w:pPr>
      <w:r w:rsidRPr="00145740">
        <w:rPr>
          <w:rFonts w:asciiTheme="majorBidi" w:hAnsiTheme="majorBidi" w:cstheme="majorBidi"/>
          <w:b/>
          <w:bCs/>
          <w:sz w:val="24"/>
          <w:szCs w:val="24"/>
        </w:rPr>
        <w:lastRenderedPageBreak/>
        <w:t xml:space="preserve">Tabel </w:t>
      </w:r>
      <w:r>
        <w:rPr>
          <w:rFonts w:asciiTheme="majorBidi" w:hAnsiTheme="majorBidi" w:cstheme="majorBidi"/>
          <w:b/>
          <w:bCs/>
          <w:sz w:val="24"/>
          <w:szCs w:val="24"/>
          <w:lang w:val="id-ID"/>
        </w:rPr>
        <w:t>4.5</w:t>
      </w:r>
    </w:p>
    <w:p w:rsidR="00962FAD" w:rsidRPr="00145740" w:rsidRDefault="00962FAD" w:rsidP="00962FAD">
      <w:pPr>
        <w:spacing w:line="240" w:lineRule="auto"/>
        <w:jc w:val="center"/>
        <w:rPr>
          <w:rFonts w:asciiTheme="majorBidi" w:hAnsiTheme="majorBidi" w:cstheme="majorBidi"/>
          <w:b/>
          <w:bCs/>
          <w:sz w:val="24"/>
          <w:szCs w:val="24"/>
        </w:rPr>
      </w:pPr>
      <w:r w:rsidRPr="00145740">
        <w:rPr>
          <w:rFonts w:asciiTheme="majorBidi" w:hAnsiTheme="majorBidi" w:cstheme="majorBidi"/>
          <w:b/>
          <w:bCs/>
          <w:sz w:val="24"/>
          <w:szCs w:val="24"/>
        </w:rPr>
        <w:t xml:space="preserve">Faktor Kesulitan Peserta Didik dalam Menghafal Kosakata Bahasa Arab </w:t>
      </w:r>
    </w:p>
    <w:p w:rsidR="00962FAD" w:rsidRDefault="00962FAD" w:rsidP="00962FAD">
      <w:pPr>
        <w:spacing w:line="240" w:lineRule="auto"/>
        <w:jc w:val="center"/>
        <w:rPr>
          <w:rFonts w:asciiTheme="majorBidi" w:hAnsiTheme="majorBidi" w:cstheme="majorBidi"/>
          <w:b/>
          <w:bCs/>
          <w:sz w:val="24"/>
          <w:szCs w:val="24"/>
          <w:lang w:val="id-ID"/>
        </w:rPr>
      </w:pPr>
      <w:r w:rsidRPr="00145740">
        <w:rPr>
          <w:rFonts w:asciiTheme="majorBidi" w:hAnsiTheme="majorBidi" w:cstheme="majorBidi"/>
          <w:b/>
          <w:bCs/>
          <w:sz w:val="24"/>
          <w:szCs w:val="24"/>
        </w:rPr>
        <w:t>di  Kelas VIII MTs Alkhairaat Pangi Kabupaten Parigi Moutong</w:t>
      </w:r>
    </w:p>
    <w:p w:rsidR="00962FAD" w:rsidRPr="00145740" w:rsidRDefault="00962FAD" w:rsidP="00962FAD">
      <w:pPr>
        <w:spacing w:line="24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t>2022/2023</w:t>
      </w:r>
    </w:p>
    <w:tbl>
      <w:tblPr>
        <w:tblStyle w:val="TableGrid"/>
        <w:tblW w:w="0" w:type="auto"/>
        <w:tblLayout w:type="fixed"/>
        <w:tblLook w:val="04A0" w:firstRow="1" w:lastRow="0" w:firstColumn="1" w:lastColumn="0" w:noHBand="0" w:noVBand="1"/>
      </w:tblPr>
      <w:tblGrid>
        <w:gridCol w:w="534"/>
        <w:gridCol w:w="1561"/>
        <w:gridCol w:w="990"/>
        <w:gridCol w:w="992"/>
        <w:gridCol w:w="851"/>
        <w:gridCol w:w="850"/>
        <w:gridCol w:w="2375"/>
      </w:tblGrid>
      <w:tr w:rsidR="00962FAD" w:rsidRPr="00380D48" w:rsidTr="00962FAD">
        <w:tc>
          <w:tcPr>
            <w:tcW w:w="534" w:type="dxa"/>
            <w:vMerge w:val="restart"/>
          </w:tcPr>
          <w:p w:rsidR="00962FAD" w:rsidRPr="00145740" w:rsidRDefault="00962FAD" w:rsidP="00962FAD">
            <w:pPr>
              <w:jc w:val="center"/>
              <w:rPr>
                <w:rFonts w:asciiTheme="majorBidi" w:hAnsiTheme="majorBidi" w:cstheme="majorBidi"/>
                <w:sz w:val="24"/>
                <w:szCs w:val="24"/>
              </w:rPr>
            </w:pPr>
          </w:p>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 xml:space="preserve">No </w:t>
            </w:r>
          </w:p>
        </w:tc>
        <w:tc>
          <w:tcPr>
            <w:tcW w:w="1561" w:type="dxa"/>
            <w:vMerge w:val="restart"/>
          </w:tcPr>
          <w:p w:rsidR="00962FAD" w:rsidRPr="00145740" w:rsidRDefault="00962FAD" w:rsidP="00962FAD">
            <w:pPr>
              <w:jc w:val="center"/>
              <w:rPr>
                <w:rFonts w:asciiTheme="majorBidi" w:hAnsiTheme="majorBidi" w:cstheme="majorBidi"/>
                <w:sz w:val="24"/>
                <w:szCs w:val="24"/>
              </w:rPr>
            </w:pPr>
          </w:p>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 xml:space="preserve">Nama </w:t>
            </w:r>
          </w:p>
        </w:tc>
        <w:tc>
          <w:tcPr>
            <w:tcW w:w="1982" w:type="dxa"/>
            <w:gridSpan w:val="2"/>
          </w:tcPr>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Faktor Internal</w:t>
            </w:r>
          </w:p>
        </w:tc>
        <w:tc>
          <w:tcPr>
            <w:tcW w:w="1701" w:type="dxa"/>
            <w:gridSpan w:val="2"/>
          </w:tcPr>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Faktor Eksternal</w:t>
            </w:r>
          </w:p>
        </w:tc>
        <w:tc>
          <w:tcPr>
            <w:tcW w:w="2375" w:type="dxa"/>
            <w:vMerge w:val="restart"/>
          </w:tcPr>
          <w:p w:rsidR="00962FAD" w:rsidRPr="00380D48" w:rsidRDefault="00962FAD" w:rsidP="00962FAD">
            <w:pPr>
              <w:jc w:val="center"/>
              <w:rPr>
                <w:rFonts w:asciiTheme="majorBidi" w:hAnsiTheme="majorBidi" w:cstheme="majorBidi"/>
                <w:b/>
                <w:bCs/>
                <w:sz w:val="24"/>
                <w:szCs w:val="24"/>
              </w:rPr>
            </w:pPr>
          </w:p>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Keterangan</w:t>
            </w:r>
          </w:p>
        </w:tc>
      </w:tr>
      <w:tr w:rsidR="00962FAD" w:rsidRPr="00380D48" w:rsidTr="00962FAD">
        <w:tc>
          <w:tcPr>
            <w:tcW w:w="534" w:type="dxa"/>
            <w:vMerge/>
          </w:tcPr>
          <w:p w:rsidR="00962FAD" w:rsidRPr="00145740" w:rsidRDefault="00962FAD" w:rsidP="00962FAD">
            <w:pPr>
              <w:jc w:val="center"/>
              <w:rPr>
                <w:rFonts w:asciiTheme="majorBidi" w:hAnsiTheme="majorBidi" w:cstheme="majorBidi"/>
                <w:sz w:val="24"/>
                <w:szCs w:val="24"/>
              </w:rPr>
            </w:pPr>
          </w:p>
        </w:tc>
        <w:tc>
          <w:tcPr>
            <w:tcW w:w="1561" w:type="dxa"/>
            <w:vMerge/>
          </w:tcPr>
          <w:p w:rsidR="00962FAD" w:rsidRPr="00145740" w:rsidRDefault="00962FAD" w:rsidP="00962FAD">
            <w:pPr>
              <w:jc w:val="center"/>
              <w:rPr>
                <w:rFonts w:asciiTheme="majorBidi" w:hAnsiTheme="majorBidi" w:cstheme="majorBidi"/>
                <w:sz w:val="24"/>
                <w:szCs w:val="24"/>
              </w:rPr>
            </w:pPr>
          </w:p>
        </w:tc>
        <w:tc>
          <w:tcPr>
            <w:tcW w:w="990" w:type="dxa"/>
          </w:tcPr>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Fisiologis</w:t>
            </w:r>
          </w:p>
        </w:tc>
        <w:tc>
          <w:tcPr>
            <w:tcW w:w="992" w:type="dxa"/>
          </w:tcPr>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Psikologi</w:t>
            </w:r>
          </w:p>
        </w:tc>
        <w:tc>
          <w:tcPr>
            <w:tcW w:w="851" w:type="dxa"/>
          </w:tcPr>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Sosial</w:t>
            </w:r>
          </w:p>
        </w:tc>
        <w:tc>
          <w:tcPr>
            <w:tcW w:w="850" w:type="dxa"/>
          </w:tcPr>
          <w:p w:rsidR="00962FAD" w:rsidRPr="00145740" w:rsidRDefault="00962FAD" w:rsidP="00962FAD">
            <w:pPr>
              <w:jc w:val="center"/>
              <w:rPr>
                <w:rFonts w:asciiTheme="majorBidi" w:hAnsiTheme="majorBidi" w:cstheme="majorBidi"/>
                <w:sz w:val="24"/>
                <w:szCs w:val="24"/>
              </w:rPr>
            </w:pPr>
            <w:r w:rsidRPr="00145740">
              <w:rPr>
                <w:rFonts w:asciiTheme="majorBidi" w:hAnsiTheme="majorBidi" w:cstheme="majorBidi"/>
                <w:sz w:val="24"/>
                <w:szCs w:val="24"/>
              </w:rPr>
              <w:t>Non-sosial</w:t>
            </w:r>
          </w:p>
        </w:tc>
        <w:tc>
          <w:tcPr>
            <w:tcW w:w="2375" w:type="dxa"/>
            <w:vMerge/>
          </w:tcPr>
          <w:p w:rsidR="00962FAD" w:rsidRPr="00380D48" w:rsidRDefault="00962FAD" w:rsidP="00962FAD">
            <w:pPr>
              <w:jc w:val="center"/>
              <w:rPr>
                <w:rFonts w:asciiTheme="majorBidi" w:hAnsiTheme="majorBidi" w:cstheme="majorBidi"/>
                <w:b/>
                <w:bCs/>
                <w:sz w:val="24"/>
                <w:szCs w:val="24"/>
              </w:rPr>
            </w:pP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1.</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Pr="00EC4D78" w:rsidRDefault="00962FAD" w:rsidP="00962FAD">
            <w:pPr>
              <w:rPr>
                <w:rFonts w:asciiTheme="majorBidi" w:hAnsiTheme="majorBidi" w:cstheme="majorBidi"/>
                <w:sz w:val="24"/>
                <w:szCs w:val="24"/>
              </w:rPr>
            </w:pPr>
            <w:r w:rsidRPr="00FF5C40">
              <w:rPr>
                <w:rFonts w:asciiTheme="majorBidi" w:hAnsiTheme="majorBidi" w:cstheme="majorBidi"/>
                <w:sz w:val="24"/>
                <w:szCs w:val="24"/>
              </w:rPr>
              <w:t>Abdul Mufti</w:t>
            </w:r>
          </w:p>
        </w:tc>
        <w:tc>
          <w:tcPr>
            <w:tcW w:w="990" w:type="dxa"/>
          </w:tcPr>
          <w:p w:rsidR="00962FAD" w:rsidRPr="00EC4D78" w:rsidRDefault="00962FAD" w:rsidP="00962FAD">
            <w:pPr>
              <w:jc w:val="center"/>
              <w:rPr>
                <w:rFonts w:asciiTheme="majorBidi" w:hAnsiTheme="majorBidi" w:cstheme="majorBidi"/>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Pr>
                <w:rFonts w:asciiTheme="majorBidi" w:hAnsiTheme="majorBidi" w:cstheme="majorBidi"/>
                <w:sz w:val="24"/>
                <w:szCs w:val="24"/>
              </w:rPr>
              <w:sym w:font="Wingdings 2" w:char="F050"/>
            </w:r>
          </w:p>
        </w:tc>
        <w:tc>
          <w:tcPr>
            <w:tcW w:w="851" w:type="dxa"/>
          </w:tcPr>
          <w:p w:rsidR="00962FAD" w:rsidRPr="00EC4D78" w:rsidRDefault="00962FAD" w:rsidP="00962FAD">
            <w:pPr>
              <w:jc w:val="center"/>
              <w:rPr>
                <w:rFonts w:asciiTheme="majorBidi" w:hAnsiTheme="majorBidi" w:cstheme="majorBidi"/>
                <w:sz w:val="24"/>
                <w:szCs w:val="24"/>
              </w:rPr>
            </w:pPr>
          </w:p>
        </w:tc>
        <w:tc>
          <w:tcPr>
            <w:tcW w:w="850" w:type="dxa"/>
          </w:tcPr>
          <w:p w:rsidR="00962FAD" w:rsidRPr="00EC4D78" w:rsidRDefault="00962FAD" w:rsidP="00962FAD">
            <w:pPr>
              <w:jc w:val="center"/>
              <w:rPr>
                <w:rFonts w:asciiTheme="majorBidi" w:hAnsiTheme="majorBidi" w:cstheme="majorBidi"/>
                <w:sz w:val="24"/>
                <w:szCs w:val="24"/>
              </w:rPr>
            </w:pPr>
          </w:p>
        </w:tc>
        <w:tc>
          <w:tcPr>
            <w:tcW w:w="2375" w:type="dxa"/>
          </w:tcPr>
          <w:p w:rsidR="00962FAD" w:rsidRPr="00EC4D78" w:rsidRDefault="00962FAD" w:rsidP="00962FAD">
            <w:pPr>
              <w:jc w:val="center"/>
              <w:rPr>
                <w:rFonts w:asciiTheme="majorBidi" w:hAnsiTheme="majorBidi" w:cstheme="majorBidi"/>
                <w:sz w:val="24"/>
                <w:szCs w:val="24"/>
              </w:rPr>
            </w:pPr>
            <w:r>
              <w:rPr>
                <w:rFonts w:asciiTheme="majorBidi" w:hAnsiTheme="majorBidi" w:cstheme="majorBidi"/>
                <w:sz w:val="24"/>
                <w:szCs w:val="24"/>
              </w:rPr>
              <w:t>Tingkat intelegensi pada umumnya rendah pada pembelajaran bahasa Arab</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Abdi Prasetya</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r>
              <w:rPr>
                <w:rFonts w:asciiTheme="majorBidi" w:hAnsiTheme="majorBidi" w:cstheme="majorBidi"/>
                <w:sz w:val="24"/>
                <w:szCs w:val="24"/>
              </w:rPr>
              <w:sym w:font="Wingdings 2" w:char="F050"/>
            </w:r>
          </w:p>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EC7191" w:rsidRDefault="00962FAD" w:rsidP="00962FAD">
            <w:pPr>
              <w:jc w:val="center"/>
              <w:rPr>
                <w:rFonts w:asciiTheme="majorBidi" w:hAnsiTheme="majorBidi" w:cstheme="majorBidi"/>
                <w:sz w:val="24"/>
                <w:szCs w:val="24"/>
              </w:rPr>
            </w:pPr>
            <w:r w:rsidRPr="00EC7191">
              <w:rPr>
                <w:rFonts w:asciiTheme="majorBidi" w:hAnsiTheme="majorBidi" w:cstheme="majorBidi"/>
                <w:sz w:val="24"/>
                <w:szCs w:val="24"/>
              </w:rPr>
              <w:t>Kurangnya minat dalam menghafal khususnya menghafal bahasa Arab</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3.</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Pr="00FF5C40" w:rsidRDefault="00962FAD" w:rsidP="00962FAD">
            <w:pPr>
              <w:rPr>
                <w:rFonts w:asciiTheme="majorBidi" w:hAnsiTheme="majorBidi" w:cstheme="majorBidi"/>
                <w:sz w:val="24"/>
                <w:szCs w:val="24"/>
              </w:rPr>
            </w:pPr>
            <w:r w:rsidRPr="00FF5C40">
              <w:rPr>
                <w:rFonts w:asciiTheme="majorBidi" w:hAnsiTheme="majorBidi" w:cstheme="majorBidi"/>
                <w:sz w:val="24"/>
                <w:szCs w:val="24"/>
              </w:rPr>
              <w:t>Afifatul  Hasana</w:t>
            </w:r>
            <w:r>
              <w:rPr>
                <w:rFonts w:asciiTheme="majorBidi" w:hAnsiTheme="majorBidi" w:cstheme="majorBidi"/>
                <w:sz w:val="24"/>
                <w:szCs w:val="24"/>
              </w:rPr>
              <w:t>h</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2375" w:type="dxa"/>
          </w:tcPr>
          <w:p w:rsidR="00962FAD" w:rsidRPr="00EC7191" w:rsidRDefault="00962FAD" w:rsidP="00962FAD">
            <w:pPr>
              <w:jc w:val="center"/>
              <w:rPr>
                <w:rFonts w:asciiTheme="majorBidi" w:hAnsiTheme="majorBidi" w:cstheme="majorBidi"/>
                <w:sz w:val="24"/>
                <w:szCs w:val="24"/>
              </w:rPr>
            </w:pPr>
            <w:r>
              <w:rPr>
                <w:rFonts w:asciiTheme="majorBidi" w:hAnsiTheme="majorBidi" w:cstheme="majorBidi"/>
                <w:sz w:val="24"/>
                <w:szCs w:val="24"/>
              </w:rPr>
              <w:t>Kondisi ruang kelas yang kotor ketika belajar sehinggs membuat peserta didik menjadi terganggu dalam menerima pelajaran</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4.</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Andini</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9C35B8" w:rsidRDefault="00962FAD" w:rsidP="00962FAD">
            <w:pPr>
              <w:jc w:val="center"/>
              <w:rPr>
                <w:rFonts w:asciiTheme="majorBidi" w:hAnsiTheme="majorBidi" w:cstheme="majorBidi"/>
                <w:sz w:val="24"/>
                <w:szCs w:val="24"/>
              </w:rPr>
            </w:pPr>
            <w:r w:rsidRPr="009C35B8">
              <w:rPr>
                <w:rFonts w:asciiTheme="majorBidi" w:hAnsiTheme="majorBidi" w:cstheme="majorBidi"/>
                <w:sz w:val="24"/>
                <w:szCs w:val="24"/>
              </w:rPr>
              <w:t xml:space="preserve">Kondisi peserta didik yang sedang </w:t>
            </w:r>
            <w:r>
              <w:rPr>
                <w:rFonts w:asciiTheme="majorBidi" w:hAnsiTheme="majorBidi" w:cstheme="majorBidi"/>
                <w:sz w:val="24"/>
                <w:szCs w:val="24"/>
              </w:rPr>
              <w:t>sakit sehingga menjadi ketinggalan mata pelajaran khususnya bahasa Arab dan malas</w:t>
            </w:r>
            <w:r w:rsidRPr="009C35B8">
              <w:rPr>
                <w:rFonts w:asciiTheme="majorBidi" w:hAnsiTheme="majorBidi" w:cstheme="majorBidi"/>
                <w:sz w:val="24"/>
                <w:szCs w:val="24"/>
              </w:rPr>
              <w:t xml:space="preserve"> dalam menghafal</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5.</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Falisa Hardianti</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2375" w:type="dxa"/>
          </w:tcPr>
          <w:p w:rsidR="00962FAD" w:rsidRPr="009C35B8" w:rsidRDefault="00962FAD" w:rsidP="00962FAD">
            <w:pPr>
              <w:jc w:val="center"/>
              <w:rPr>
                <w:rFonts w:asciiTheme="majorBidi" w:hAnsiTheme="majorBidi" w:cstheme="majorBidi"/>
                <w:sz w:val="24"/>
                <w:szCs w:val="24"/>
              </w:rPr>
            </w:pPr>
            <w:r>
              <w:rPr>
                <w:rFonts w:asciiTheme="majorBidi" w:hAnsiTheme="majorBidi" w:cstheme="majorBidi"/>
                <w:sz w:val="24"/>
                <w:szCs w:val="24"/>
              </w:rPr>
              <w:t>Kondisi ruang belajar yang membuat peserta didik menjadi tidak fokus dalam menerima pelajaran</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6.</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Gali Akmal Muzakir</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r>
              <w:rPr>
                <w:rFonts w:asciiTheme="majorBidi" w:hAnsiTheme="majorBidi" w:cstheme="majorBidi"/>
                <w:sz w:val="24"/>
                <w:szCs w:val="24"/>
              </w:rPr>
              <w:t xml:space="preserve"> </w:t>
            </w: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482EE8" w:rsidRDefault="00962FAD" w:rsidP="00962FAD">
            <w:pPr>
              <w:jc w:val="center"/>
              <w:rPr>
                <w:rFonts w:asciiTheme="majorBidi" w:hAnsiTheme="majorBidi" w:cstheme="majorBidi"/>
                <w:sz w:val="24"/>
                <w:szCs w:val="24"/>
              </w:rPr>
            </w:pPr>
            <w:r w:rsidRPr="00482EE8">
              <w:rPr>
                <w:rFonts w:asciiTheme="majorBidi" w:hAnsiTheme="majorBidi" w:cstheme="majorBidi"/>
                <w:sz w:val="24"/>
                <w:szCs w:val="24"/>
              </w:rPr>
              <w:t>Faktor teman bermain yang membuat peserta didik menjadi tidak fokus dalam menerima pembelajaran</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7.</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Masdiani</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2375" w:type="dxa"/>
          </w:tcPr>
          <w:p w:rsidR="00962FAD" w:rsidRPr="000D7C07" w:rsidRDefault="00962FAD" w:rsidP="00962FAD">
            <w:pPr>
              <w:jc w:val="center"/>
              <w:rPr>
                <w:rFonts w:asciiTheme="majorBidi" w:hAnsiTheme="majorBidi" w:cstheme="majorBidi"/>
                <w:sz w:val="24"/>
                <w:szCs w:val="24"/>
              </w:rPr>
            </w:pPr>
            <w:r w:rsidRPr="000D7C07">
              <w:rPr>
                <w:rFonts w:asciiTheme="majorBidi" w:hAnsiTheme="majorBidi" w:cstheme="majorBidi"/>
                <w:sz w:val="24"/>
                <w:szCs w:val="24"/>
              </w:rPr>
              <w:t xml:space="preserve">Waktu pelaksanaan proses pembelajaran yang tidak kondusif </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8.</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Masyarah</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9C35B8" w:rsidRDefault="00962FAD" w:rsidP="00962FAD">
            <w:pPr>
              <w:jc w:val="center"/>
              <w:rPr>
                <w:rFonts w:asciiTheme="majorBidi" w:hAnsiTheme="majorBidi" w:cstheme="majorBidi"/>
                <w:sz w:val="24"/>
                <w:szCs w:val="24"/>
              </w:rPr>
            </w:pPr>
            <w:r w:rsidRPr="009C35B8">
              <w:rPr>
                <w:rFonts w:asciiTheme="majorBidi" w:hAnsiTheme="majorBidi" w:cstheme="majorBidi"/>
                <w:sz w:val="24"/>
                <w:szCs w:val="24"/>
              </w:rPr>
              <w:t>Apabila kondisi peserta didik yang kurang sehat sehingga membuat peserta didik merasa kesu</w:t>
            </w:r>
            <w:r>
              <w:rPr>
                <w:rFonts w:asciiTheme="majorBidi" w:hAnsiTheme="majorBidi" w:cstheme="majorBidi"/>
                <w:sz w:val="24"/>
                <w:szCs w:val="24"/>
              </w:rPr>
              <w:t>l</w:t>
            </w:r>
            <w:r w:rsidRPr="009C35B8">
              <w:rPr>
                <w:rFonts w:asciiTheme="majorBidi" w:hAnsiTheme="majorBidi" w:cstheme="majorBidi"/>
                <w:sz w:val="24"/>
                <w:szCs w:val="24"/>
              </w:rPr>
              <w:t>itan dalam menerima pelajaran masuk</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9.</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Moh Ahdan</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t>Tingkat intelegensi pada umumnya rendah pada pembelajaran bahasa Arab</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10.</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Moh Ridwan</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sidRPr="009C35B8">
              <w:rPr>
                <w:rFonts w:asciiTheme="majorBidi" w:hAnsiTheme="majorBidi" w:cstheme="majorBidi"/>
                <w:sz w:val="24"/>
                <w:szCs w:val="24"/>
              </w:rPr>
              <w:t xml:space="preserve">Kondisi peserta didik yang sedang </w:t>
            </w:r>
            <w:r>
              <w:rPr>
                <w:rFonts w:asciiTheme="majorBidi" w:hAnsiTheme="majorBidi" w:cstheme="majorBidi"/>
                <w:sz w:val="24"/>
                <w:szCs w:val="24"/>
              </w:rPr>
              <w:t>sakit sehingga menjadi ketinggalan mata pelajaran khususnya bahasa Arab dan malas</w:t>
            </w:r>
            <w:r w:rsidRPr="009C35B8">
              <w:rPr>
                <w:rFonts w:asciiTheme="majorBidi" w:hAnsiTheme="majorBidi" w:cstheme="majorBidi"/>
                <w:sz w:val="24"/>
                <w:szCs w:val="24"/>
              </w:rPr>
              <w:t xml:space="preserve"> dalam menghafal</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11.</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Moh Robi</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t>Tingkat intelegensi pada umumnya rendah pada pembelajaran bahasa Arab</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rPr>
                <w:rFonts w:asciiTheme="majorBidi" w:hAnsiTheme="majorBidi" w:cstheme="majorBidi"/>
                <w:sz w:val="24"/>
                <w:szCs w:val="24"/>
              </w:rPr>
            </w:pPr>
            <w:r w:rsidRPr="00EC4D78">
              <w:rPr>
                <w:rFonts w:asciiTheme="majorBidi" w:hAnsiTheme="majorBidi" w:cstheme="majorBidi"/>
                <w:sz w:val="24"/>
                <w:szCs w:val="24"/>
              </w:rPr>
              <w:t>12.</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Moh Yuslan</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sidRPr="00EC7191">
              <w:rPr>
                <w:rFonts w:asciiTheme="majorBidi" w:hAnsiTheme="majorBidi" w:cstheme="majorBidi"/>
                <w:sz w:val="24"/>
                <w:szCs w:val="24"/>
              </w:rPr>
              <w:t>Kurangnya minat dalam menghafal khususnya menghafal bahasa Arab</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rPr>
                <w:rFonts w:asciiTheme="majorBidi" w:hAnsiTheme="majorBidi" w:cstheme="majorBidi"/>
                <w:sz w:val="24"/>
                <w:szCs w:val="24"/>
              </w:rPr>
            </w:pPr>
            <w:r w:rsidRPr="00EC4D78">
              <w:rPr>
                <w:rFonts w:asciiTheme="majorBidi" w:hAnsiTheme="majorBidi" w:cstheme="majorBidi"/>
                <w:sz w:val="24"/>
                <w:szCs w:val="24"/>
              </w:rPr>
              <w:t>13.</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Moh Zikra</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2375" w:type="dxa"/>
          </w:tcPr>
          <w:p w:rsidR="00962FAD" w:rsidRDefault="00962FAD" w:rsidP="00962FAD">
            <w:pPr>
              <w:jc w:val="center"/>
              <w:rPr>
                <w:rFonts w:asciiTheme="majorBidi" w:hAnsiTheme="majorBidi" w:cstheme="majorBidi"/>
                <w:b/>
                <w:bCs/>
                <w:sz w:val="24"/>
                <w:szCs w:val="24"/>
              </w:rPr>
            </w:pPr>
            <w:r w:rsidRPr="000D7C07">
              <w:rPr>
                <w:rFonts w:asciiTheme="majorBidi" w:hAnsiTheme="majorBidi" w:cstheme="majorBidi"/>
                <w:sz w:val="24"/>
                <w:szCs w:val="24"/>
              </w:rPr>
              <w:t>Waktu pelaksa</w:t>
            </w:r>
            <w:r>
              <w:rPr>
                <w:rFonts w:asciiTheme="majorBidi" w:hAnsiTheme="majorBidi" w:cstheme="majorBidi"/>
                <w:sz w:val="24"/>
                <w:szCs w:val="24"/>
              </w:rPr>
              <w:t>naan proses pembelajaran yang k</w:t>
            </w:r>
            <w:r w:rsidRPr="000D7C07">
              <w:rPr>
                <w:rFonts w:asciiTheme="majorBidi" w:hAnsiTheme="majorBidi" w:cstheme="majorBidi"/>
                <w:sz w:val="24"/>
                <w:szCs w:val="24"/>
              </w:rPr>
              <w:t>urang disiplin sehingga membuat peserta didik menjadi malas belajar</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14.</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Munilfa</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sidRPr="009B349C">
              <w:rPr>
                <w:rFonts w:asciiTheme="majorBidi" w:hAnsiTheme="majorBidi" w:cstheme="majorBidi"/>
                <w:sz w:val="24"/>
                <w:szCs w:val="24"/>
              </w:rPr>
              <w:t>Minat dalam belajar bahasa Arab yang rendah sehingga kesulitan dalam menghafal</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lastRenderedPageBreak/>
              <w:t>15.</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Pr="00FF5C40" w:rsidRDefault="00962FAD" w:rsidP="00962FAD">
            <w:pPr>
              <w:rPr>
                <w:rFonts w:asciiTheme="majorBidi" w:hAnsiTheme="majorBidi" w:cstheme="majorBidi"/>
                <w:sz w:val="24"/>
                <w:szCs w:val="24"/>
              </w:rPr>
            </w:pPr>
            <w:r w:rsidRPr="00FF5C40">
              <w:rPr>
                <w:rFonts w:asciiTheme="majorBidi" w:hAnsiTheme="majorBidi" w:cstheme="majorBidi"/>
                <w:sz w:val="24"/>
                <w:szCs w:val="24"/>
              </w:rPr>
              <w:lastRenderedPageBreak/>
              <w:t>Mus’ab</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lastRenderedPageBreak/>
              <w:sym w:font="Wingdings 2" w:char="F050"/>
            </w:r>
          </w:p>
        </w:tc>
        <w:tc>
          <w:tcPr>
            <w:tcW w:w="2375" w:type="dxa"/>
          </w:tcPr>
          <w:p w:rsidR="00962FAD" w:rsidRPr="000D7C07" w:rsidRDefault="00962FAD" w:rsidP="00962FAD">
            <w:pPr>
              <w:jc w:val="center"/>
              <w:rPr>
                <w:rFonts w:asciiTheme="majorBidi" w:hAnsiTheme="majorBidi" w:cstheme="majorBidi"/>
                <w:sz w:val="24"/>
                <w:szCs w:val="24"/>
              </w:rPr>
            </w:pPr>
            <w:r w:rsidRPr="000D7C07">
              <w:rPr>
                <w:rFonts w:asciiTheme="majorBidi" w:hAnsiTheme="majorBidi" w:cstheme="majorBidi"/>
                <w:sz w:val="24"/>
                <w:szCs w:val="24"/>
              </w:rPr>
              <w:lastRenderedPageBreak/>
              <w:t>Waktu pelaksa</w:t>
            </w:r>
            <w:r>
              <w:rPr>
                <w:rFonts w:asciiTheme="majorBidi" w:hAnsiTheme="majorBidi" w:cstheme="majorBidi"/>
                <w:sz w:val="24"/>
                <w:szCs w:val="24"/>
              </w:rPr>
              <w:t xml:space="preserve">naan proses pembelajaran </w:t>
            </w:r>
            <w:r>
              <w:rPr>
                <w:rFonts w:asciiTheme="majorBidi" w:hAnsiTheme="majorBidi" w:cstheme="majorBidi"/>
                <w:sz w:val="24"/>
                <w:szCs w:val="24"/>
              </w:rPr>
              <w:lastRenderedPageBreak/>
              <w:t>yang k</w:t>
            </w:r>
            <w:r w:rsidRPr="000D7C07">
              <w:rPr>
                <w:rFonts w:asciiTheme="majorBidi" w:hAnsiTheme="majorBidi" w:cstheme="majorBidi"/>
                <w:sz w:val="24"/>
                <w:szCs w:val="24"/>
              </w:rPr>
              <w:t>urang disiplin sehingga membuat peserta didik menjadi malas belajar</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16.</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Musyafiq</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sidRPr="009C35B8">
              <w:rPr>
                <w:rFonts w:asciiTheme="majorBidi" w:hAnsiTheme="majorBidi" w:cstheme="majorBidi"/>
                <w:sz w:val="24"/>
                <w:szCs w:val="24"/>
              </w:rPr>
              <w:t>kondisi peserta didik yang kurang sehat sehingga membuat peserta didik merasa kesu</w:t>
            </w:r>
            <w:r>
              <w:rPr>
                <w:rFonts w:asciiTheme="majorBidi" w:hAnsiTheme="majorBidi" w:cstheme="majorBidi"/>
                <w:sz w:val="24"/>
                <w:szCs w:val="24"/>
              </w:rPr>
              <w:t>l</w:t>
            </w:r>
            <w:r w:rsidRPr="009C35B8">
              <w:rPr>
                <w:rFonts w:asciiTheme="majorBidi" w:hAnsiTheme="majorBidi" w:cstheme="majorBidi"/>
                <w:sz w:val="24"/>
                <w:szCs w:val="24"/>
              </w:rPr>
              <w:t>itan</w:t>
            </w:r>
            <w:r>
              <w:rPr>
                <w:rFonts w:asciiTheme="majorBidi" w:hAnsiTheme="majorBidi" w:cstheme="majorBidi"/>
                <w:sz w:val="24"/>
                <w:szCs w:val="24"/>
              </w:rPr>
              <w:t xml:space="preserve"> dan tidak fokus dalam menerima pelajaran</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17.</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Moh Sifa</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sidRPr="00876828">
              <w:rPr>
                <w:rFonts w:asciiTheme="majorBidi" w:hAnsiTheme="majorBidi" w:cstheme="majorBidi"/>
                <w:sz w:val="24"/>
                <w:szCs w:val="24"/>
              </w:rPr>
              <w:t>Kesulitan menghafal yang pada umumnya tingkat kecerdasan rendah</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18.</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Nabila</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Default="00962FAD" w:rsidP="00962FAD">
            <w:pPr>
              <w:jc w:val="center"/>
              <w:rPr>
                <w:rFonts w:asciiTheme="majorBidi" w:hAnsiTheme="majorBidi" w:cstheme="majorBidi"/>
                <w:b/>
                <w:bCs/>
                <w:sz w:val="24"/>
                <w:szCs w:val="24"/>
              </w:rPr>
            </w:pPr>
            <w:r w:rsidRPr="009B349C">
              <w:rPr>
                <w:rFonts w:asciiTheme="majorBidi" w:hAnsiTheme="majorBidi" w:cstheme="majorBidi"/>
                <w:sz w:val="24"/>
                <w:szCs w:val="24"/>
              </w:rPr>
              <w:t>Kurangnya motivasi yang diberikan ole</w:t>
            </w:r>
            <w:r>
              <w:rPr>
                <w:rFonts w:asciiTheme="majorBidi" w:hAnsiTheme="majorBidi" w:cstheme="majorBidi"/>
                <w:sz w:val="24"/>
                <w:szCs w:val="24"/>
              </w:rPr>
              <w:t>h guru terhadap peserta didik</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rPr>
                <w:rFonts w:asciiTheme="majorBidi" w:hAnsiTheme="majorBidi" w:cstheme="majorBidi"/>
                <w:sz w:val="24"/>
                <w:szCs w:val="24"/>
              </w:rPr>
            </w:pPr>
            <w:r w:rsidRPr="00EC4D78">
              <w:rPr>
                <w:rFonts w:asciiTheme="majorBidi" w:hAnsiTheme="majorBidi" w:cstheme="majorBidi"/>
                <w:sz w:val="24"/>
                <w:szCs w:val="24"/>
              </w:rPr>
              <w:t>19.</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Novan</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D937DB" w:rsidRDefault="00962FAD" w:rsidP="00962FAD">
            <w:pPr>
              <w:jc w:val="center"/>
              <w:rPr>
                <w:rFonts w:asciiTheme="majorBidi" w:hAnsiTheme="majorBidi" w:cstheme="majorBidi"/>
                <w:sz w:val="24"/>
                <w:szCs w:val="24"/>
              </w:rPr>
            </w:pPr>
            <w:r w:rsidRPr="00876828">
              <w:rPr>
                <w:rFonts w:asciiTheme="majorBidi" w:hAnsiTheme="majorBidi" w:cstheme="majorBidi"/>
                <w:sz w:val="24"/>
                <w:szCs w:val="24"/>
              </w:rPr>
              <w:t>Minat dalam menghafal yang kurang  mempelajari bahasa Arab</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20.</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Nurul Aulia</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876828" w:rsidRDefault="00962FAD" w:rsidP="00962FAD">
            <w:pPr>
              <w:jc w:val="center"/>
              <w:rPr>
                <w:rFonts w:asciiTheme="majorBidi" w:hAnsiTheme="majorBidi" w:cstheme="majorBidi"/>
                <w:sz w:val="24"/>
                <w:szCs w:val="24"/>
              </w:rPr>
            </w:pPr>
            <w:r w:rsidRPr="00876828">
              <w:rPr>
                <w:rFonts w:asciiTheme="majorBidi" w:hAnsiTheme="majorBidi" w:cstheme="majorBidi"/>
                <w:sz w:val="24"/>
                <w:szCs w:val="24"/>
              </w:rPr>
              <w:t xml:space="preserve">Kurangnya motivasi yang diberikan oleh guru sehingga peserta didik menjadi malas dalam belajar </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21.</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Nur Rifda</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876828" w:rsidRDefault="00962FAD" w:rsidP="00962FAD">
            <w:pPr>
              <w:jc w:val="center"/>
              <w:rPr>
                <w:rFonts w:asciiTheme="majorBidi" w:hAnsiTheme="majorBidi" w:cstheme="majorBidi"/>
                <w:sz w:val="24"/>
                <w:szCs w:val="24"/>
              </w:rPr>
            </w:pPr>
            <w:r w:rsidRPr="00876828">
              <w:rPr>
                <w:rFonts w:asciiTheme="majorBidi" w:hAnsiTheme="majorBidi" w:cstheme="majorBidi"/>
                <w:sz w:val="24"/>
                <w:szCs w:val="24"/>
              </w:rPr>
              <w:t>Faktor lingkungan masyarakat yang memberikan efek buruk sehingga membuat peserta didik menjadi malas</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rPr>
                <w:rFonts w:asciiTheme="majorBidi" w:hAnsiTheme="majorBidi" w:cstheme="majorBidi"/>
                <w:sz w:val="24"/>
                <w:szCs w:val="24"/>
              </w:rPr>
            </w:pPr>
            <w:r w:rsidRPr="00EC4D78">
              <w:rPr>
                <w:rFonts w:asciiTheme="majorBidi" w:hAnsiTheme="majorBidi" w:cstheme="majorBidi"/>
                <w:sz w:val="24"/>
                <w:szCs w:val="24"/>
              </w:rPr>
              <w:t>22.</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Razak Ibrahim</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9B349C" w:rsidRDefault="00962FAD" w:rsidP="00962FAD">
            <w:pPr>
              <w:jc w:val="center"/>
              <w:rPr>
                <w:rFonts w:asciiTheme="majorBidi" w:hAnsiTheme="majorBidi" w:cstheme="majorBidi"/>
                <w:sz w:val="24"/>
                <w:szCs w:val="24"/>
              </w:rPr>
            </w:pPr>
            <w:r w:rsidRPr="009B349C">
              <w:rPr>
                <w:rFonts w:asciiTheme="majorBidi" w:hAnsiTheme="majorBidi" w:cstheme="majorBidi"/>
                <w:sz w:val="24"/>
                <w:szCs w:val="24"/>
              </w:rPr>
              <w:t xml:space="preserve">Kurangnya dukungan </w:t>
            </w:r>
            <w:r>
              <w:rPr>
                <w:rFonts w:asciiTheme="majorBidi" w:hAnsiTheme="majorBidi" w:cstheme="majorBidi"/>
                <w:sz w:val="24"/>
                <w:szCs w:val="24"/>
              </w:rPr>
              <w:t xml:space="preserve">dan perhatian </w:t>
            </w:r>
            <w:r w:rsidRPr="009B349C">
              <w:rPr>
                <w:rFonts w:asciiTheme="majorBidi" w:hAnsiTheme="majorBidi" w:cstheme="majorBidi"/>
                <w:sz w:val="24"/>
                <w:szCs w:val="24"/>
              </w:rPr>
              <w:t xml:space="preserve">dari keluarga terhadap peserta didik </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23.</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Wafik Wardita</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9B349C" w:rsidRDefault="00962FAD" w:rsidP="00962FAD">
            <w:pPr>
              <w:jc w:val="center"/>
              <w:rPr>
                <w:rFonts w:asciiTheme="majorBidi" w:hAnsiTheme="majorBidi" w:cstheme="majorBidi"/>
                <w:sz w:val="24"/>
                <w:szCs w:val="24"/>
              </w:rPr>
            </w:pPr>
            <w:r w:rsidRPr="009B349C">
              <w:rPr>
                <w:rFonts w:asciiTheme="majorBidi" w:hAnsiTheme="majorBidi" w:cstheme="majorBidi"/>
                <w:sz w:val="24"/>
                <w:szCs w:val="24"/>
              </w:rPr>
              <w:t>Kurangnya motivasi yang diberikan oleh guru terhadap peserta didiknya</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24.</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Pr>
                <w:rFonts w:asciiTheme="majorBidi" w:hAnsiTheme="majorBidi" w:cstheme="majorBidi"/>
                <w:sz w:val="24"/>
                <w:szCs w:val="24"/>
              </w:rPr>
              <w:t>Virgiawan</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876828" w:rsidRDefault="00962FAD" w:rsidP="00962FAD">
            <w:pPr>
              <w:jc w:val="center"/>
              <w:rPr>
                <w:rFonts w:asciiTheme="majorBidi" w:hAnsiTheme="majorBidi" w:cstheme="majorBidi"/>
                <w:sz w:val="24"/>
                <w:szCs w:val="24"/>
              </w:rPr>
            </w:pPr>
            <w:r w:rsidRPr="00876828">
              <w:rPr>
                <w:rFonts w:asciiTheme="majorBidi" w:hAnsiTheme="majorBidi" w:cstheme="majorBidi"/>
                <w:sz w:val="24"/>
                <w:szCs w:val="24"/>
              </w:rPr>
              <w:t>Minat dalam menghafal yang kurang  mempelajari bahasa Arab</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25.</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Pr>
                <w:rFonts w:asciiTheme="majorBidi" w:hAnsiTheme="majorBidi" w:cstheme="majorBidi"/>
                <w:sz w:val="24"/>
                <w:szCs w:val="24"/>
              </w:rPr>
              <w:t>Zalzulmida</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0D7C07" w:rsidRDefault="00962FAD" w:rsidP="00962FAD">
            <w:pPr>
              <w:jc w:val="center"/>
              <w:rPr>
                <w:rFonts w:asciiTheme="majorBidi" w:hAnsiTheme="majorBidi" w:cstheme="majorBidi"/>
                <w:sz w:val="24"/>
                <w:szCs w:val="24"/>
              </w:rPr>
            </w:pPr>
            <w:r>
              <w:rPr>
                <w:rFonts w:asciiTheme="majorBidi" w:hAnsiTheme="majorBidi" w:cstheme="majorBidi"/>
                <w:sz w:val="24"/>
                <w:szCs w:val="24"/>
              </w:rPr>
              <w:t xml:space="preserve">Kondisi peserta didik yang sedang sakit sehingga mengakibatkan tidak sekolah dan ketinggalan materi kemudian menjadi malas belajar </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26.</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Pr>
                <w:rFonts w:asciiTheme="majorBidi" w:hAnsiTheme="majorBidi" w:cstheme="majorBidi"/>
                <w:sz w:val="24"/>
                <w:szCs w:val="24"/>
              </w:rPr>
              <w:t>Fina Krisdayanty</w:t>
            </w:r>
          </w:p>
        </w:tc>
        <w:tc>
          <w:tcPr>
            <w:tcW w:w="990" w:type="dxa"/>
          </w:tcPr>
          <w:p w:rsidR="00962FAD" w:rsidRDefault="00962FAD" w:rsidP="00962FAD">
            <w:pPr>
              <w:jc w:val="center"/>
              <w:rPr>
                <w:rFonts w:asciiTheme="majorBidi" w:hAnsiTheme="majorBidi" w:cstheme="majorBidi"/>
                <w:b/>
                <w:bCs/>
                <w:sz w:val="24"/>
                <w:szCs w:val="24"/>
              </w:rPr>
            </w:pP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9B349C" w:rsidRDefault="00962FAD" w:rsidP="00962FAD">
            <w:pPr>
              <w:jc w:val="center"/>
              <w:rPr>
                <w:rFonts w:asciiTheme="majorBidi" w:hAnsiTheme="majorBidi" w:cstheme="majorBidi"/>
                <w:sz w:val="24"/>
                <w:szCs w:val="24"/>
              </w:rPr>
            </w:pPr>
            <w:r w:rsidRPr="009B349C">
              <w:rPr>
                <w:rFonts w:asciiTheme="majorBidi" w:hAnsiTheme="majorBidi" w:cstheme="majorBidi"/>
                <w:sz w:val="24"/>
                <w:szCs w:val="24"/>
              </w:rPr>
              <w:t>Kesulitan dalam menghafal karena pengaruh teman bermain yang buruk</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Pr="00EC4D78" w:rsidRDefault="00962FAD" w:rsidP="00962FAD">
            <w:pPr>
              <w:jc w:val="center"/>
              <w:rPr>
                <w:rFonts w:asciiTheme="majorBidi" w:hAnsiTheme="majorBidi" w:cstheme="majorBidi"/>
                <w:sz w:val="24"/>
                <w:szCs w:val="24"/>
              </w:rPr>
            </w:pPr>
            <w:r w:rsidRPr="00EC4D78">
              <w:rPr>
                <w:rFonts w:asciiTheme="majorBidi" w:hAnsiTheme="majorBidi" w:cstheme="majorBidi"/>
                <w:sz w:val="24"/>
                <w:szCs w:val="24"/>
              </w:rPr>
              <w:t>27.</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Feni Kristiani</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9B349C" w:rsidRDefault="00962FAD" w:rsidP="00962FAD">
            <w:pPr>
              <w:jc w:val="center"/>
              <w:rPr>
                <w:rFonts w:asciiTheme="majorBidi" w:hAnsiTheme="majorBidi" w:cstheme="majorBidi"/>
                <w:sz w:val="24"/>
                <w:szCs w:val="24"/>
              </w:rPr>
            </w:pPr>
            <w:r w:rsidRPr="009B349C">
              <w:rPr>
                <w:rFonts w:asciiTheme="majorBidi" w:hAnsiTheme="majorBidi" w:cstheme="majorBidi"/>
                <w:sz w:val="24"/>
                <w:szCs w:val="24"/>
              </w:rPr>
              <w:t>Minat dalam belajar bahasa Arab yang rendah sehingga kesulitan dalam menghafal</w:t>
            </w:r>
          </w:p>
        </w:tc>
      </w:tr>
      <w:tr w:rsidR="00962FAD" w:rsidTr="00962FAD">
        <w:tc>
          <w:tcPr>
            <w:tcW w:w="534" w:type="dxa"/>
          </w:tcPr>
          <w:p w:rsidR="00962FAD" w:rsidRDefault="00962FAD" w:rsidP="00962FAD">
            <w:pPr>
              <w:jc w:val="center"/>
              <w:rPr>
                <w:rFonts w:asciiTheme="majorBidi" w:hAnsiTheme="majorBidi" w:cstheme="majorBidi"/>
                <w:sz w:val="24"/>
                <w:szCs w:val="24"/>
              </w:rPr>
            </w:pPr>
          </w:p>
          <w:p w:rsidR="00962FAD" w:rsidRPr="00EC4D78" w:rsidRDefault="00962FAD" w:rsidP="00962FAD">
            <w:pPr>
              <w:rPr>
                <w:rFonts w:asciiTheme="majorBidi" w:hAnsiTheme="majorBidi" w:cstheme="majorBidi"/>
                <w:sz w:val="24"/>
                <w:szCs w:val="24"/>
              </w:rPr>
            </w:pPr>
            <w:r w:rsidRPr="00EC4D78">
              <w:rPr>
                <w:rFonts w:asciiTheme="majorBidi" w:hAnsiTheme="majorBidi" w:cstheme="majorBidi"/>
                <w:sz w:val="24"/>
                <w:szCs w:val="24"/>
              </w:rPr>
              <w:t>28.</w:t>
            </w:r>
          </w:p>
        </w:tc>
        <w:tc>
          <w:tcPr>
            <w:tcW w:w="1561" w:type="dxa"/>
          </w:tcPr>
          <w:p w:rsidR="00962FAD" w:rsidRDefault="00962FAD" w:rsidP="00962FAD">
            <w:pPr>
              <w:rPr>
                <w:rFonts w:asciiTheme="majorBidi" w:hAnsiTheme="majorBidi" w:cstheme="majorBidi"/>
                <w:sz w:val="24"/>
                <w:szCs w:val="24"/>
              </w:rPr>
            </w:pPr>
          </w:p>
          <w:p w:rsidR="00962FAD" w:rsidRDefault="00962FAD" w:rsidP="00962FAD">
            <w:pPr>
              <w:rPr>
                <w:rFonts w:asciiTheme="majorBidi" w:hAnsiTheme="majorBidi" w:cstheme="majorBidi"/>
                <w:b/>
                <w:bCs/>
                <w:sz w:val="24"/>
                <w:szCs w:val="24"/>
              </w:rPr>
            </w:pPr>
            <w:r w:rsidRPr="00FF5C40">
              <w:rPr>
                <w:rFonts w:asciiTheme="majorBidi" w:hAnsiTheme="majorBidi" w:cstheme="majorBidi"/>
                <w:sz w:val="24"/>
                <w:szCs w:val="24"/>
              </w:rPr>
              <w:t>Nadia Mutmainah</w:t>
            </w:r>
          </w:p>
        </w:tc>
        <w:tc>
          <w:tcPr>
            <w:tcW w:w="990" w:type="dxa"/>
          </w:tcPr>
          <w:p w:rsidR="00962FAD" w:rsidRDefault="00962FAD" w:rsidP="00962FAD">
            <w:pPr>
              <w:jc w:val="center"/>
              <w:rPr>
                <w:rFonts w:asciiTheme="majorBidi" w:hAnsiTheme="majorBidi" w:cstheme="majorBidi"/>
                <w:sz w:val="24"/>
                <w:szCs w:val="24"/>
              </w:rPr>
            </w:pPr>
          </w:p>
          <w:p w:rsidR="00962FAD" w:rsidRDefault="00962FAD" w:rsidP="00962FAD">
            <w:pPr>
              <w:jc w:val="center"/>
              <w:rPr>
                <w:rFonts w:asciiTheme="majorBidi" w:hAnsiTheme="majorBidi" w:cstheme="majorBidi"/>
                <w:b/>
                <w:bCs/>
                <w:sz w:val="24"/>
                <w:szCs w:val="24"/>
              </w:rPr>
            </w:pPr>
            <w:r>
              <w:rPr>
                <w:rFonts w:asciiTheme="majorBidi" w:hAnsiTheme="majorBidi" w:cstheme="majorBidi"/>
                <w:sz w:val="24"/>
                <w:szCs w:val="24"/>
              </w:rPr>
              <w:sym w:font="Wingdings 2" w:char="F050"/>
            </w:r>
            <w:r>
              <w:rPr>
                <w:rFonts w:asciiTheme="majorBidi" w:hAnsiTheme="majorBidi" w:cstheme="majorBidi"/>
                <w:sz w:val="24"/>
                <w:szCs w:val="24"/>
              </w:rPr>
              <w:t xml:space="preserve"> </w:t>
            </w:r>
          </w:p>
        </w:tc>
        <w:tc>
          <w:tcPr>
            <w:tcW w:w="992" w:type="dxa"/>
          </w:tcPr>
          <w:p w:rsidR="00962FAD" w:rsidRDefault="00962FAD" w:rsidP="00962FAD">
            <w:pPr>
              <w:jc w:val="center"/>
              <w:rPr>
                <w:rFonts w:asciiTheme="majorBidi" w:hAnsiTheme="majorBidi" w:cstheme="majorBidi"/>
                <w:b/>
                <w:bCs/>
                <w:sz w:val="24"/>
                <w:szCs w:val="24"/>
              </w:rPr>
            </w:pPr>
          </w:p>
        </w:tc>
        <w:tc>
          <w:tcPr>
            <w:tcW w:w="851" w:type="dxa"/>
          </w:tcPr>
          <w:p w:rsidR="00962FAD" w:rsidRDefault="00962FAD" w:rsidP="00962FAD">
            <w:pPr>
              <w:jc w:val="center"/>
              <w:rPr>
                <w:rFonts w:asciiTheme="majorBidi" w:hAnsiTheme="majorBidi" w:cstheme="majorBidi"/>
                <w:b/>
                <w:bCs/>
                <w:sz w:val="24"/>
                <w:szCs w:val="24"/>
              </w:rPr>
            </w:pPr>
          </w:p>
        </w:tc>
        <w:tc>
          <w:tcPr>
            <w:tcW w:w="850" w:type="dxa"/>
          </w:tcPr>
          <w:p w:rsidR="00962FAD" w:rsidRDefault="00962FAD" w:rsidP="00962FAD">
            <w:pPr>
              <w:jc w:val="center"/>
              <w:rPr>
                <w:rFonts w:asciiTheme="majorBidi" w:hAnsiTheme="majorBidi" w:cstheme="majorBidi"/>
                <w:b/>
                <w:bCs/>
                <w:sz w:val="24"/>
                <w:szCs w:val="24"/>
              </w:rPr>
            </w:pPr>
          </w:p>
        </w:tc>
        <w:tc>
          <w:tcPr>
            <w:tcW w:w="2375" w:type="dxa"/>
          </w:tcPr>
          <w:p w:rsidR="00962FAD" w:rsidRPr="00876828" w:rsidRDefault="00962FAD" w:rsidP="00962FAD">
            <w:pPr>
              <w:jc w:val="center"/>
              <w:rPr>
                <w:rFonts w:asciiTheme="majorBidi" w:hAnsiTheme="majorBidi" w:cstheme="majorBidi"/>
                <w:sz w:val="24"/>
                <w:szCs w:val="24"/>
              </w:rPr>
            </w:pPr>
            <w:r w:rsidRPr="00876828">
              <w:rPr>
                <w:rFonts w:asciiTheme="majorBidi" w:hAnsiTheme="majorBidi" w:cstheme="majorBidi"/>
                <w:sz w:val="24"/>
                <w:szCs w:val="24"/>
              </w:rPr>
              <w:t>Kesulitan menghafal yang pada umumnya tingkat kecerdasan rendah</w:t>
            </w:r>
          </w:p>
        </w:tc>
      </w:tr>
    </w:tbl>
    <w:p w:rsidR="00962FAD" w:rsidRPr="00A366BA" w:rsidRDefault="00962FAD" w:rsidP="00962FAD">
      <w:pPr>
        <w:spacing w:after="0" w:line="480" w:lineRule="auto"/>
        <w:jc w:val="both"/>
        <w:rPr>
          <w:rFonts w:asciiTheme="majorBidi" w:hAnsiTheme="majorBidi" w:cstheme="majorBidi"/>
          <w:sz w:val="24"/>
          <w:szCs w:val="24"/>
          <w:lang w:val="id-ID"/>
        </w:rPr>
      </w:pPr>
    </w:p>
    <w:p w:rsidR="00962FAD" w:rsidRPr="007B011A" w:rsidRDefault="00962FAD" w:rsidP="00962FAD">
      <w:pPr>
        <w:pStyle w:val="ListParagraph"/>
        <w:spacing w:after="0" w:line="480" w:lineRule="auto"/>
        <w:ind w:left="0" w:firstLine="709"/>
        <w:jc w:val="both"/>
        <w:rPr>
          <w:rFonts w:asciiTheme="majorBidi" w:hAnsiTheme="majorBidi" w:cstheme="majorBidi"/>
          <w:sz w:val="24"/>
          <w:szCs w:val="24"/>
        </w:rPr>
      </w:pPr>
      <w:r w:rsidRPr="00D233AB">
        <w:rPr>
          <w:rFonts w:asciiTheme="majorBidi" w:hAnsiTheme="majorBidi" w:cstheme="majorBidi"/>
          <w:sz w:val="24"/>
          <w:szCs w:val="24"/>
        </w:rPr>
        <w:t xml:space="preserve">Faktor penghambat metode </w:t>
      </w:r>
      <w:r w:rsidRPr="00D233AB">
        <w:rPr>
          <w:rFonts w:asciiTheme="majorBidi" w:hAnsiTheme="majorBidi" w:cstheme="majorBidi"/>
          <w:i/>
          <w:iCs/>
          <w:sz w:val="24"/>
          <w:szCs w:val="24"/>
        </w:rPr>
        <w:t>drill</w:t>
      </w:r>
      <w:r w:rsidRPr="00D233AB">
        <w:rPr>
          <w:rFonts w:asciiTheme="majorBidi" w:hAnsiTheme="majorBidi" w:cstheme="majorBidi"/>
          <w:sz w:val="24"/>
          <w:szCs w:val="24"/>
        </w:rPr>
        <w:t xml:space="preserve"> guru d</w:t>
      </w:r>
      <w:r>
        <w:rPr>
          <w:rFonts w:asciiTheme="majorBidi" w:hAnsiTheme="majorBidi" w:cstheme="majorBidi"/>
          <w:sz w:val="24"/>
          <w:szCs w:val="24"/>
        </w:rPr>
        <w:t xml:space="preserve">alam pembelajaran bahasa Arab kelas VIII </w:t>
      </w:r>
      <w:r w:rsidRPr="00D233AB">
        <w:rPr>
          <w:rFonts w:asciiTheme="majorBidi" w:hAnsiTheme="majorBidi" w:cstheme="majorBidi"/>
          <w:sz w:val="24"/>
          <w:szCs w:val="24"/>
        </w:rPr>
        <w:t>di</w:t>
      </w:r>
      <w:r>
        <w:rPr>
          <w:rFonts w:asciiTheme="majorBidi" w:hAnsiTheme="majorBidi" w:cstheme="majorBidi"/>
          <w:sz w:val="24"/>
          <w:szCs w:val="24"/>
        </w:rPr>
        <w:t xml:space="preserve"> MTs Alkhairaat Pangi</w:t>
      </w:r>
      <w:r w:rsidRPr="00D233AB">
        <w:rPr>
          <w:rFonts w:asciiTheme="majorBidi" w:hAnsiTheme="majorBidi" w:cstheme="majorBidi"/>
          <w:sz w:val="24"/>
          <w:szCs w:val="24"/>
        </w:rPr>
        <w:t>. Dalam proses belajar mengajar tidak selamanya berjalan sesuai dengan kei</w:t>
      </w:r>
      <w:r>
        <w:rPr>
          <w:rFonts w:asciiTheme="majorBidi" w:hAnsiTheme="majorBidi" w:cstheme="majorBidi"/>
          <w:sz w:val="24"/>
          <w:szCs w:val="24"/>
        </w:rPr>
        <w:t xml:space="preserve">nginan, tentunya terdapat hambatan yang peneliti </w:t>
      </w:r>
      <w:r w:rsidRPr="00D233AB">
        <w:rPr>
          <w:rFonts w:asciiTheme="majorBidi" w:hAnsiTheme="majorBidi" w:cstheme="majorBidi"/>
          <w:sz w:val="24"/>
          <w:szCs w:val="24"/>
        </w:rPr>
        <w:t xml:space="preserve">lihat ketika </w:t>
      </w:r>
      <w:r>
        <w:rPr>
          <w:rFonts w:asciiTheme="majorBidi" w:hAnsiTheme="majorBidi" w:cstheme="majorBidi"/>
          <w:sz w:val="24"/>
          <w:szCs w:val="24"/>
        </w:rPr>
        <w:t>melakukan observasi</w:t>
      </w:r>
      <w:r w:rsidRPr="00D233AB">
        <w:rPr>
          <w:rFonts w:asciiTheme="majorBidi" w:hAnsiTheme="majorBidi" w:cstheme="majorBidi"/>
          <w:sz w:val="24"/>
          <w:szCs w:val="24"/>
        </w:rPr>
        <w:t xml:space="preserve"> di</w:t>
      </w:r>
      <w:r>
        <w:rPr>
          <w:rFonts w:asciiTheme="majorBidi" w:hAnsiTheme="majorBidi" w:cstheme="majorBidi"/>
          <w:sz w:val="24"/>
          <w:szCs w:val="24"/>
        </w:rPr>
        <w:t xml:space="preserve"> Kelas VIII MTs Alkhairaat Pangi.</w:t>
      </w:r>
    </w:p>
    <w:p w:rsidR="00962FAD" w:rsidRDefault="00962FAD" w:rsidP="00962FAD">
      <w:pPr>
        <w:pStyle w:val="ListParagraph"/>
        <w:spacing w:after="0" w:line="480" w:lineRule="auto"/>
        <w:ind w:left="0" w:firstLine="709"/>
        <w:jc w:val="both"/>
        <w:rPr>
          <w:rFonts w:asciiTheme="majorBidi" w:hAnsiTheme="majorBidi" w:cstheme="majorBidi"/>
          <w:sz w:val="24"/>
          <w:szCs w:val="24"/>
        </w:rPr>
      </w:pPr>
      <w:r w:rsidRPr="007B011A">
        <w:rPr>
          <w:rFonts w:asciiTheme="majorBidi" w:hAnsiTheme="majorBidi" w:cstheme="majorBidi"/>
          <w:sz w:val="24"/>
          <w:szCs w:val="24"/>
        </w:rPr>
        <w:t>Pembelajaran bahasa asing adalah sebuah proses yang kompleks dengan berbagai fenomena yang sulit, sehingga tidak mengherankan kalau hal ini bisa mempunyai arti yang berbeda-beda bagi setiap orang. Pembelajaran bahasa dipengaruhi oleh beberapa faktor. Faktor utama yang berkaitan erat dengan pemerolehan bahasa asing adalah bahasa pembelajaran, faktor eksternal pembelajar, faktor internal pembelajar dan pembelajar sebagai individu.</w:t>
      </w:r>
      <w:r>
        <w:rPr>
          <w:rStyle w:val="FootnoteReference"/>
          <w:rFonts w:asciiTheme="majorBidi" w:hAnsiTheme="majorBidi" w:cstheme="majorBidi"/>
          <w:sz w:val="24"/>
          <w:szCs w:val="24"/>
        </w:rPr>
        <w:footnoteReference w:id="51"/>
      </w:r>
    </w:p>
    <w:p w:rsidR="00962FAD" w:rsidRDefault="00962FAD" w:rsidP="00962FAD">
      <w:pPr>
        <w:pStyle w:val="ListParagraph"/>
        <w:spacing w:after="0" w:line="480" w:lineRule="auto"/>
        <w:ind w:left="0" w:firstLine="709"/>
        <w:jc w:val="both"/>
        <w:rPr>
          <w:rFonts w:asciiTheme="majorBidi" w:hAnsiTheme="majorBidi" w:cstheme="majorBidi"/>
          <w:sz w:val="24"/>
          <w:szCs w:val="24"/>
        </w:rPr>
      </w:pPr>
      <w:r w:rsidRPr="00D233AB">
        <w:rPr>
          <w:rFonts w:asciiTheme="majorBidi" w:hAnsiTheme="majorBidi" w:cstheme="majorBidi"/>
          <w:sz w:val="24"/>
          <w:szCs w:val="24"/>
        </w:rPr>
        <w:lastRenderedPageBreak/>
        <w:t xml:space="preserve">Faktor pendukung metode </w:t>
      </w:r>
      <w:r w:rsidRPr="008C3031">
        <w:rPr>
          <w:rFonts w:asciiTheme="majorBidi" w:hAnsiTheme="majorBidi" w:cstheme="majorBidi"/>
          <w:i/>
          <w:iCs/>
          <w:sz w:val="24"/>
          <w:szCs w:val="24"/>
        </w:rPr>
        <w:t>drill</w:t>
      </w:r>
      <w:r>
        <w:rPr>
          <w:rFonts w:asciiTheme="majorBidi" w:hAnsiTheme="majorBidi" w:cstheme="majorBidi"/>
          <w:sz w:val="24"/>
          <w:szCs w:val="24"/>
        </w:rPr>
        <w:t xml:space="preserve"> guru dalam pembelajaran bahasa Arab kelas </w:t>
      </w:r>
      <w:r w:rsidRPr="00D233AB">
        <w:rPr>
          <w:rFonts w:asciiTheme="majorBidi" w:hAnsiTheme="majorBidi" w:cstheme="majorBidi"/>
          <w:sz w:val="24"/>
          <w:szCs w:val="24"/>
        </w:rPr>
        <w:t>V</w:t>
      </w:r>
      <w:r>
        <w:rPr>
          <w:rFonts w:asciiTheme="majorBidi" w:hAnsiTheme="majorBidi" w:cstheme="majorBidi"/>
          <w:sz w:val="24"/>
          <w:szCs w:val="24"/>
        </w:rPr>
        <w:t>III MTs Alkhairaat Pangi</w:t>
      </w:r>
      <w:r w:rsidRPr="00D233AB">
        <w:rPr>
          <w:rFonts w:asciiTheme="majorBidi" w:hAnsiTheme="majorBidi" w:cstheme="majorBidi"/>
          <w:sz w:val="24"/>
          <w:szCs w:val="24"/>
        </w:rPr>
        <w:t>. Dalam proses belajar mengajar tentunya ada faktor pendukung dalam penyampaian materi, dimana m</w:t>
      </w:r>
      <w:r>
        <w:rPr>
          <w:rFonts w:asciiTheme="majorBidi" w:hAnsiTheme="majorBidi" w:cstheme="majorBidi"/>
          <w:sz w:val="24"/>
          <w:szCs w:val="24"/>
        </w:rPr>
        <w:t>atode merupakan hal yang sanga</w:t>
      </w:r>
      <w:r w:rsidRPr="00D233AB">
        <w:rPr>
          <w:rFonts w:asciiTheme="majorBidi" w:hAnsiTheme="majorBidi" w:cstheme="majorBidi"/>
          <w:sz w:val="24"/>
          <w:szCs w:val="24"/>
        </w:rPr>
        <w:t xml:space="preserve">t berperan </w:t>
      </w:r>
      <w:r>
        <w:rPr>
          <w:rFonts w:asciiTheme="majorBidi" w:hAnsiTheme="majorBidi" w:cstheme="majorBidi"/>
          <w:sz w:val="24"/>
          <w:szCs w:val="24"/>
        </w:rPr>
        <w:t>penting dalam membantu peserta didik dalam</w:t>
      </w:r>
      <w:r w:rsidRPr="00D233AB">
        <w:rPr>
          <w:rFonts w:asciiTheme="majorBidi" w:hAnsiTheme="majorBidi" w:cstheme="majorBidi"/>
          <w:sz w:val="24"/>
          <w:szCs w:val="24"/>
        </w:rPr>
        <w:t xml:space="preserve"> menerima pelajaran</w:t>
      </w:r>
      <w:r>
        <w:rPr>
          <w:rFonts w:asciiTheme="majorBidi" w:hAnsiTheme="majorBidi" w:cstheme="majorBidi"/>
          <w:sz w:val="24"/>
          <w:szCs w:val="24"/>
        </w:rPr>
        <w:t xml:space="preserve">. </w:t>
      </w:r>
    </w:p>
    <w:p w:rsidR="00962FAD" w:rsidRPr="00CD7862" w:rsidRDefault="00962FAD" w:rsidP="00962FAD">
      <w:pPr>
        <w:pStyle w:val="ListParagraph"/>
        <w:spacing w:after="0" w:line="480" w:lineRule="auto"/>
        <w:ind w:left="709"/>
        <w:jc w:val="both"/>
        <w:rPr>
          <w:rFonts w:asciiTheme="majorBidi" w:hAnsiTheme="majorBidi" w:cstheme="majorBidi"/>
          <w:sz w:val="24"/>
          <w:szCs w:val="24"/>
        </w:rPr>
      </w:pPr>
      <w:r>
        <w:rPr>
          <w:rFonts w:asciiTheme="majorBidi" w:hAnsiTheme="majorBidi" w:cstheme="majorBidi"/>
          <w:sz w:val="24"/>
          <w:szCs w:val="24"/>
        </w:rPr>
        <w:t xml:space="preserve">Adapun faktor </w:t>
      </w:r>
      <w:r w:rsidRPr="00CD7862">
        <w:rPr>
          <w:rFonts w:asciiTheme="majorBidi" w:hAnsiTheme="majorBidi" w:cstheme="majorBidi"/>
          <w:sz w:val="24"/>
          <w:szCs w:val="24"/>
        </w:rPr>
        <w:t xml:space="preserve">pendukung di MTs Alkhairaat Pangi adalah sebagai berikut: </w:t>
      </w:r>
    </w:p>
    <w:p w:rsidR="00962FAD" w:rsidRDefault="00962FAD" w:rsidP="00962FAD">
      <w:pPr>
        <w:pStyle w:val="ListParagraph"/>
        <w:numPr>
          <w:ilvl w:val="0"/>
          <w:numId w:val="60"/>
        </w:numPr>
        <w:spacing w:after="0" w:line="480" w:lineRule="auto"/>
        <w:ind w:left="709" w:hanging="709"/>
        <w:jc w:val="both"/>
        <w:rPr>
          <w:rFonts w:asciiTheme="majorBidi" w:hAnsiTheme="majorBidi" w:cstheme="majorBidi"/>
          <w:sz w:val="24"/>
          <w:szCs w:val="24"/>
        </w:rPr>
      </w:pPr>
      <w:r w:rsidRPr="000414B2">
        <w:rPr>
          <w:rFonts w:asciiTheme="majorBidi" w:hAnsiTheme="majorBidi" w:cstheme="majorBidi"/>
          <w:sz w:val="24"/>
          <w:szCs w:val="24"/>
        </w:rPr>
        <w:t xml:space="preserve">Lingkungan sekolah </w:t>
      </w:r>
    </w:p>
    <w:p w:rsidR="00962FAD" w:rsidRPr="0077179D" w:rsidRDefault="00962FAD" w:rsidP="00962FAD">
      <w:pPr>
        <w:pStyle w:val="ListParagraph"/>
        <w:spacing w:after="0" w:line="480" w:lineRule="auto"/>
        <w:ind w:left="709"/>
        <w:jc w:val="both"/>
        <w:rPr>
          <w:rFonts w:asciiTheme="majorBidi" w:hAnsiTheme="majorBidi" w:cstheme="majorBidi"/>
          <w:sz w:val="24"/>
          <w:szCs w:val="24"/>
        </w:rPr>
      </w:pPr>
      <w:r>
        <w:rPr>
          <w:rFonts w:asciiTheme="majorBidi" w:hAnsiTheme="majorBidi" w:cstheme="majorBidi"/>
          <w:sz w:val="24"/>
          <w:szCs w:val="24"/>
        </w:rPr>
        <w:t xml:space="preserve">Guru dan </w:t>
      </w:r>
      <w:r w:rsidRPr="00CD7862">
        <w:rPr>
          <w:rFonts w:asciiTheme="majorBidi" w:hAnsiTheme="majorBidi" w:cstheme="majorBidi"/>
          <w:sz w:val="24"/>
          <w:szCs w:val="24"/>
        </w:rPr>
        <w:t>Teman-teman kelas dapat mempengaruhi semangat belajar seseorang. Para guru yang menunjukkan sikap dan perilaku yang rajin, simpatik dan memperlihatkan keteladanan yang baik dapat menjadi daya dorong yang positif bagi kegia</w:t>
      </w:r>
      <w:r>
        <w:rPr>
          <w:rFonts w:asciiTheme="majorBidi" w:hAnsiTheme="majorBidi" w:cstheme="majorBidi"/>
          <w:sz w:val="24"/>
          <w:szCs w:val="24"/>
        </w:rPr>
        <w:t>tan belajar peserta didik</w:t>
      </w:r>
      <w:r w:rsidRPr="00CD7862">
        <w:rPr>
          <w:rFonts w:asciiTheme="majorBidi" w:hAnsiTheme="majorBidi" w:cstheme="majorBidi"/>
          <w:sz w:val="24"/>
          <w:szCs w:val="24"/>
        </w:rPr>
        <w:t xml:space="preserve">. Di </w:t>
      </w:r>
      <w:r>
        <w:rPr>
          <w:rFonts w:asciiTheme="majorBidi" w:hAnsiTheme="majorBidi" w:cstheme="majorBidi"/>
          <w:sz w:val="24"/>
          <w:szCs w:val="24"/>
        </w:rPr>
        <w:t xml:space="preserve">MTs Alkhairaat Pangi </w:t>
      </w:r>
      <w:r w:rsidRPr="00CD7862">
        <w:rPr>
          <w:rFonts w:asciiTheme="majorBidi" w:hAnsiTheme="majorBidi" w:cstheme="majorBidi"/>
          <w:sz w:val="24"/>
          <w:szCs w:val="24"/>
        </w:rPr>
        <w:t>guru sangat mendukung dengan semua program yang berada di lingkungan sekolah. Ketika pembelajaran, metode yang digunakan guru dalam menyampaikan pelajaran juga sangat</w:t>
      </w:r>
      <w:r>
        <w:rPr>
          <w:rFonts w:asciiTheme="majorBidi" w:hAnsiTheme="majorBidi" w:cstheme="majorBidi"/>
          <w:sz w:val="24"/>
          <w:szCs w:val="24"/>
        </w:rPr>
        <w:t xml:space="preserve"> beragam salah satunya adalah metode </w:t>
      </w:r>
      <w:r>
        <w:rPr>
          <w:rFonts w:asciiTheme="majorBidi" w:hAnsiTheme="majorBidi" w:cstheme="majorBidi"/>
          <w:i/>
          <w:iCs/>
          <w:sz w:val="24"/>
          <w:szCs w:val="24"/>
        </w:rPr>
        <w:t>drill</w:t>
      </w:r>
      <w:r>
        <w:rPr>
          <w:rFonts w:asciiTheme="majorBidi" w:hAnsiTheme="majorBidi" w:cstheme="majorBidi"/>
          <w:sz w:val="24"/>
          <w:szCs w:val="24"/>
        </w:rPr>
        <w:t xml:space="preserve"> yang gunakan oleh guru bahasa Arab di kelas VIII MTs Alkhairaat Pangi dalam mengatasi kesulitan menghafal  kosakata bahasa Arab peserta didik.</w:t>
      </w:r>
    </w:p>
    <w:p w:rsidR="00962FAD" w:rsidRDefault="00962FAD" w:rsidP="00962FAD">
      <w:pPr>
        <w:pStyle w:val="ListParagraph"/>
        <w:numPr>
          <w:ilvl w:val="0"/>
          <w:numId w:val="60"/>
        </w:numPr>
        <w:spacing w:after="0" w:line="480" w:lineRule="auto"/>
        <w:ind w:left="709" w:hanging="709"/>
        <w:jc w:val="both"/>
        <w:rPr>
          <w:rFonts w:asciiTheme="majorBidi" w:hAnsiTheme="majorBidi" w:cstheme="majorBidi"/>
          <w:sz w:val="24"/>
          <w:szCs w:val="24"/>
        </w:rPr>
      </w:pPr>
      <w:r>
        <w:rPr>
          <w:rFonts w:asciiTheme="majorBidi" w:hAnsiTheme="majorBidi" w:cstheme="majorBidi"/>
          <w:sz w:val="24"/>
          <w:szCs w:val="24"/>
        </w:rPr>
        <w:t>Keadaan Sarana</w:t>
      </w:r>
      <w:r w:rsidRPr="00E46B46">
        <w:rPr>
          <w:rFonts w:asciiTheme="majorBidi" w:hAnsiTheme="majorBidi" w:cstheme="majorBidi"/>
          <w:sz w:val="24"/>
          <w:szCs w:val="24"/>
        </w:rPr>
        <w:t xml:space="preserve"> dan Prasarana </w:t>
      </w:r>
    </w:p>
    <w:p w:rsidR="00962FAD" w:rsidRPr="00355656" w:rsidRDefault="00962FAD" w:rsidP="00962FAD">
      <w:pPr>
        <w:pStyle w:val="ListParagraph"/>
        <w:spacing w:after="0" w:line="480" w:lineRule="auto"/>
        <w:ind w:left="709"/>
        <w:jc w:val="both"/>
        <w:rPr>
          <w:rFonts w:asciiTheme="majorBidi" w:hAnsiTheme="majorBidi" w:cstheme="majorBidi"/>
          <w:sz w:val="24"/>
          <w:szCs w:val="24"/>
        </w:rPr>
      </w:pPr>
      <w:r w:rsidRPr="00CD7862">
        <w:rPr>
          <w:rFonts w:asciiTheme="majorBidi" w:hAnsiTheme="majorBidi" w:cstheme="majorBidi"/>
          <w:sz w:val="24"/>
          <w:szCs w:val="24"/>
        </w:rPr>
        <w:t xml:space="preserve">Sarana prasarana yang berada di </w:t>
      </w:r>
      <w:r>
        <w:rPr>
          <w:rFonts w:asciiTheme="majorBidi" w:hAnsiTheme="majorBidi" w:cstheme="majorBidi"/>
          <w:sz w:val="24"/>
          <w:szCs w:val="24"/>
        </w:rPr>
        <w:t xml:space="preserve">MTs Alkhairaat Pangin juga sudah mendukung. Sarana merupakan tempat yang digunakan untuk pendidikan yang </w:t>
      </w:r>
      <w:r w:rsidRPr="00CD7862">
        <w:rPr>
          <w:rFonts w:asciiTheme="majorBidi" w:hAnsiTheme="majorBidi" w:cstheme="majorBidi"/>
          <w:sz w:val="24"/>
          <w:szCs w:val="24"/>
        </w:rPr>
        <w:t xml:space="preserve">dibutuhkan </w:t>
      </w:r>
      <w:r>
        <w:rPr>
          <w:rFonts w:asciiTheme="majorBidi" w:hAnsiTheme="majorBidi" w:cstheme="majorBidi"/>
          <w:sz w:val="24"/>
          <w:szCs w:val="24"/>
        </w:rPr>
        <w:t xml:space="preserve"> di MTs Alkhairaat Pangi </w:t>
      </w:r>
      <w:r w:rsidRPr="00CD7862">
        <w:rPr>
          <w:rFonts w:asciiTheme="majorBidi" w:hAnsiTheme="majorBidi" w:cstheme="majorBidi"/>
          <w:sz w:val="24"/>
          <w:szCs w:val="24"/>
        </w:rPr>
        <w:t>dalam melaksanakan proses pendidikan. Tanpa sarana pendidikan, proses pendidikan akan mengala</w:t>
      </w:r>
      <w:r>
        <w:rPr>
          <w:rFonts w:asciiTheme="majorBidi" w:hAnsiTheme="majorBidi" w:cstheme="majorBidi"/>
          <w:sz w:val="24"/>
          <w:szCs w:val="24"/>
        </w:rPr>
        <w:t xml:space="preserve">mi kesulitan  sehingga </w:t>
      </w:r>
      <w:r w:rsidRPr="00CD7862">
        <w:rPr>
          <w:rFonts w:asciiTheme="majorBidi" w:hAnsiTheme="majorBidi" w:cstheme="majorBidi"/>
          <w:sz w:val="24"/>
          <w:szCs w:val="24"/>
        </w:rPr>
        <w:t>bisa men</w:t>
      </w:r>
      <w:r>
        <w:rPr>
          <w:rFonts w:asciiTheme="majorBidi" w:hAnsiTheme="majorBidi" w:cstheme="majorBidi"/>
          <w:sz w:val="24"/>
          <w:szCs w:val="24"/>
        </w:rPr>
        <w:t xml:space="preserve">ggagalkan pendidikan. MTs Alkhairaat Pangi </w:t>
      </w:r>
      <w:r w:rsidRPr="00CD7862">
        <w:rPr>
          <w:rFonts w:asciiTheme="majorBidi" w:hAnsiTheme="majorBidi" w:cstheme="majorBidi"/>
          <w:sz w:val="24"/>
          <w:szCs w:val="24"/>
        </w:rPr>
        <w:lastRenderedPageBreak/>
        <w:t>mempunyai sarana dan prasarana yang cukup memadai u</w:t>
      </w:r>
      <w:r>
        <w:rPr>
          <w:rFonts w:asciiTheme="majorBidi" w:hAnsiTheme="majorBidi" w:cstheme="majorBidi"/>
          <w:sz w:val="24"/>
          <w:szCs w:val="24"/>
        </w:rPr>
        <w:t>ntuk kegiatan pembelajaran</w:t>
      </w:r>
      <w:r w:rsidRPr="00CD7862">
        <w:rPr>
          <w:rFonts w:asciiTheme="majorBidi" w:hAnsiTheme="majorBidi" w:cstheme="majorBidi"/>
          <w:sz w:val="24"/>
          <w:szCs w:val="24"/>
        </w:rPr>
        <w:t>, seperti tersedianya buku pembelajaran, adanya pengeras suara dan kelas yang nyaman untuk belajar.</w:t>
      </w:r>
    </w:p>
    <w:p w:rsidR="00962FAD" w:rsidRDefault="00962FAD" w:rsidP="00962FAD">
      <w:pPr>
        <w:pStyle w:val="ListParagraph"/>
        <w:numPr>
          <w:ilvl w:val="0"/>
          <w:numId w:val="60"/>
        </w:numPr>
        <w:spacing w:after="0" w:line="480" w:lineRule="auto"/>
        <w:ind w:left="709" w:hanging="709"/>
        <w:jc w:val="both"/>
        <w:rPr>
          <w:rFonts w:asciiTheme="majorBidi" w:hAnsiTheme="majorBidi" w:cstheme="majorBidi"/>
          <w:sz w:val="24"/>
          <w:szCs w:val="24"/>
        </w:rPr>
      </w:pPr>
      <w:r w:rsidRPr="00E46B46">
        <w:rPr>
          <w:rFonts w:asciiTheme="majorBidi" w:hAnsiTheme="majorBidi" w:cstheme="majorBidi"/>
          <w:sz w:val="24"/>
          <w:szCs w:val="24"/>
        </w:rPr>
        <w:t xml:space="preserve">Dukungan Orang tua </w:t>
      </w:r>
    </w:p>
    <w:p w:rsidR="00962FAD" w:rsidRPr="00E46B46" w:rsidRDefault="00962FAD" w:rsidP="00962FAD">
      <w:pPr>
        <w:pStyle w:val="ListParagraph"/>
        <w:spacing w:after="0" w:line="480" w:lineRule="auto"/>
        <w:ind w:left="709"/>
        <w:jc w:val="both"/>
        <w:rPr>
          <w:rFonts w:asciiTheme="majorBidi" w:hAnsiTheme="majorBidi" w:cstheme="majorBidi"/>
          <w:sz w:val="24"/>
          <w:szCs w:val="24"/>
        </w:rPr>
      </w:pPr>
      <w:r>
        <w:rPr>
          <w:rFonts w:asciiTheme="majorBidi" w:hAnsiTheme="majorBidi" w:cstheme="majorBidi"/>
          <w:sz w:val="24"/>
          <w:szCs w:val="24"/>
        </w:rPr>
        <w:t xml:space="preserve">Peserta didik di </w:t>
      </w:r>
      <w:r w:rsidRPr="00E46B46">
        <w:rPr>
          <w:rFonts w:asciiTheme="majorBidi" w:hAnsiTheme="majorBidi" w:cstheme="majorBidi"/>
          <w:sz w:val="24"/>
          <w:szCs w:val="24"/>
        </w:rPr>
        <w:t xml:space="preserve">MTs Alkhairaat Pangi mendapatkan dukungan penuh dari pihak madrasah maupun orang tua, bahkan orang tua juga sangat mendukung dan membantu dalam kemajuan pembelajaran. </w:t>
      </w:r>
    </w:p>
    <w:p w:rsidR="00962FAD" w:rsidRDefault="00962FAD" w:rsidP="00962FAD">
      <w:pPr>
        <w:pStyle w:val="ListParagraph"/>
        <w:spacing w:after="0" w:line="480" w:lineRule="auto"/>
        <w:jc w:val="both"/>
        <w:rPr>
          <w:rFonts w:asciiTheme="majorBidi" w:hAnsiTheme="majorBidi" w:cstheme="majorBidi"/>
          <w:sz w:val="24"/>
          <w:szCs w:val="24"/>
        </w:rPr>
      </w:pPr>
      <w:r w:rsidRPr="003F1A96">
        <w:rPr>
          <w:rFonts w:asciiTheme="majorBidi" w:hAnsiTheme="majorBidi" w:cstheme="majorBidi"/>
          <w:sz w:val="24"/>
          <w:szCs w:val="24"/>
        </w:rPr>
        <w:t xml:space="preserve">Faktor Penghambat </w:t>
      </w:r>
      <w:r>
        <w:rPr>
          <w:rFonts w:asciiTheme="majorBidi" w:hAnsiTheme="majorBidi" w:cstheme="majorBidi"/>
          <w:sz w:val="24"/>
          <w:szCs w:val="24"/>
        </w:rPr>
        <w:t>peserta didik dalam pembelajaran bahasa Arab</w:t>
      </w:r>
      <w:r w:rsidRPr="003F1A96">
        <w:rPr>
          <w:rFonts w:asciiTheme="majorBidi" w:hAnsiTheme="majorBidi" w:cstheme="majorBidi"/>
          <w:sz w:val="24"/>
          <w:szCs w:val="24"/>
        </w:rPr>
        <w:t xml:space="preserve"> pada umumnya mengeluhkan keterbata</w:t>
      </w:r>
      <w:r>
        <w:rPr>
          <w:rFonts w:asciiTheme="majorBidi" w:hAnsiTheme="majorBidi" w:cstheme="majorBidi"/>
          <w:sz w:val="24"/>
          <w:szCs w:val="24"/>
        </w:rPr>
        <w:t>san kosakata bahasa Arab yang mereka miliki, salah satu peserta didik MTs Alkhairaat Pangi bernama Afifah mengatakan bahwa:</w:t>
      </w:r>
    </w:p>
    <w:p w:rsidR="00962FAD" w:rsidRDefault="00962FAD" w:rsidP="00962FAD">
      <w:pPr>
        <w:pStyle w:val="ListParagraph"/>
        <w:spacing w:after="0" w:line="240" w:lineRule="exact"/>
        <w:ind w:left="1440"/>
        <w:jc w:val="both"/>
        <w:rPr>
          <w:rFonts w:asciiTheme="majorBidi" w:hAnsiTheme="majorBidi" w:cstheme="majorBidi"/>
          <w:sz w:val="24"/>
          <w:szCs w:val="24"/>
        </w:rPr>
      </w:pPr>
      <w:r>
        <w:rPr>
          <w:rFonts w:asciiTheme="majorBidi" w:hAnsiTheme="majorBidi" w:cstheme="majorBidi"/>
          <w:sz w:val="24"/>
          <w:szCs w:val="24"/>
        </w:rPr>
        <w:t>Saya sedikit kesulitan dalam memahami isi teks bahasa Arab ketika pembelajaran, karena penguasaan saya terhadap kosakata bahasa Arab masih kurang. Sehingga kesulitan dalam</w:t>
      </w:r>
      <w:r w:rsidRPr="003F1A96">
        <w:rPr>
          <w:rFonts w:asciiTheme="majorBidi" w:hAnsiTheme="majorBidi" w:cstheme="majorBidi"/>
          <w:sz w:val="24"/>
          <w:szCs w:val="24"/>
        </w:rPr>
        <w:t xml:space="preserve"> memahami</w:t>
      </w:r>
      <w:r>
        <w:rPr>
          <w:rFonts w:asciiTheme="majorBidi" w:hAnsiTheme="majorBidi" w:cstheme="majorBidi"/>
          <w:sz w:val="24"/>
          <w:szCs w:val="24"/>
        </w:rPr>
        <w:t xml:space="preserve"> isi</w:t>
      </w:r>
      <w:r w:rsidRPr="003F1A96">
        <w:rPr>
          <w:rFonts w:asciiTheme="majorBidi" w:hAnsiTheme="majorBidi" w:cstheme="majorBidi"/>
          <w:sz w:val="24"/>
          <w:szCs w:val="24"/>
        </w:rPr>
        <w:t xml:space="preserve"> teks</w:t>
      </w:r>
      <w:r>
        <w:rPr>
          <w:rFonts w:asciiTheme="majorBidi" w:hAnsiTheme="majorBidi" w:cstheme="majorBidi"/>
          <w:sz w:val="24"/>
          <w:szCs w:val="24"/>
        </w:rPr>
        <w:t xml:space="preserve"> dalam bahasa Arab.</w:t>
      </w:r>
      <w:r>
        <w:rPr>
          <w:rStyle w:val="FootnoteReference"/>
          <w:rFonts w:asciiTheme="majorBidi" w:hAnsiTheme="majorBidi" w:cstheme="majorBidi"/>
          <w:sz w:val="24"/>
          <w:szCs w:val="24"/>
        </w:rPr>
        <w:footnoteReference w:id="52"/>
      </w:r>
    </w:p>
    <w:p w:rsidR="00962FAD" w:rsidRDefault="00962FAD" w:rsidP="00962FAD">
      <w:pPr>
        <w:pStyle w:val="ListParagraph"/>
        <w:spacing w:after="0" w:line="240" w:lineRule="exact"/>
        <w:ind w:left="1440"/>
        <w:jc w:val="both"/>
        <w:rPr>
          <w:rFonts w:asciiTheme="majorBidi" w:hAnsiTheme="majorBidi" w:cstheme="majorBidi"/>
          <w:sz w:val="24"/>
          <w:szCs w:val="24"/>
        </w:rPr>
      </w:pPr>
    </w:p>
    <w:p w:rsidR="00962FAD" w:rsidRPr="007859B1" w:rsidRDefault="00962FAD" w:rsidP="00962FA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Kesulitan  yang dihadapi peserta didik diatas dalam </w:t>
      </w:r>
      <w:r w:rsidRPr="007859B1">
        <w:rPr>
          <w:rFonts w:asciiTheme="majorBidi" w:hAnsiTheme="majorBidi" w:cstheme="majorBidi"/>
          <w:sz w:val="24"/>
          <w:szCs w:val="24"/>
        </w:rPr>
        <w:t>pe</w:t>
      </w:r>
      <w:r>
        <w:rPr>
          <w:rFonts w:asciiTheme="majorBidi" w:hAnsiTheme="majorBidi" w:cstheme="majorBidi"/>
          <w:sz w:val="24"/>
          <w:szCs w:val="24"/>
        </w:rPr>
        <w:t xml:space="preserve">mbelajaran bahasa Arab merupakan salah satu faktor dari </w:t>
      </w:r>
      <w:r w:rsidRPr="007859B1">
        <w:rPr>
          <w:rFonts w:asciiTheme="majorBidi" w:hAnsiTheme="majorBidi" w:cstheme="majorBidi"/>
          <w:sz w:val="24"/>
          <w:szCs w:val="24"/>
        </w:rPr>
        <w:t>beberapa faktor penghambat</w:t>
      </w:r>
      <w:r>
        <w:rPr>
          <w:rFonts w:asciiTheme="majorBidi" w:hAnsiTheme="majorBidi" w:cstheme="majorBidi"/>
          <w:sz w:val="24"/>
          <w:szCs w:val="24"/>
        </w:rPr>
        <w:t xml:space="preserve"> lain</w:t>
      </w:r>
      <w:r w:rsidRPr="007859B1">
        <w:rPr>
          <w:rFonts w:asciiTheme="majorBidi" w:hAnsiTheme="majorBidi" w:cstheme="majorBidi"/>
          <w:sz w:val="24"/>
          <w:szCs w:val="24"/>
        </w:rPr>
        <w:t xml:space="preserve"> yang dihadapi oleh peserta didik dan guru kelas, adapun faktor penghambatnya adalah sebagai berikut:</w:t>
      </w:r>
    </w:p>
    <w:p w:rsidR="00962FAD" w:rsidRDefault="00962FAD" w:rsidP="00962FAD">
      <w:pPr>
        <w:pStyle w:val="ListParagraph"/>
        <w:numPr>
          <w:ilvl w:val="0"/>
          <w:numId w:val="59"/>
        </w:numPr>
        <w:spacing w:after="0" w:line="480" w:lineRule="auto"/>
        <w:ind w:left="709" w:hanging="709"/>
        <w:jc w:val="both"/>
        <w:rPr>
          <w:rFonts w:asciiTheme="majorBidi" w:hAnsiTheme="majorBidi" w:cstheme="majorBidi"/>
          <w:sz w:val="24"/>
          <w:szCs w:val="24"/>
        </w:rPr>
      </w:pPr>
      <w:r>
        <w:rPr>
          <w:rFonts w:asciiTheme="majorBidi" w:hAnsiTheme="majorBidi" w:cstheme="majorBidi"/>
          <w:sz w:val="24"/>
          <w:szCs w:val="24"/>
        </w:rPr>
        <w:t>Kurangnya minat peserta didik dalam pembelajaran bahasa Arab.</w:t>
      </w:r>
    </w:p>
    <w:p w:rsidR="00962FAD" w:rsidRDefault="00962FAD" w:rsidP="00962FAD">
      <w:pPr>
        <w:pStyle w:val="ListParagraph"/>
        <w:numPr>
          <w:ilvl w:val="0"/>
          <w:numId w:val="59"/>
        </w:numPr>
        <w:spacing w:after="0" w:line="480" w:lineRule="auto"/>
        <w:ind w:left="709" w:hanging="709"/>
        <w:jc w:val="both"/>
        <w:rPr>
          <w:rFonts w:asciiTheme="majorBidi" w:hAnsiTheme="majorBidi" w:cstheme="majorBidi"/>
          <w:sz w:val="24"/>
          <w:szCs w:val="24"/>
        </w:rPr>
      </w:pPr>
      <w:r>
        <w:rPr>
          <w:rFonts w:asciiTheme="majorBidi" w:hAnsiTheme="majorBidi" w:cstheme="majorBidi"/>
          <w:sz w:val="24"/>
          <w:szCs w:val="24"/>
        </w:rPr>
        <w:t>Kurangnya motivasi yang diberikan guru terhadap peserta didik.</w:t>
      </w:r>
    </w:p>
    <w:p w:rsidR="00962FAD" w:rsidRPr="00286699" w:rsidRDefault="00962FAD" w:rsidP="00962FAD">
      <w:pPr>
        <w:pStyle w:val="ListParagraph"/>
        <w:numPr>
          <w:ilvl w:val="0"/>
          <w:numId w:val="59"/>
        </w:numPr>
        <w:spacing w:after="0" w:line="480" w:lineRule="auto"/>
        <w:ind w:left="709" w:hanging="709"/>
        <w:jc w:val="both"/>
        <w:rPr>
          <w:rFonts w:asciiTheme="majorBidi" w:hAnsiTheme="majorBidi" w:cstheme="majorBidi"/>
          <w:sz w:val="24"/>
          <w:szCs w:val="24"/>
        </w:rPr>
      </w:pPr>
      <w:r>
        <w:rPr>
          <w:rFonts w:asciiTheme="majorBidi" w:hAnsiTheme="majorBidi" w:cstheme="majorBidi"/>
          <w:sz w:val="24"/>
          <w:szCs w:val="24"/>
        </w:rPr>
        <w:t>B</w:t>
      </w:r>
      <w:r w:rsidRPr="0038218E">
        <w:rPr>
          <w:rFonts w:asciiTheme="majorBidi" w:hAnsiTheme="majorBidi" w:cstheme="majorBidi"/>
          <w:sz w:val="24"/>
          <w:szCs w:val="24"/>
        </w:rPr>
        <w:t>elum adanya media pembelajaran seperti proyektor sehingga guru kesulitan dalam mengaplikasikan gambar menggunakan media agar peserta didik mudah menghafalkan kosakata yang diajarkan.</w:t>
      </w:r>
    </w:p>
    <w:p w:rsidR="00962FAD" w:rsidRPr="00A366BA" w:rsidRDefault="00962FAD" w:rsidP="00962FAD">
      <w:pPr>
        <w:pStyle w:val="ListParagraph"/>
        <w:numPr>
          <w:ilvl w:val="0"/>
          <w:numId w:val="59"/>
        </w:numPr>
        <w:spacing w:after="0" w:line="480" w:lineRule="auto"/>
        <w:ind w:left="709" w:hanging="709"/>
        <w:jc w:val="both"/>
        <w:rPr>
          <w:rFonts w:asciiTheme="majorBidi" w:hAnsiTheme="majorBidi" w:cstheme="majorBidi"/>
          <w:sz w:val="24"/>
          <w:szCs w:val="24"/>
        </w:rPr>
      </w:pPr>
      <w:r>
        <w:rPr>
          <w:rFonts w:asciiTheme="majorBidi" w:hAnsiTheme="majorBidi" w:cstheme="majorBidi"/>
          <w:sz w:val="24"/>
          <w:szCs w:val="24"/>
        </w:rPr>
        <w:lastRenderedPageBreak/>
        <w:t>Belum tersediannya  perpustakaan di sekolah sehingga buku-buku yang dijadikan rujukan dalam pembelajaran masih kurang.</w:t>
      </w:r>
    </w:p>
    <w:p w:rsidR="00962FAD" w:rsidRDefault="00962FAD" w:rsidP="00962FAD">
      <w:pPr>
        <w:pStyle w:val="ListParagraph"/>
        <w:spacing w:line="480" w:lineRule="auto"/>
        <w:ind w:left="0" w:firstLine="709"/>
        <w:jc w:val="both"/>
        <w:rPr>
          <w:rFonts w:asciiTheme="majorBidi" w:hAnsiTheme="majorBidi" w:cstheme="majorBidi"/>
          <w:sz w:val="24"/>
          <w:szCs w:val="24"/>
          <w:lang w:val="id-ID"/>
        </w:rPr>
      </w:pPr>
      <w:r>
        <w:rPr>
          <w:rFonts w:asciiTheme="majorBidi" w:hAnsiTheme="majorBidi" w:cstheme="majorBidi"/>
          <w:sz w:val="24"/>
          <w:szCs w:val="24"/>
          <w:lang w:val="id-ID"/>
        </w:rPr>
        <w:t xml:space="preserve">Dari faktor pendukung dan penghambat kesulitan menghafal peserta didik diatas pembelajaran bahasa Arab khususnya kosakata </w:t>
      </w:r>
      <w:r>
        <w:rPr>
          <w:rFonts w:asciiTheme="majorBidi" w:hAnsiTheme="majorBidi" w:cstheme="majorBidi"/>
          <w:i/>
          <w:iCs/>
          <w:sz w:val="24"/>
          <w:szCs w:val="24"/>
          <w:lang w:val="id-ID"/>
        </w:rPr>
        <w:t>(Mufradat).</w:t>
      </w:r>
      <w:r>
        <w:rPr>
          <w:rFonts w:asciiTheme="majorBidi" w:hAnsiTheme="majorBidi" w:cstheme="majorBidi"/>
          <w:sz w:val="24"/>
          <w:szCs w:val="24"/>
          <w:lang w:val="id-ID"/>
        </w:rPr>
        <w:t xml:space="preserve"> Sehingga</w:t>
      </w:r>
      <w:r>
        <w:rPr>
          <w:rFonts w:asciiTheme="majorBidi" w:hAnsiTheme="majorBidi" w:cstheme="majorBidi"/>
          <w:i/>
          <w:iCs/>
          <w:sz w:val="24"/>
          <w:szCs w:val="24"/>
          <w:lang w:val="id-ID"/>
        </w:rPr>
        <w:t xml:space="preserve"> </w:t>
      </w:r>
      <w:r>
        <w:rPr>
          <w:rFonts w:asciiTheme="majorBidi" w:hAnsiTheme="majorBidi" w:cstheme="majorBidi"/>
          <w:sz w:val="24"/>
          <w:szCs w:val="24"/>
          <w:lang w:val="id-ID"/>
        </w:rPr>
        <w:t xml:space="preserve"> kita dapat mengetahui bagaimana cara dalam mengatasi kesulitan menghafal peserta didik di MTs Alkhairaat Pangi Kabupaten Parigi Moutong.</w:t>
      </w:r>
    </w:p>
    <w:p w:rsidR="00962FAD" w:rsidRDefault="00962FAD" w:rsidP="00962FAD">
      <w:pPr>
        <w:pStyle w:val="ListParagraph"/>
        <w:spacing w:line="480" w:lineRule="auto"/>
        <w:ind w:left="0" w:firstLine="709"/>
        <w:jc w:val="both"/>
        <w:rPr>
          <w:rFonts w:asciiTheme="majorBidi" w:hAnsiTheme="majorBidi" w:cstheme="majorBidi"/>
          <w:sz w:val="24"/>
          <w:szCs w:val="24"/>
          <w:lang w:val="id-ID"/>
        </w:rPr>
      </w:pPr>
      <w:r>
        <w:rPr>
          <w:rFonts w:asciiTheme="majorBidi" w:hAnsiTheme="majorBidi" w:cstheme="majorBidi"/>
          <w:sz w:val="24"/>
          <w:szCs w:val="24"/>
          <w:lang w:val="id-ID"/>
        </w:rPr>
        <w:t>Adapun langkah-langkah yang perlu dilakukan dalam  mengatasi kesulitan menghafal peserta didik antara lain sebagai berikut:</w:t>
      </w:r>
    </w:p>
    <w:p w:rsidR="00962FAD"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Pr>
          <w:rFonts w:asciiTheme="majorBidi" w:hAnsiTheme="majorBidi" w:cstheme="majorBidi"/>
          <w:sz w:val="24"/>
          <w:szCs w:val="24"/>
          <w:lang w:val="id-ID"/>
        </w:rPr>
        <w:t>Mampu menciptakan kondisi ruang belajar yang nyaman agar tidak membuat peserta didik menjadi  cepat bosan.</w:t>
      </w:r>
    </w:p>
    <w:p w:rsidR="00962FAD"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sidRPr="00585FD5">
        <w:rPr>
          <w:rFonts w:asciiTheme="majorBidi" w:hAnsiTheme="majorBidi" w:cstheme="majorBidi"/>
          <w:sz w:val="24"/>
          <w:szCs w:val="24"/>
          <w:lang w:val="id-ID"/>
        </w:rPr>
        <w:t>Mengetahui situasi dan kondisi peserta didik.</w:t>
      </w:r>
    </w:p>
    <w:p w:rsidR="00962FAD"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sidRPr="00585FD5">
        <w:rPr>
          <w:rFonts w:asciiTheme="majorBidi" w:hAnsiTheme="majorBidi" w:cstheme="majorBidi"/>
          <w:sz w:val="24"/>
          <w:szCs w:val="24"/>
          <w:lang w:val="id-ID"/>
        </w:rPr>
        <w:t>Menyediakan kosakata yang mudah seperti  yang berkaitan tentang kehidupan sehari-hari, organ tubuh dan lain-lain.</w:t>
      </w:r>
    </w:p>
    <w:p w:rsidR="00962FAD"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sidRPr="00585FD5">
        <w:rPr>
          <w:rFonts w:asciiTheme="majorBidi" w:hAnsiTheme="majorBidi" w:cstheme="majorBidi"/>
          <w:sz w:val="24"/>
          <w:szCs w:val="24"/>
          <w:lang w:val="id-ID"/>
        </w:rPr>
        <w:t>Menyediakan media semenarik mungkin sehingga dapat membantu peserta didik mudah dalam mengafal, contohnya seperti media gambar.</w:t>
      </w:r>
    </w:p>
    <w:p w:rsidR="00962FAD"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sidRPr="00585FD5">
        <w:rPr>
          <w:rFonts w:asciiTheme="majorBidi" w:hAnsiTheme="majorBidi" w:cstheme="majorBidi"/>
          <w:sz w:val="24"/>
          <w:szCs w:val="24"/>
          <w:lang w:val="id-ID"/>
        </w:rPr>
        <w:t>Mempraktikkan kosakata secara berulang.</w:t>
      </w:r>
    </w:p>
    <w:p w:rsidR="00962FAD"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sidRPr="00585FD5">
        <w:rPr>
          <w:rFonts w:asciiTheme="majorBidi" w:hAnsiTheme="majorBidi" w:cstheme="majorBidi"/>
          <w:sz w:val="24"/>
          <w:szCs w:val="24"/>
          <w:lang w:val="id-ID"/>
        </w:rPr>
        <w:t>Menulis kembali kosakata yang akan dihafalkan</w:t>
      </w:r>
      <w:r>
        <w:rPr>
          <w:rFonts w:asciiTheme="majorBidi" w:hAnsiTheme="majorBidi" w:cstheme="majorBidi"/>
          <w:sz w:val="24"/>
          <w:szCs w:val="24"/>
          <w:lang w:val="id-ID"/>
        </w:rPr>
        <w:t>.</w:t>
      </w:r>
    </w:p>
    <w:p w:rsidR="00962FAD"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sidRPr="00585FD5">
        <w:rPr>
          <w:rFonts w:asciiTheme="majorBidi" w:hAnsiTheme="majorBidi" w:cstheme="majorBidi"/>
          <w:sz w:val="24"/>
          <w:szCs w:val="24"/>
          <w:lang w:val="id-ID"/>
        </w:rPr>
        <w:t xml:space="preserve">Memberikan waktu jeda saat sedang menghafal. </w:t>
      </w:r>
    </w:p>
    <w:p w:rsidR="00962FAD" w:rsidRPr="00F8103C" w:rsidRDefault="00962FAD" w:rsidP="00962FAD">
      <w:pPr>
        <w:pStyle w:val="ListParagraph"/>
        <w:numPr>
          <w:ilvl w:val="0"/>
          <w:numId w:val="62"/>
        </w:numPr>
        <w:spacing w:line="480" w:lineRule="auto"/>
        <w:ind w:left="709" w:hanging="709"/>
        <w:jc w:val="both"/>
        <w:rPr>
          <w:rFonts w:asciiTheme="majorBidi" w:hAnsiTheme="majorBidi" w:cstheme="majorBidi"/>
          <w:sz w:val="24"/>
          <w:szCs w:val="24"/>
          <w:lang w:val="id-ID"/>
        </w:rPr>
      </w:pPr>
      <w:r w:rsidRPr="00585FD5">
        <w:rPr>
          <w:rFonts w:asciiTheme="majorBidi" w:hAnsiTheme="majorBidi" w:cstheme="majorBidi"/>
          <w:sz w:val="24"/>
          <w:szCs w:val="24"/>
          <w:lang w:val="id-ID"/>
        </w:rPr>
        <w:t>Memberikan apresiasi kepada peserta didik yang cepat dalam menghafal tanpa mengucilkan peserta didik yang lamban dalam menghafal.</w:t>
      </w:r>
    </w:p>
    <w:p w:rsidR="00056174" w:rsidRDefault="00056174" w:rsidP="00962FAD">
      <w:pPr>
        <w:spacing w:line="240" w:lineRule="auto"/>
        <w:jc w:val="center"/>
        <w:rPr>
          <w:rFonts w:asciiTheme="majorBidi" w:hAnsiTheme="majorBidi" w:cstheme="majorBidi"/>
          <w:b/>
          <w:bCs/>
          <w:sz w:val="24"/>
          <w:szCs w:val="24"/>
        </w:rPr>
      </w:pPr>
    </w:p>
    <w:p w:rsidR="00056174" w:rsidRDefault="00056174" w:rsidP="00962FAD">
      <w:pPr>
        <w:spacing w:line="240" w:lineRule="auto"/>
        <w:jc w:val="center"/>
        <w:rPr>
          <w:rFonts w:asciiTheme="majorBidi" w:hAnsiTheme="majorBidi" w:cstheme="majorBidi"/>
          <w:b/>
          <w:bCs/>
          <w:sz w:val="24"/>
          <w:szCs w:val="24"/>
        </w:rPr>
      </w:pPr>
    </w:p>
    <w:p w:rsidR="00056174" w:rsidRDefault="00056174" w:rsidP="00962FAD">
      <w:pPr>
        <w:spacing w:line="240" w:lineRule="auto"/>
        <w:jc w:val="center"/>
        <w:rPr>
          <w:rFonts w:asciiTheme="majorBidi" w:hAnsiTheme="majorBidi" w:cstheme="majorBidi"/>
          <w:b/>
          <w:bCs/>
          <w:sz w:val="24"/>
          <w:szCs w:val="24"/>
        </w:rPr>
      </w:pPr>
    </w:p>
    <w:p w:rsidR="00962FAD" w:rsidRPr="00001EF5" w:rsidRDefault="00962FAD" w:rsidP="00962FAD">
      <w:pPr>
        <w:spacing w:line="240" w:lineRule="auto"/>
        <w:jc w:val="center"/>
        <w:rPr>
          <w:rFonts w:asciiTheme="majorBidi" w:hAnsiTheme="majorBidi" w:cstheme="majorBidi"/>
          <w:b/>
          <w:bCs/>
          <w:sz w:val="24"/>
          <w:szCs w:val="24"/>
        </w:rPr>
      </w:pPr>
      <w:r w:rsidRPr="00001EF5">
        <w:rPr>
          <w:rFonts w:asciiTheme="majorBidi" w:hAnsiTheme="majorBidi" w:cstheme="majorBidi"/>
          <w:b/>
          <w:bCs/>
          <w:sz w:val="24"/>
          <w:szCs w:val="24"/>
        </w:rPr>
        <w:lastRenderedPageBreak/>
        <w:t>BAB V</w:t>
      </w:r>
    </w:p>
    <w:p w:rsidR="00962FAD" w:rsidRDefault="00962FAD" w:rsidP="00962FAD">
      <w:pPr>
        <w:spacing w:line="240" w:lineRule="auto"/>
        <w:jc w:val="center"/>
        <w:rPr>
          <w:rFonts w:asciiTheme="majorBidi" w:hAnsiTheme="majorBidi" w:cstheme="majorBidi"/>
          <w:b/>
          <w:bCs/>
          <w:sz w:val="24"/>
          <w:szCs w:val="24"/>
        </w:rPr>
      </w:pPr>
      <w:r w:rsidRPr="00001EF5">
        <w:rPr>
          <w:rFonts w:asciiTheme="majorBidi" w:hAnsiTheme="majorBidi" w:cstheme="majorBidi"/>
          <w:b/>
          <w:bCs/>
          <w:sz w:val="24"/>
          <w:szCs w:val="24"/>
        </w:rPr>
        <w:t>KESIMPULAN</w:t>
      </w:r>
    </w:p>
    <w:p w:rsidR="00962FAD" w:rsidRPr="00242C51" w:rsidRDefault="00962FAD" w:rsidP="00962FAD">
      <w:pPr>
        <w:pStyle w:val="ListParagraph"/>
        <w:numPr>
          <w:ilvl w:val="0"/>
          <w:numId w:val="63"/>
        </w:numPr>
        <w:spacing w:line="480" w:lineRule="exact"/>
        <w:jc w:val="both"/>
        <w:rPr>
          <w:rFonts w:asciiTheme="majorBidi" w:hAnsiTheme="majorBidi" w:cstheme="majorBidi"/>
          <w:b/>
          <w:bCs/>
          <w:sz w:val="24"/>
          <w:szCs w:val="24"/>
        </w:rPr>
      </w:pPr>
      <w:r w:rsidRPr="00001EF5">
        <w:rPr>
          <w:rFonts w:asciiTheme="majorBidi" w:hAnsiTheme="majorBidi" w:cstheme="majorBidi"/>
          <w:b/>
          <w:bCs/>
          <w:i/>
          <w:iCs/>
          <w:sz w:val="24"/>
          <w:szCs w:val="24"/>
        </w:rPr>
        <w:t>Kesimpulan</w:t>
      </w:r>
    </w:p>
    <w:p w:rsidR="00962FAD" w:rsidRDefault="00962FAD" w:rsidP="00962FAD">
      <w:pPr>
        <w:pStyle w:val="ListParagraph"/>
        <w:numPr>
          <w:ilvl w:val="0"/>
          <w:numId w:val="64"/>
        </w:numPr>
        <w:spacing w:line="480" w:lineRule="exact"/>
        <w:ind w:left="709" w:hanging="425"/>
        <w:jc w:val="both"/>
        <w:rPr>
          <w:rFonts w:asciiTheme="majorBidi" w:hAnsiTheme="majorBidi" w:cstheme="majorBidi"/>
          <w:sz w:val="24"/>
          <w:szCs w:val="24"/>
        </w:rPr>
      </w:pPr>
      <w:r>
        <w:rPr>
          <w:rFonts w:asciiTheme="majorBidi" w:hAnsiTheme="majorBidi" w:cstheme="majorBidi"/>
          <w:sz w:val="24"/>
          <w:szCs w:val="24"/>
        </w:rPr>
        <w:t xml:space="preserve">Implementasi metode </w:t>
      </w:r>
      <w:r>
        <w:rPr>
          <w:rFonts w:asciiTheme="majorBidi" w:hAnsiTheme="majorBidi" w:cstheme="majorBidi"/>
          <w:i/>
          <w:iCs/>
          <w:sz w:val="24"/>
          <w:szCs w:val="24"/>
        </w:rPr>
        <w:t xml:space="preserve">drill </w:t>
      </w:r>
      <w:r>
        <w:rPr>
          <w:rFonts w:asciiTheme="majorBidi" w:hAnsiTheme="majorBidi" w:cstheme="majorBidi"/>
          <w:sz w:val="24"/>
          <w:szCs w:val="24"/>
        </w:rPr>
        <w:t>dalam mengatasi k</w:t>
      </w:r>
      <w:r w:rsidRPr="00242C51">
        <w:rPr>
          <w:rFonts w:asciiTheme="majorBidi" w:hAnsiTheme="majorBidi" w:cstheme="majorBidi"/>
          <w:sz w:val="24"/>
          <w:szCs w:val="24"/>
        </w:rPr>
        <w:t>esulitan menghafal</w:t>
      </w:r>
      <w:r>
        <w:rPr>
          <w:rFonts w:asciiTheme="majorBidi" w:hAnsiTheme="majorBidi" w:cstheme="majorBidi"/>
          <w:sz w:val="24"/>
          <w:szCs w:val="24"/>
        </w:rPr>
        <w:t xml:space="preserve"> kosakata bahasa Arab di Kelas VIII MTs Alkhairaat Pangi dilakukan oleh guru dengan menyiapkan 10 kosakata menggunakan media gambar yang ditempelkan ataupun di tulis di papan tulis, setelah itu guru dan peserta didik mempraktekan bersama-sama secara berulang-ulang. Kemudian guru melakukan evaluasi terhadap kosakata yang sudah diberikan kepada setiap peserta didik.</w:t>
      </w:r>
    </w:p>
    <w:p w:rsidR="00962FAD" w:rsidRPr="00690573" w:rsidRDefault="00962FAD" w:rsidP="00962FAD">
      <w:pPr>
        <w:pStyle w:val="ListParagraph"/>
        <w:numPr>
          <w:ilvl w:val="0"/>
          <w:numId w:val="64"/>
        </w:numPr>
        <w:spacing w:line="480" w:lineRule="auto"/>
        <w:ind w:left="709" w:hanging="425"/>
        <w:jc w:val="both"/>
        <w:rPr>
          <w:rFonts w:asciiTheme="majorBidi" w:hAnsiTheme="majorBidi" w:cstheme="majorBidi"/>
          <w:sz w:val="24"/>
          <w:szCs w:val="24"/>
        </w:rPr>
      </w:pPr>
      <w:r w:rsidRPr="00690573">
        <w:rPr>
          <w:rFonts w:asciiTheme="majorBidi" w:hAnsiTheme="majorBidi" w:cstheme="majorBidi"/>
          <w:sz w:val="24"/>
          <w:szCs w:val="24"/>
        </w:rPr>
        <w:t xml:space="preserve">Faktor pendukung keberhasilan implementasi metode metode </w:t>
      </w:r>
      <w:r w:rsidRPr="00690573">
        <w:rPr>
          <w:rFonts w:asciiTheme="majorBidi" w:hAnsiTheme="majorBidi" w:cstheme="majorBidi"/>
          <w:i/>
          <w:iCs/>
          <w:sz w:val="24"/>
          <w:szCs w:val="24"/>
        </w:rPr>
        <w:t xml:space="preserve">drill </w:t>
      </w:r>
      <w:r w:rsidRPr="00690573">
        <w:rPr>
          <w:rFonts w:asciiTheme="majorBidi" w:hAnsiTheme="majorBidi" w:cstheme="majorBidi"/>
          <w:sz w:val="24"/>
          <w:szCs w:val="24"/>
        </w:rPr>
        <w:t xml:space="preserve">dalam mengatasi kesulitan menghafal kosakata bahasa Arab, yaitu faktor lingkungan sekolah, keadaan sarana dan prasarana, dan dukungan dari orang tua.  Adapun Faktor penghambatnya adalah kurangnya minat peserta </w:t>
      </w:r>
      <w:r>
        <w:rPr>
          <w:rFonts w:asciiTheme="majorBidi" w:hAnsiTheme="majorBidi" w:cstheme="majorBidi"/>
          <w:sz w:val="24"/>
          <w:szCs w:val="24"/>
        </w:rPr>
        <w:t>didik dalam belajar bahasa Ara</w:t>
      </w:r>
      <w:r w:rsidRPr="00690573">
        <w:rPr>
          <w:rFonts w:asciiTheme="majorBidi" w:hAnsiTheme="majorBidi" w:cstheme="majorBidi"/>
          <w:sz w:val="24"/>
          <w:szCs w:val="24"/>
        </w:rPr>
        <w:t>b</w:t>
      </w:r>
      <w:r>
        <w:rPr>
          <w:rFonts w:asciiTheme="majorBidi" w:hAnsiTheme="majorBidi" w:cstheme="majorBidi"/>
          <w:sz w:val="24"/>
          <w:szCs w:val="24"/>
        </w:rPr>
        <w:t xml:space="preserve"> dan kurangnya buku-buku yang d</w:t>
      </w:r>
      <w:r>
        <w:rPr>
          <w:rFonts w:asciiTheme="majorBidi" w:hAnsiTheme="majorBidi" w:cstheme="majorBidi"/>
          <w:sz w:val="24"/>
          <w:szCs w:val="24"/>
          <w:lang w:val="id-ID"/>
        </w:rPr>
        <w:t>i</w:t>
      </w:r>
      <w:r w:rsidRPr="00690573">
        <w:rPr>
          <w:rFonts w:asciiTheme="majorBidi" w:hAnsiTheme="majorBidi" w:cstheme="majorBidi"/>
          <w:sz w:val="24"/>
          <w:szCs w:val="24"/>
        </w:rPr>
        <w:t>jadikan sebagai referensi dalam pembelajaran bahasa Arab</w:t>
      </w:r>
      <w:r>
        <w:rPr>
          <w:rFonts w:asciiTheme="majorBidi" w:hAnsiTheme="majorBidi" w:cstheme="majorBidi"/>
          <w:sz w:val="24"/>
          <w:szCs w:val="24"/>
        </w:rPr>
        <w:t>.</w:t>
      </w:r>
      <w:r w:rsidRPr="00690573">
        <w:rPr>
          <w:rFonts w:asciiTheme="majorBidi" w:hAnsiTheme="majorBidi" w:cstheme="majorBidi"/>
          <w:b/>
          <w:bCs/>
          <w:i/>
          <w:iCs/>
          <w:sz w:val="24"/>
          <w:szCs w:val="24"/>
        </w:rPr>
        <w:t xml:space="preserve"> </w:t>
      </w:r>
    </w:p>
    <w:p w:rsidR="00962FAD" w:rsidRPr="00690573" w:rsidRDefault="00962FAD" w:rsidP="00962FAD">
      <w:pPr>
        <w:pStyle w:val="ListParagraph"/>
        <w:numPr>
          <w:ilvl w:val="0"/>
          <w:numId w:val="63"/>
        </w:numPr>
        <w:spacing w:line="480" w:lineRule="auto"/>
        <w:jc w:val="both"/>
        <w:rPr>
          <w:rFonts w:asciiTheme="majorBidi" w:hAnsiTheme="majorBidi" w:cstheme="majorBidi"/>
          <w:b/>
          <w:bCs/>
          <w:sz w:val="24"/>
          <w:szCs w:val="24"/>
        </w:rPr>
      </w:pPr>
      <w:r w:rsidRPr="00690573">
        <w:rPr>
          <w:rFonts w:asciiTheme="majorBidi" w:hAnsiTheme="majorBidi" w:cstheme="majorBidi"/>
          <w:b/>
          <w:bCs/>
          <w:i/>
          <w:iCs/>
          <w:sz w:val="24"/>
          <w:szCs w:val="24"/>
        </w:rPr>
        <w:t>Implikasi Penelitian</w:t>
      </w:r>
    </w:p>
    <w:p w:rsidR="00962FAD" w:rsidRDefault="00962FAD" w:rsidP="00962FAD">
      <w:pPr>
        <w:pStyle w:val="ListParagraph"/>
        <w:spacing w:line="480" w:lineRule="auto"/>
        <w:jc w:val="both"/>
        <w:rPr>
          <w:rFonts w:asciiTheme="majorBidi" w:hAnsiTheme="majorBidi" w:cstheme="majorBidi"/>
          <w:sz w:val="24"/>
          <w:szCs w:val="24"/>
        </w:rPr>
      </w:pPr>
      <w:r w:rsidRPr="00F12725">
        <w:rPr>
          <w:rFonts w:asciiTheme="majorBidi" w:hAnsiTheme="majorBidi" w:cstheme="majorBidi"/>
          <w:sz w:val="24"/>
          <w:szCs w:val="24"/>
        </w:rPr>
        <w:t>Berdasarkan hasil penelitian yang telah dilakukan, peneliti memberikan beberapa masukkan dan saran sebagai berikut:</w:t>
      </w:r>
    </w:p>
    <w:p w:rsidR="00962FAD" w:rsidRDefault="00962FAD" w:rsidP="00962FAD">
      <w:pPr>
        <w:pStyle w:val="ListParagraph"/>
        <w:numPr>
          <w:ilvl w:val="0"/>
          <w:numId w:val="65"/>
        </w:numPr>
        <w:spacing w:line="480" w:lineRule="auto"/>
        <w:ind w:left="709" w:hanging="425"/>
        <w:jc w:val="both"/>
        <w:rPr>
          <w:rFonts w:asciiTheme="majorBidi" w:hAnsiTheme="majorBidi" w:cstheme="majorBidi"/>
          <w:sz w:val="24"/>
          <w:szCs w:val="24"/>
        </w:rPr>
      </w:pPr>
      <w:r>
        <w:rPr>
          <w:rFonts w:asciiTheme="majorBidi" w:hAnsiTheme="majorBidi" w:cstheme="majorBidi"/>
          <w:sz w:val="24"/>
          <w:szCs w:val="24"/>
        </w:rPr>
        <w:t>Untuk Madrasah Tsanawiyah Alkhairaat Pangi agar terus berusaha mengembangkan pembelajaran dengan menggunakan teknologi seperti proyektor yang digunakan sebagai media pembelajaran agar peserta tidak merasa bosan ketika proses pembelajaran.</w:t>
      </w:r>
    </w:p>
    <w:p w:rsidR="00962FAD" w:rsidRDefault="00962FAD" w:rsidP="00962FAD">
      <w:pPr>
        <w:pStyle w:val="ListParagraph"/>
        <w:numPr>
          <w:ilvl w:val="0"/>
          <w:numId w:val="65"/>
        </w:numPr>
        <w:spacing w:line="480" w:lineRule="auto"/>
        <w:ind w:left="709" w:hanging="425"/>
        <w:jc w:val="both"/>
        <w:rPr>
          <w:rFonts w:asciiTheme="majorBidi" w:hAnsiTheme="majorBidi" w:cstheme="majorBidi"/>
          <w:sz w:val="24"/>
          <w:szCs w:val="24"/>
        </w:rPr>
      </w:pPr>
      <w:r>
        <w:rPr>
          <w:rFonts w:asciiTheme="majorBidi" w:hAnsiTheme="majorBidi" w:cstheme="majorBidi"/>
          <w:sz w:val="24"/>
          <w:szCs w:val="24"/>
        </w:rPr>
        <w:lastRenderedPageBreak/>
        <w:t>Untuk pendidik, agar lebih memperhatikan hal-hal yang berkaitan dengan pembelajaran bahasa Arab, khususnya memperbanyak buku referensi pembelajaran dan selalu memberikan motivasi kepada peserta didik.</w:t>
      </w:r>
    </w:p>
    <w:p w:rsidR="00962FAD" w:rsidRDefault="00962FAD" w:rsidP="00962FAD">
      <w:pPr>
        <w:pStyle w:val="ListParagraph"/>
        <w:numPr>
          <w:ilvl w:val="0"/>
          <w:numId w:val="65"/>
        </w:numPr>
        <w:spacing w:line="480" w:lineRule="auto"/>
        <w:ind w:left="709" w:hanging="425"/>
        <w:jc w:val="both"/>
        <w:rPr>
          <w:rFonts w:asciiTheme="majorBidi" w:hAnsiTheme="majorBidi" w:cstheme="majorBidi"/>
          <w:sz w:val="24"/>
          <w:szCs w:val="24"/>
        </w:rPr>
      </w:pPr>
      <w:r w:rsidRPr="008F4CDE">
        <w:rPr>
          <w:rFonts w:asciiTheme="majorBidi" w:hAnsiTheme="majorBidi" w:cstheme="majorBidi"/>
          <w:sz w:val="24"/>
          <w:szCs w:val="24"/>
        </w:rPr>
        <w:t xml:space="preserve">Untuk peserta didik </w:t>
      </w:r>
      <w:r>
        <w:rPr>
          <w:rFonts w:asciiTheme="majorBidi" w:hAnsiTheme="majorBidi" w:cstheme="majorBidi"/>
          <w:sz w:val="24"/>
          <w:szCs w:val="24"/>
        </w:rPr>
        <w:t xml:space="preserve">agar tidak cepat </w:t>
      </w:r>
      <w:r w:rsidRPr="008F4CDE">
        <w:rPr>
          <w:rFonts w:asciiTheme="majorBidi" w:hAnsiTheme="majorBidi" w:cstheme="majorBidi"/>
          <w:sz w:val="24"/>
          <w:szCs w:val="24"/>
        </w:rPr>
        <w:t>bosan dalam menghaf</w:t>
      </w:r>
      <w:r>
        <w:rPr>
          <w:rFonts w:asciiTheme="majorBidi" w:hAnsiTheme="majorBidi" w:cstheme="majorBidi"/>
          <w:sz w:val="24"/>
          <w:szCs w:val="24"/>
        </w:rPr>
        <w:t>al,</w:t>
      </w:r>
      <w:r w:rsidRPr="008F4CDE">
        <w:rPr>
          <w:rFonts w:asciiTheme="majorBidi" w:hAnsiTheme="majorBidi" w:cstheme="majorBidi"/>
          <w:sz w:val="24"/>
          <w:szCs w:val="24"/>
        </w:rPr>
        <w:t xml:space="preserve"> banyak ataupun sedikit kosakata yang dihafalkan dapat </w:t>
      </w:r>
      <w:r>
        <w:rPr>
          <w:rFonts w:asciiTheme="majorBidi" w:hAnsiTheme="majorBidi" w:cstheme="majorBidi"/>
          <w:sz w:val="24"/>
          <w:szCs w:val="24"/>
        </w:rPr>
        <w:t xml:space="preserve">meningkatkan penguasaan kosakata bahasa Arab peserta didik, sehingga dapat mengatasi kesulitan peserta didik dalam menghafal kosakata bahasa Arab dan </w:t>
      </w:r>
      <w:r w:rsidRPr="00FE6B58">
        <w:rPr>
          <w:rFonts w:asciiTheme="majorBidi" w:hAnsiTheme="majorBidi" w:cstheme="majorBidi"/>
          <w:sz w:val="24"/>
          <w:szCs w:val="24"/>
        </w:rPr>
        <w:t>memudahkan peserta didik dalam memahami teks berbahasa Arab</w:t>
      </w:r>
      <w:r>
        <w:rPr>
          <w:rFonts w:asciiTheme="majorBidi" w:hAnsiTheme="majorBidi" w:cstheme="majorBidi"/>
          <w:sz w:val="24"/>
          <w:szCs w:val="24"/>
        </w:rPr>
        <w:t xml:space="preserve">. </w:t>
      </w:r>
    </w:p>
    <w:p w:rsidR="00962FAD" w:rsidRPr="008F4CDE" w:rsidRDefault="00962FAD" w:rsidP="00962FAD">
      <w:pPr>
        <w:pStyle w:val="ListParagraph"/>
        <w:spacing w:line="480" w:lineRule="auto"/>
        <w:ind w:left="709"/>
        <w:jc w:val="both"/>
        <w:rPr>
          <w:rFonts w:asciiTheme="majorBidi" w:hAnsiTheme="majorBidi" w:cstheme="majorBidi"/>
          <w:sz w:val="24"/>
          <w:szCs w:val="24"/>
        </w:rPr>
      </w:pPr>
      <w:r>
        <w:rPr>
          <w:rFonts w:asciiTheme="majorBidi" w:hAnsiTheme="majorBidi" w:cstheme="majorBidi"/>
          <w:sz w:val="24"/>
          <w:szCs w:val="24"/>
        </w:rPr>
        <w:t xml:space="preserve"> </w:t>
      </w:r>
    </w:p>
    <w:p w:rsidR="00962FAD" w:rsidRPr="00F8103C" w:rsidRDefault="00962FAD" w:rsidP="00962FAD">
      <w:pPr>
        <w:pStyle w:val="ListParagraph"/>
        <w:spacing w:line="480" w:lineRule="auto"/>
        <w:ind w:left="709"/>
        <w:jc w:val="both"/>
        <w:rPr>
          <w:rFonts w:asciiTheme="majorBidi" w:hAnsiTheme="majorBidi" w:cstheme="majorBidi"/>
          <w:sz w:val="24"/>
          <w:szCs w:val="24"/>
        </w:rPr>
      </w:pPr>
    </w:p>
    <w:p w:rsidR="00962FAD" w:rsidRDefault="00962FAD" w:rsidP="00962FAD">
      <w:pPr>
        <w:pStyle w:val="ListParagraph"/>
        <w:spacing w:after="0" w:line="480" w:lineRule="auto"/>
        <w:ind w:left="709"/>
        <w:jc w:val="both"/>
        <w:rPr>
          <w:rFonts w:asciiTheme="majorBidi" w:hAnsiTheme="majorBidi" w:cstheme="majorBidi"/>
          <w:sz w:val="24"/>
          <w:szCs w:val="24"/>
        </w:rPr>
      </w:pPr>
    </w:p>
    <w:p w:rsidR="00962FAD" w:rsidRPr="003F1A96" w:rsidRDefault="00962FAD" w:rsidP="00962FAD">
      <w:pPr>
        <w:pStyle w:val="ListParagraph"/>
        <w:spacing w:after="0" w:line="480" w:lineRule="auto"/>
        <w:ind w:left="2149"/>
        <w:jc w:val="center"/>
        <w:rPr>
          <w:rFonts w:asciiTheme="majorBidi" w:hAnsiTheme="majorBidi" w:cstheme="majorBidi"/>
          <w:sz w:val="24"/>
          <w:szCs w:val="24"/>
        </w:rPr>
      </w:pPr>
    </w:p>
    <w:p w:rsidR="00962FAD" w:rsidRPr="004656A6" w:rsidRDefault="00962FAD" w:rsidP="00962FAD">
      <w:pPr>
        <w:spacing w:after="0" w:line="480" w:lineRule="auto"/>
        <w:ind w:firstLine="709"/>
        <w:jc w:val="both"/>
        <w:rPr>
          <w:rFonts w:asciiTheme="majorBidi" w:hAnsiTheme="majorBidi" w:cstheme="majorBidi"/>
          <w:sz w:val="24"/>
          <w:szCs w:val="24"/>
        </w:rPr>
      </w:pPr>
    </w:p>
    <w:p w:rsidR="00962FAD" w:rsidRDefault="00962FAD" w:rsidP="00962FAD"/>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Pr="00B00EB5" w:rsidRDefault="00056174" w:rsidP="00056174">
      <w:pPr>
        <w:pStyle w:val="FootnoteText"/>
        <w:spacing w:before="240" w:line="240" w:lineRule="exact"/>
        <w:ind w:left="1418" w:hanging="709"/>
        <w:jc w:val="center"/>
        <w:rPr>
          <w:rFonts w:asciiTheme="majorBidi" w:hAnsiTheme="majorBidi" w:cstheme="majorBidi"/>
          <w:b/>
          <w:bCs/>
          <w:sz w:val="24"/>
          <w:szCs w:val="24"/>
        </w:rPr>
      </w:pPr>
      <w:r w:rsidRPr="00B00EB5">
        <w:rPr>
          <w:rFonts w:asciiTheme="majorBidi" w:hAnsiTheme="majorBidi" w:cstheme="majorBidi"/>
          <w:b/>
          <w:bCs/>
          <w:sz w:val="24"/>
          <w:szCs w:val="24"/>
        </w:rPr>
        <w:lastRenderedPageBreak/>
        <w:t>DAFTAR PUSTAKA</w:t>
      </w:r>
    </w:p>
    <w:p w:rsidR="00056174" w:rsidRDefault="00056174" w:rsidP="00056174">
      <w:pPr>
        <w:pStyle w:val="FootnoteText"/>
        <w:spacing w:before="240" w:line="240" w:lineRule="exact"/>
        <w:ind w:left="1418" w:hanging="709"/>
        <w:jc w:val="both"/>
        <w:rPr>
          <w:rFonts w:asciiTheme="majorBidi" w:hAnsiTheme="majorBidi" w:cstheme="majorBidi"/>
          <w:sz w:val="24"/>
          <w:szCs w:val="24"/>
        </w:rPr>
      </w:pPr>
      <w:r>
        <w:rPr>
          <w:rFonts w:asciiTheme="majorBidi" w:hAnsiTheme="majorBidi" w:cstheme="majorBidi"/>
          <w:sz w:val="24"/>
          <w:szCs w:val="24"/>
        </w:rPr>
        <w:t>Abdillah</w:t>
      </w:r>
      <w:r w:rsidRPr="005E26BA">
        <w:rPr>
          <w:rFonts w:asciiTheme="majorBidi" w:hAnsiTheme="majorBidi" w:cstheme="majorBidi"/>
          <w:i/>
          <w:iCs/>
          <w:sz w:val="24"/>
          <w:szCs w:val="24"/>
        </w:rPr>
        <w:t>, et al</w:t>
      </w:r>
      <w:r>
        <w:rPr>
          <w:rFonts w:asciiTheme="majorBidi" w:hAnsiTheme="majorBidi" w:cstheme="majorBidi"/>
          <w:i/>
          <w:iCs/>
          <w:sz w:val="24"/>
          <w:szCs w:val="24"/>
        </w:rPr>
        <w:t xml:space="preserve">., eds. </w:t>
      </w:r>
      <w:r w:rsidRPr="00663528">
        <w:rPr>
          <w:rFonts w:asciiTheme="majorBidi" w:hAnsiTheme="majorBidi" w:cstheme="majorBidi"/>
          <w:i/>
          <w:iCs/>
          <w:sz w:val="24"/>
          <w:szCs w:val="24"/>
        </w:rPr>
        <w:t xml:space="preserve">Kamus Lengkap Bahasa Indonesia. </w:t>
      </w:r>
      <w:r w:rsidRPr="00663528">
        <w:rPr>
          <w:rFonts w:asciiTheme="majorBidi" w:hAnsiTheme="majorBidi" w:cstheme="majorBidi"/>
          <w:sz w:val="24"/>
          <w:szCs w:val="24"/>
        </w:rPr>
        <w:t>Surabaya: Arkola, 2009.</w:t>
      </w:r>
    </w:p>
    <w:p w:rsidR="00056174" w:rsidRPr="004D355D" w:rsidRDefault="00056174" w:rsidP="00056174">
      <w:pPr>
        <w:pStyle w:val="FootnoteText"/>
        <w:spacing w:before="240" w:line="240" w:lineRule="exact"/>
        <w:ind w:left="1418" w:hanging="709"/>
        <w:jc w:val="both"/>
        <w:rPr>
          <w:rFonts w:asciiTheme="majorBidi" w:hAnsiTheme="majorBidi" w:cstheme="majorBidi"/>
          <w:sz w:val="24"/>
          <w:szCs w:val="24"/>
        </w:rPr>
      </w:pPr>
      <w:r w:rsidRPr="004D355D">
        <w:rPr>
          <w:rFonts w:asciiTheme="majorBidi" w:hAnsiTheme="majorBidi" w:cstheme="majorBidi"/>
          <w:sz w:val="24"/>
          <w:szCs w:val="24"/>
        </w:rPr>
        <w:t>Ali</w:t>
      </w:r>
      <w:r>
        <w:rPr>
          <w:rFonts w:asciiTheme="majorBidi" w:hAnsiTheme="majorBidi" w:cstheme="majorBidi"/>
          <w:sz w:val="24"/>
          <w:szCs w:val="24"/>
        </w:rPr>
        <w:t>, Atabik</w:t>
      </w:r>
      <w:r w:rsidRPr="004D355D">
        <w:rPr>
          <w:rFonts w:asciiTheme="majorBidi" w:hAnsiTheme="majorBidi" w:cstheme="majorBidi"/>
          <w:sz w:val="24"/>
          <w:szCs w:val="24"/>
        </w:rPr>
        <w:t xml:space="preserve"> dan Ahmad Zuhdi Muhdlor, </w:t>
      </w:r>
      <w:r w:rsidRPr="004D355D">
        <w:rPr>
          <w:rFonts w:asciiTheme="majorBidi" w:hAnsiTheme="majorBidi" w:cstheme="majorBidi"/>
          <w:i/>
          <w:iCs/>
          <w:sz w:val="24"/>
          <w:szCs w:val="24"/>
        </w:rPr>
        <w:t xml:space="preserve">Kamus Kontemporer Arab-Indonesia, </w:t>
      </w:r>
      <w:r w:rsidRPr="004D355D">
        <w:rPr>
          <w:rFonts w:asciiTheme="majorBidi" w:hAnsiTheme="majorBidi" w:cstheme="majorBidi"/>
          <w:sz w:val="24"/>
          <w:szCs w:val="24"/>
        </w:rPr>
        <w:t>Cet. Ke-9; Yogyakarta:</w:t>
      </w:r>
      <w:r>
        <w:rPr>
          <w:rFonts w:asciiTheme="majorBidi" w:hAnsiTheme="majorBidi" w:cstheme="majorBidi"/>
          <w:sz w:val="24"/>
          <w:szCs w:val="24"/>
        </w:rPr>
        <w:t xml:space="preserve"> Multi Karya Grafika, 2002</w:t>
      </w:r>
      <w:r w:rsidRPr="004D355D">
        <w:rPr>
          <w:rFonts w:asciiTheme="majorBidi" w:hAnsiTheme="majorBidi" w:cstheme="majorBidi"/>
          <w:sz w:val="24"/>
          <w:szCs w:val="24"/>
        </w:rPr>
        <w:t>.</w:t>
      </w:r>
    </w:p>
    <w:p w:rsidR="00056174" w:rsidRDefault="00056174" w:rsidP="00056174">
      <w:pPr>
        <w:pStyle w:val="FootnoteText"/>
        <w:spacing w:before="240" w:line="240" w:lineRule="exact"/>
        <w:ind w:left="1418" w:hanging="709"/>
        <w:jc w:val="both"/>
        <w:rPr>
          <w:rFonts w:asciiTheme="majorBidi" w:hAnsiTheme="majorBidi" w:cstheme="majorBidi"/>
          <w:sz w:val="24"/>
          <w:szCs w:val="24"/>
        </w:rPr>
      </w:pPr>
      <w:r w:rsidRPr="00663528">
        <w:rPr>
          <w:rFonts w:asciiTheme="majorBidi" w:hAnsiTheme="majorBidi" w:cstheme="majorBidi"/>
          <w:sz w:val="24"/>
          <w:szCs w:val="24"/>
        </w:rPr>
        <w:t>Anarki</w:t>
      </w:r>
      <w:r>
        <w:rPr>
          <w:rFonts w:asciiTheme="majorBidi" w:hAnsiTheme="majorBidi" w:cstheme="majorBidi"/>
          <w:sz w:val="24"/>
          <w:szCs w:val="24"/>
        </w:rPr>
        <w:t>, Ibnu.</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Mufradat &amp; Pembagian Kata dalam Bahasa Arab,</w:t>
      </w:r>
      <w:r w:rsidRPr="00663528">
        <w:rPr>
          <w:rFonts w:asciiTheme="majorBidi" w:hAnsiTheme="majorBidi" w:cstheme="majorBidi"/>
          <w:sz w:val="24"/>
          <w:szCs w:val="24"/>
        </w:rPr>
        <w:t xml:space="preserve"> </w:t>
      </w:r>
      <w:hyperlink r:id="rId19" w:history="1">
        <w:r w:rsidRPr="00663528">
          <w:rPr>
            <w:rStyle w:val="Hyperlink"/>
            <w:rFonts w:asciiTheme="majorBidi" w:hAnsiTheme="majorBidi" w:cstheme="majorBidi"/>
            <w:sz w:val="24"/>
            <w:szCs w:val="24"/>
          </w:rPr>
          <w:t>http://ibnuanarki.bloghspot.com</w:t>
        </w:r>
      </w:hyperlink>
      <w:r w:rsidRPr="00663528">
        <w:rPr>
          <w:rFonts w:asciiTheme="majorBidi" w:hAnsiTheme="majorBidi" w:cstheme="majorBidi"/>
          <w:sz w:val="24"/>
          <w:szCs w:val="24"/>
        </w:rPr>
        <w:t xml:space="preserve"> diakses tanggal 16 Februari 2023.</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Pr>
          <w:rFonts w:asciiTheme="majorBidi" w:hAnsiTheme="majorBidi" w:cstheme="majorBidi"/>
          <w:sz w:val="24"/>
          <w:szCs w:val="24"/>
        </w:rPr>
        <w:t xml:space="preserve"> Ashari, Kholidun.</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“Problematika Pemilihan Materi Mufradat Menurut Perspektif Rusydi Ahmad Thu’aimah”</w:t>
      </w:r>
      <w:r w:rsidRPr="00663528">
        <w:rPr>
          <w:rFonts w:asciiTheme="majorBidi" w:hAnsiTheme="majorBidi" w:cstheme="majorBidi"/>
          <w:sz w:val="24"/>
          <w:szCs w:val="24"/>
        </w:rPr>
        <w:t>. Jurnal Jurusan Bahasa Arab</w:t>
      </w:r>
      <w:r w:rsidRPr="00663528">
        <w:rPr>
          <w:rFonts w:asciiTheme="majorBidi" w:hAnsiTheme="majorBidi" w:cstheme="majorBidi"/>
          <w:i/>
          <w:iCs/>
          <w:sz w:val="24"/>
          <w:szCs w:val="24"/>
        </w:rPr>
        <w:t xml:space="preserve"> </w:t>
      </w:r>
      <w:r w:rsidRPr="00663528">
        <w:rPr>
          <w:rFonts w:asciiTheme="majorBidi" w:hAnsiTheme="majorBidi" w:cstheme="majorBidi"/>
          <w:sz w:val="24"/>
          <w:szCs w:val="24"/>
        </w:rPr>
        <w:t>19, no. 2 (2020): 216-228.</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Pr>
          <w:rFonts w:asciiTheme="majorBidi" w:hAnsiTheme="majorBidi" w:cstheme="majorBidi"/>
          <w:sz w:val="24"/>
          <w:szCs w:val="24"/>
        </w:rPr>
        <w:t>Asriyah, Masfiyatul.</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Penerapan Metode Drill Untuk Meningkatkan Penguasaan Hafalan Kosa Kata Bahasa Arab Siswa Kelas VII </w:t>
      </w:r>
      <w:r w:rsidRPr="00663528">
        <w:rPr>
          <w:rFonts w:asciiTheme="majorBidi" w:hAnsiTheme="majorBidi" w:cstheme="majorBidi"/>
          <w:sz w:val="24"/>
          <w:szCs w:val="24"/>
        </w:rPr>
        <w:t>” Jurnal Pemikiran Dan Penelitian Pendidikan Islam 4, no. 2, (2021): 116-124.</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Astuti</w:t>
      </w:r>
      <w:r>
        <w:rPr>
          <w:rFonts w:asciiTheme="majorBidi" w:hAnsiTheme="majorBidi" w:cstheme="majorBidi"/>
          <w:sz w:val="24"/>
          <w:szCs w:val="24"/>
        </w:rPr>
        <w:t>,</w:t>
      </w:r>
      <w:r w:rsidRPr="00663528">
        <w:rPr>
          <w:rFonts w:asciiTheme="majorBidi" w:hAnsiTheme="majorBidi" w:cstheme="majorBidi"/>
          <w:sz w:val="24"/>
          <w:szCs w:val="24"/>
        </w:rPr>
        <w:t xml:space="preserve"> Widi</w:t>
      </w:r>
      <w:r>
        <w:rPr>
          <w:rFonts w:asciiTheme="majorBidi" w:hAnsiTheme="majorBidi" w:cstheme="majorBidi"/>
          <w:sz w:val="24"/>
          <w:szCs w:val="24"/>
        </w:rPr>
        <w:t xml:space="preserve">. </w:t>
      </w:r>
      <w:r w:rsidRPr="00663528">
        <w:rPr>
          <w:rFonts w:asciiTheme="majorBidi" w:hAnsiTheme="majorBidi" w:cstheme="majorBidi"/>
          <w:i/>
          <w:iCs/>
          <w:sz w:val="24"/>
          <w:szCs w:val="24"/>
        </w:rPr>
        <w:t xml:space="preserve">“Berbagai Strategi Pembelajaran Kosakata Bahasa Arab.” </w:t>
      </w:r>
      <w:r w:rsidRPr="00663528">
        <w:rPr>
          <w:rFonts w:asciiTheme="majorBidi" w:hAnsiTheme="majorBidi" w:cstheme="majorBidi"/>
          <w:sz w:val="24"/>
          <w:szCs w:val="24"/>
        </w:rPr>
        <w:t>Jurnal Komunikasi dan Pendidikan Islam 5, no. 2 (2016): 178-191.</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Pr>
          <w:rFonts w:asciiTheme="majorBidi" w:hAnsiTheme="majorBidi" w:cstheme="majorBidi"/>
          <w:sz w:val="24"/>
          <w:szCs w:val="24"/>
        </w:rPr>
        <w:t>Dahlan, Juwariyah.</w:t>
      </w:r>
      <w:r w:rsidRPr="00663528">
        <w:rPr>
          <w:rFonts w:asciiTheme="majorBidi" w:hAnsiTheme="majorBidi" w:cstheme="majorBidi"/>
          <w:i/>
          <w:iCs/>
          <w:sz w:val="24"/>
          <w:szCs w:val="24"/>
        </w:rPr>
        <w:t xml:space="preserve"> Metode Belajar Mengajar. </w:t>
      </w:r>
      <w:r w:rsidRPr="00663528">
        <w:rPr>
          <w:rFonts w:asciiTheme="majorBidi" w:hAnsiTheme="majorBidi" w:cstheme="majorBidi"/>
          <w:sz w:val="24"/>
          <w:szCs w:val="24"/>
        </w:rPr>
        <w:t>Cet. I; Surabaya: Al-Ikhlas. 1992.</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Daraj</w:t>
      </w:r>
      <w:r>
        <w:rPr>
          <w:rFonts w:asciiTheme="majorBidi" w:hAnsiTheme="majorBidi" w:cstheme="majorBidi"/>
          <w:sz w:val="24"/>
          <w:szCs w:val="24"/>
        </w:rPr>
        <w:t xml:space="preserve">at, Zakiyah, Th. I. Arifin, dan Muhammad,  </w:t>
      </w:r>
      <w:r w:rsidRPr="00663528">
        <w:rPr>
          <w:rFonts w:asciiTheme="majorBidi" w:hAnsiTheme="majorBidi" w:cstheme="majorBidi"/>
          <w:i/>
          <w:iCs/>
          <w:sz w:val="24"/>
          <w:szCs w:val="24"/>
        </w:rPr>
        <w:t xml:space="preserve">Pengantar Ilmu dan Metodologi Pendidikan Islam. </w:t>
      </w:r>
      <w:r w:rsidRPr="00663528">
        <w:rPr>
          <w:rFonts w:asciiTheme="majorBidi" w:hAnsiTheme="majorBidi" w:cstheme="majorBidi"/>
          <w:sz w:val="24"/>
          <w:szCs w:val="24"/>
        </w:rPr>
        <w:t>Jakarta: Ciputat Press, 2002.</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Pr>
          <w:rFonts w:asciiTheme="majorBidi" w:hAnsiTheme="majorBidi" w:cstheme="majorBidi"/>
          <w:sz w:val="24"/>
          <w:szCs w:val="24"/>
        </w:rPr>
        <w:t>Darwis, Amri.</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 Metode Penelitian Pendidikan Islam. </w:t>
      </w:r>
      <w:r w:rsidRPr="00663528">
        <w:rPr>
          <w:rFonts w:asciiTheme="majorBidi" w:hAnsiTheme="majorBidi" w:cstheme="majorBidi"/>
          <w:sz w:val="24"/>
          <w:szCs w:val="24"/>
        </w:rPr>
        <w:t>Jakarta: PT Raja Grafindo Persada, 2014.</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Effendy</w:t>
      </w:r>
      <w:r>
        <w:rPr>
          <w:rFonts w:asciiTheme="majorBidi" w:hAnsiTheme="majorBidi" w:cstheme="majorBidi"/>
          <w:sz w:val="24"/>
          <w:szCs w:val="24"/>
        </w:rPr>
        <w:t>,</w:t>
      </w:r>
      <w:r>
        <w:rPr>
          <w:rFonts w:asciiTheme="majorBidi" w:hAnsiTheme="majorBidi" w:cstheme="majorBidi"/>
          <w:sz w:val="24"/>
          <w:szCs w:val="24"/>
          <w:lang w:val="id-ID"/>
        </w:rPr>
        <w:t xml:space="preserve"> Ahmad Fuad</w:t>
      </w:r>
      <w:r>
        <w:rPr>
          <w:rFonts w:asciiTheme="majorBidi" w:hAnsiTheme="majorBidi" w:cstheme="majorBidi"/>
          <w:sz w:val="24"/>
          <w:szCs w:val="24"/>
        </w:rPr>
        <w:t xml:space="preserve">. </w:t>
      </w:r>
      <w:r w:rsidRPr="00663528">
        <w:rPr>
          <w:rFonts w:asciiTheme="majorBidi" w:hAnsiTheme="majorBidi" w:cstheme="majorBidi"/>
          <w:i/>
          <w:iCs/>
          <w:sz w:val="24"/>
          <w:szCs w:val="24"/>
        </w:rPr>
        <w:t xml:space="preserve">Metodologi Pengajaran Bahasa Arab. </w:t>
      </w:r>
      <w:r>
        <w:rPr>
          <w:rFonts w:asciiTheme="majorBidi" w:hAnsiTheme="majorBidi" w:cstheme="majorBidi"/>
          <w:sz w:val="24"/>
          <w:szCs w:val="24"/>
        </w:rPr>
        <w:t>Cet: Ke-5</w:t>
      </w:r>
      <w:r w:rsidRPr="00663528">
        <w:rPr>
          <w:rFonts w:asciiTheme="majorBidi" w:hAnsiTheme="majorBidi" w:cstheme="majorBidi"/>
          <w:sz w:val="24"/>
          <w:szCs w:val="24"/>
        </w:rPr>
        <w:t>;</w:t>
      </w:r>
      <w:r>
        <w:rPr>
          <w:rFonts w:asciiTheme="majorBidi" w:hAnsiTheme="majorBidi" w:cstheme="majorBidi"/>
          <w:sz w:val="24"/>
          <w:szCs w:val="24"/>
        </w:rPr>
        <w:t xml:space="preserve"> Malang: Misykat, 2012</w:t>
      </w:r>
      <w:r w:rsidRPr="00663528">
        <w:rPr>
          <w:rFonts w:asciiTheme="majorBidi" w:hAnsiTheme="majorBidi" w:cstheme="majorBidi"/>
          <w:sz w:val="24"/>
          <w:szCs w:val="24"/>
        </w:rPr>
        <w:t>.</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Pr>
          <w:rFonts w:asciiTheme="majorBidi" w:hAnsiTheme="majorBidi" w:cstheme="majorBidi"/>
          <w:sz w:val="24"/>
          <w:szCs w:val="24"/>
        </w:rPr>
        <w:t>Fauzi, Hafidh Nur</w:t>
      </w:r>
      <w:r w:rsidRPr="00663528">
        <w:rPr>
          <w:rFonts w:asciiTheme="majorBidi" w:hAnsiTheme="majorBidi" w:cstheme="majorBidi"/>
          <w:sz w:val="24"/>
          <w:szCs w:val="24"/>
        </w:rPr>
        <w:t xml:space="preserve"> </w:t>
      </w:r>
      <w:r>
        <w:rPr>
          <w:rFonts w:asciiTheme="majorBidi" w:hAnsiTheme="majorBidi" w:cstheme="majorBidi"/>
          <w:sz w:val="24"/>
          <w:szCs w:val="24"/>
        </w:rPr>
        <w:t xml:space="preserve">dan Muhammad Arif Darmawan. </w:t>
      </w:r>
      <w:r w:rsidRPr="00663528">
        <w:rPr>
          <w:rFonts w:asciiTheme="majorBidi" w:hAnsiTheme="majorBidi" w:cstheme="majorBidi"/>
          <w:sz w:val="24"/>
          <w:szCs w:val="24"/>
        </w:rPr>
        <w:t>“</w:t>
      </w:r>
      <w:r w:rsidRPr="00663528">
        <w:rPr>
          <w:rFonts w:asciiTheme="majorBidi" w:hAnsiTheme="majorBidi" w:cstheme="majorBidi"/>
          <w:i/>
          <w:iCs/>
          <w:sz w:val="24"/>
          <w:szCs w:val="24"/>
        </w:rPr>
        <w:t>Jurnal Komunikasi dan Pendidikan Islam.</w:t>
      </w:r>
      <w:r w:rsidRPr="00663528">
        <w:rPr>
          <w:rFonts w:asciiTheme="majorBidi" w:hAnsiTheme="majorBidi" w:cstheme="majorBidi"/>
          <w:sz w:val="24"/>
          <w:szCs w:val="24"/>
        </w:rPr>
        <w:t>” 8, no. 2 (2019): 1-16.</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Pr>
          <w:rFonts w:asciiTheme="majorBidi" w:hAnsiTheme="majorBidi" w:cstheme="majorBidi"/>
          <w:sz w:val="24"/>
          <w:szCs w:val="24"/>
        </w:rPr>
        <w:t xml:space="preserve">Hijriyah, Umi. </w:t>
      </w:r>
      <w:r>
        <w:rPr>
          <w:rFonts w:asciiTheme="majorBidi" w:hAnsiTheme="majorBidi" w:cstheme="majorBidi"/>
          <w:i/>
          <w:iCs/>
          <w:sz w:val="24"/>
          <w:szCs w:val="24"/>
        </w:rPr>
        <w:t>Analisis Pembelajaran Mufrodat dan Struktur Bahasa Arab di Madrasah Ibtidaiyah.</w:t>
      </w:r>
      <w:r>
        <w:rPr>
          <w:rFonts w:asciiTheme="majorBidi" w:hAnsiTheme="majorBidi" w:cstheme="majorBidi"/>
          <w:sz w:val="24"/>
          <w:szCs w:val="24"/>
        </w:rPr>
        <w:t xml:space="preserve"> Surabaya: CV. Gemilang, 2018.</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i/>
          <w:iCs/>
          <w:sz w:val="24"/>
          <w:szCs w:val="24"/>
        </w:rPr>
        <w:t xml:space="preserve"> </w:t>
      </w:r>
      <w:hyperlink r:id="rId20" w:history="1">
        <w:r w:rsidRPr="00663528">
          <w:rPr>
            <w:rStyle w:val="Hyperlink"/>
            <w:rFonts w:asciiTheme="majorBidi" w:hAnsiTheme="majorBidi" w:cstheme="majorBidi"/>
            <w:sz w:val="24"/>
            <w:szCs w:val="24"/>
          </w:rPr>
          <w:t>https://nanoazza</w:t>
        </w:r>
      </w:hyperlink>
      <w:r w:rsidRPr="00663528">
        <w:rPr>
          <w:rFonts w:asciiTheme="majorBidi" w:hAnsiTheme="majorBidi" w:cstheme="majorBidi"/>
          <w:sz w:val="24"/>
          <w:szCs w:val="24"/>
          <w:u w:val="single"/>
        </w:rPr>
        <w:t>.wordpress.com/2008/07/03/pembelajaran-kosakata-bahasa-arab/,</w:t>
      </w:r>
      <w:r w:rsidRPr="00663528">
        <w:rPr>
          <w:rFonts w:asciiTheme="majorBidi" w:hAnsiTheme="majorBidi" w:cstheme="majorBidi"/>
          <w:sz w:val="24"/>
          <w:szCs w:val="24"/>
        </w:rPr>
        <w:t xml:space="preserve"> di akses tanggal 22 Februari 2023.</w:t>
      </w:r>
    </w:p>
    <w:p w:rsidR="00056174" w:rsidRPr="00663528" w:rsidRDefault="00056174" w:rsidP="00056174">
      <w:pPr>
        <w:pStyle w:val="FootnoteText"/>
        <w:spacing w:before="240" w:line="240" w:lineRule="exact"/>
        <w:ind w:left="1418" w:hanging="709"/>
        <w:jc w:val="both"/>
        <w:rPr>
          <w:rFonts w:asciiTheme="majorBidi" w:hAnsiTheme="majorBidi" w:cstheme="majorBidi"/>
          <w:sz w:val="24"/>
          <w:szCs w:val="24"/>
        </w:rPr>
      </w:pPr>
      <w:r w:rsidRPr="00663528">
        <w:rPr>
          <w:rFonts w:asciiTheme="majorBidi" w:hAnsiTheme="majorBidi" w:cstheme="majorBidi"/>
          <w:sz w:val="24"/>
          <w:szCs w:val="24"/>
        </w:rPr>
        <w:t>Ibnu</w:t>
      </w:r>
      <w:r>
        <w:rPr>
          <w:rFonts w:asciiTheme="majorBidi" w:hAnsiTheme="majorBidi" w:cstheme="majorBidi"/>
          <w:sz w:val="24"/>
          <w:szCs w:val="24"/>
        </w:rPr>
        <w:t>, Utsman</w:t>
      </w:r>
      <w:r w:rsidRPr="00663528">
        <w:rPr>
          <w:rFonts w:asciiTheme="majorBidi" w:hAnsiTheme="majorBidi" w:cstheme="majorBidi"/>
          <w:sz w:val="24"/>
          <w:szCs w:val="24"/>
        </w:rPr>
        <w:t xml:space="preserve"> Jinni</w:t>
      </w:r>
      <w:r>
        <w:rPr>
          <w:rFonts w:asciiTheme="majorBidi" w:hAnsiTheme="majorBidi" w:cstheme="majorBidi"/>
          <w:sz w:val="24"/>
          <w:szCs w:val="24"/>
        </w:rPr>
        <w:t xml:space="preserve"> dan Abd. Fatah.</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Al-Khasbais </w:t>
      </w:r>
      <w:r w:rsidRPr="00663528">
        <w:rPr>
          <w:rFonts w:asciiTheme="majorBidi" w:hAnsiTheme="majorBidi" w:cstheme="majorBidi"/>
          <w:sz w:val="24"/>
          <w:szCs w:val="24"/>
        </w:rPr>
        <w:t>(Bairut: Alam al-Kutub, n.d)., 19.</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Ice Fitrianni,  “Kesulitan Siswa Kelas V dalam Menghafal Surah Pendek di SD Muhammadiyah 1 Pontianak” Skripsi, Jurusan Pendidikan Agama Islam, Universitas Muhammadiyah, Pontianak, 2019.</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 xml:space="preserve">Iis Nurrohmah, “Efektifitas Program Mufradat (Kosakata) Pagi dalam Meningkatkan Keterampilan Berbahasa Arab Bagi Santriwati </w:t>
      </w:r>
      <w:r w:rsidRPr="00663528">
        <w:rPr>
          <w:rFonts w:asciiTheme="majorBidi" w:hAnsiTheme="majorBidi" w:cstheme="majorBidi"/>
          <w:sz w:val="24"/>
          <w:szCs w:val="24"/>
        </w:rPr>
        <w:lastRenderedPageBreak/>
        <w:t>Pondok Pesantren Al-Istiqomah Ngatabaru”</w:t>
      </w:r>
      <w:r w:rsidRPr="00663528">
        <w:rPr>
          <w:rFonts w:asciiTheme="majorBidi" w:hAnsiTheme="majorBidi" w:cstheme="majorBidi"/>
          <w:i/>
          <w:iCs/>
          <w:sz w:val="24"/>
          <w:szCs w:val="24"/>
        </w:rPr>
        <w:t xml:space="preserve"> </w:t>
      </w:r>
      <w:r w:rsidRPr="00663528">
        <w:rPr>
          <w:rFonts w:asciiTheme="majorBidi" w:hAnsiTheme="majorBidi" w:cstheme="majorBidi"/>
          <w:sz w:val="24"/>
          <w:szCs w:val="24"/>
        </w:rPr>
        <w:t>Skripsi, Jurusan Pendidikan Bahasa Arab, UIN Datokarama, Palu, 2017.</w:t>
      </w:r>
    </w:p>
    <w:p w:rsidR="00056174" w:rsidRPr="009934E2" w:rsidRDefault="00056174" w:rsidP="00056174">
      <w:pPr>
        <w:pStyle w:val="FootnoteText"/>
        <w:spacing w:before="240" w:line="240" w:lineRule="exact"/>
        <w:ind w:left="1418" w:hanging="709"/>
        <w:jc w:val="both"/>
        <w:rPr>
          <w:rFonts w:asciiTheme="majorBidi" w:hAnsiTheme="majorBidi" w:cstheme="majorBidi"/>
          <w:sz w:val="24"/>
          <w:szCs w:val="24"/>
          <w:lang w:val="id-ID"/>
        </w:rPr>
      </w:pPr>
      <w:r>
        <w:rPr>
          <w:rFonts w:asciiTheme="majorBidi" w:hAnsiTheme="majorBidi" w:cstheme="majorBidi"/>
          <w:sz w:val="24"/>
          <w:szCs w:val="24"/>
        </w:rPr>
        <w:t>Jabir, Muh.</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Sistem Pembelajaran Bahasa Arab, </w:t>
      </w:r>
      <w:r w:rsidRPr="00663528">
        <w:rPr>
          <w:rFonts w:asciiTheme="majorBidi" w:hAnsiTheme="majorBidi" w:cstheme="majorBidi"/>
          <w:sz w:val="24"/>
          <w:szCs w:val="24"/>
        </w:rPr>
        <w:t>Ed. I. Cet: I; Palu: Sulteng Center Press, 2010.</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Pr>
          <w:rFonts w:asciiTheme="majorBidi" w:hAnsiTheme="majorBidi" w:cstheme="majorBidi"/>
          <w:bCs/>
          <w:sz w:val="24"/>
          <w:szCs w:val="24"/>
        </w:rPr>
        <w:t>Jamroh,Nur Maya Badriyatul dan Khoiratun Nisa.</w:t>
      </w:r>
      <w:r w:rsidRPr="00663528">
        <w:rPr>
          <w:rFonts w:asciiTheme="majorBidi" w:hAnsiTheme="majorBidi" w:cstheme="majorBidi"/>
          <w:bCs/>
          <w:sz w:val="24"/>
          <w:szCs w:val="24"/>
        </w:rPr>
        <w:t xml:space="preserve"> “</w:t>
      </w:r>
      <w:r w:rsidRPr="00663528">
        <w:rPr>
          <w:rFonts w:asciiTheme="majorBidi" w:hAnsiTheme="majorBidi" w:cstheme="majorBidi"/>
          <w:bCs/>
          <w:i/>
          <w:iCs/>
          <w:sz w:val="24"/>
          <w:szCs w:val="24"/>
        </w:rPr>
        <w:t>Jurnal Kajian Ilmu Pendidikan Bahasa Arab.</w:t>
      </w:r>
      <w:r w:rsidRPr="00663528">
        <w:rPr>
          <w:rFonts w:asciiTheme="majorBidi" w:hAnsiTheme="majorBidi" w:cstheme="majorBidi"/>
          <w:bCs/>
          <w:sz w:val="24"/>
          <w:szCs w:val="24"/>
        </w:rPr>
        <w:t xml:space="preserve">” </w:t>
      </w:r>
      <w:r w:rsidRPr="00663528">
        <w:rPr>
          <w:rFonts w:asciiTheme="majorBidi" w:hAnsiTheme="majorBidi" w:cstheme="majorBidi"/>
          <w:iCs/>
          <w:sz w:val="24"/>
          <w:szCs w:val="24"/>
        </w:rPr>
        <w:t>1, no. 2 (2021): 317-333</w:t>
      </w:r>
      <w:r w:rsidRPr="00663528">
        <w:rPr>
          <w:rFonts w:asciiTheme="majorBidi" w:hAnsiTheme="majorBidi" w:cstheme="majorBidi"/>
          <w:i/>
          <w:sz w:val="24"/>
          <w:szCs w:val="24"/>
        </w:rPr>
        <w:t>.</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sidRPr="00663528">
        <w:rPr>
          <w:rFonts w:asciiTheme="majorBidi" w:hAnsiTheme="majorBidi" w:cstheme="majorBidi"/>
          <w:sz w:val="24"/>
          <w:szCs w:val="24"/>
        </w:rPr>
        <w:t>Margono</w:t>
      </w:r>
      <w:r>
        <w:rPr>
          <w:rFonts w:asciiTheme="majorBidi" w:hAnsiTheme="majorBidi" w:cstheme="majorBidi"/>
          <w:sz w:val="24"/>
          <w:szCs w:val="24"/>
        </w:rPr>
        <w:t xml:space="preserve">, S. </w:t>
      </w:r>
      <w:r w:rsidRPr="00663528">
        <w:rPr>
          <w:rFonts w:asciiTheme="majorBidi" w:hAnsiTheme="majorBidi" w:cstheme="majorBidi"/>
          <w:i/>
          <w:iCs/>
          <w:sz w:val="24"/>
          <w:szCs w:val="24"/>
        </w:rPr>
        <w:t xml:space="preserve">Metode Penelitian Pendidikan. </w:t>
      </w:r>
      <w:r w:rsidRPr="00663528">
        <w:rPr>
          <w:rFonts w:asciiTheme="majorBidi" w:hAnsiTheme="majorBidi" w:cstheme="majorBidi"/>
          <w:sz w:val="24"/>
          <w:szCs w:val="24"/>
        </w:rPr>
        <w:t>Cet. II; Jakarta: Rineka cipta, 2002.</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sidRPr="00663528">
        <w:rPr>
          <w:rFonts w:asciiTheme="majorBidi" w:hAnsiTheme="majorBidi" w:cstheme="majorBidi"/>
          <w:sz w:val="24"/>
          <w:szCs w:val="24"/>
        </w:rPr>
        <w:t>Moleong</w:t>
      </w:r>
      <w:r>
        <w:rPr>
          <w:rFonts w:asciiTheme="majorBidi" w:hAnsiTheme="majorBidi" w:cstheme="majorBidi"/>
          <w:sz w:val="24"/>
          <w:szCs w:val="24"/>
        </w:rPr>
        <w:t>, J. Lexy.</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Metodologi Penelitian Kualitatif. </w:t>
      </w:r>
      <w:r>
        <w:rPr>
          <w:rFonts w:asciiTheme="majorBidi" w:hAnsiTheme="majorBidi" w:cstheme="majorBidi"/>
          <w:sz w:val="24"/>
          <w:szCs w:val="24"/>
        </w:rPr>
        <w:t>Cet. Ke-35</w:t>
      </w:r>
      <w:r w:rsidRPr="00663528">
        <w:rPr>
          <w:rFonts w:asciiTheme="majorBidi" w:hAnsiTheme="majorBidi" w:cstheme="majorBidi"/>
          <w:sz w:val="24"/>
          <w:szCs w:val="24"/>
        </w:rPr>
        <w:t>; Ban</w:t>
      </w:r>
      <w:r>
        <w:rPr>
          <w:rFonts w:asciiTheme="majorBidi" w:hAnsiTheme="majorBidi" w:cstheme="majorBidi"/>
          <w:sz w:val="24"/>
          <w:szCs w:val="24"/>
        </w:rPr>
        <w:t>dung: PT. Remaja Rosdakarya, 201</w:t>
      </w:r>
      <w:r w:rsidRPr="00663528">
        <w:rPr>
          <w:rFonts w:asciiTheme="majorBidi" w:hAnsiTheme="majorBidi" w:cstheme="majorBidi"/>
          <w:sz w:val="24"/>
          <w:szCs w:val="24"/>
        </w:rPr>
        <w:t>6.</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Pr>
          <w:rFonts w:asciiTheme="majorBidi" w:hAnsiTheme="majorBidi" w:cstheme="majorBidi"/>
          <w:sz w:val="24"/>
          <w:szCs w:val="24"/>
        </w:rPr>
        <w:t>Mulyadi, H.</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Diagnosis Kesulitan Belajar dan Bimbingan Terhadap Belajar Khusus. </w:t>
      </w:r>
      <w:r w:rsidRPr="00663528">
        <w:rPr>
          <w:rFonts w:asciiTheme="majorBidi" w:hAnsiTheme="majorBidi" w:cstheme="majorBidi"/>
          <w:sz w:val="24"/>
          <w:szCs w:val="24"/>
        </w:rPr>
        <w:t>Yogyakarta:Nuha Litera, 2010.</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sidRPr="00663528">
        <w:rPr>
          <w:rFonts w:asciiTheme="majorBidi" w:hAnsiTheme="majorBidi" w:cstheme="majorBidi"/>
          <w:sz w:val="24"/>
          <w:szCs w:val="24"/>
        </w:rPr>
        <w:t>Mulyana</w:t>
      </w:r>
      <w:r>
        <w:rPr>
          <w:rFonts w:asciiTheme="majorBidi" w:hAnsiTheme="majorBidi" w:cstheme="majorBidi"/>
          <w:sz w:val="24"/>
          <w:szCs w:val="24"/>
        </w:rPr>
        <w:t>, Deddy.</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Metodologi Penelitian Kualitatif. </w:t>
      </w:r>
      <w:r w:rsidRPr="00663528">
        <w:rPr>
          <w:rFonts w:asciiTheme="majorBidi" w:hAnsiTheme="majorBidi" w:cstheme="majorBidi"/>
          <w:sz w:val="24"/>
          <w:szCs w:val="24"/>
        </w:rPr>
        <w:t>Cet. VII; Bandung: PT. Remaja Rosdakarya , 2010.</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sidRPr="00663528">
        <w:rPr>
          <w:rFonts w:asciiTheme="majorBidi" w:hAnsiTheme="majorBidi" w:cstheme="majorBidi"/>
          <w:sz w:val="24"/>
          <w:szCs w:val="24"/>
        </w:rPr>
        <w:t xml:space="preserve">Nasution, </w:t>
      </w:r>
      <w:r w:rsidRPr="00663528">
        <w:rPr>
          <w:rFonts w:asciiTheme="majorBidi" w:hAnsiTheme="majorBidi" w:cstheme="majorBidi"/>
          <w:i/>
          <w:iCs/>
          <w:sz w:val="24"/>
          <w:szCs w:val="24"/>
        </w:rPr>
        <w:t xml:space="preserve"> Metode Research. </w:t>
      </w:r>
      <w:r w:rsidRPr="00663528">
        <w:rPr>
          <w:rFonts w:asciiTheme="majorBidi" w:hAnsiTheme="majorBidi" w:cstheme="majorBidi"/>
          <w:sz w:val="24"/>
          <w:szCs w:val="24"/>
        </w:rPr>
        <w:t xml:space="preserve">Cet. IV; Jakarta: Bumi Aksara 2004. </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sidRPr="00663528">
        <w:rPr>
          <w:rFonts w:asciiTheme="majorBidi" w:hAnsiTheme="majorBidi" w:cstheme="majorBidi"/>
          <w:sz w:val="24"/>
          <w:szCs w:val="24"/>
        </w:rPr>
        <w:t>Nuha</w:t>
      </w:r>
      <w:r>
        <w:rPr>
          <w:rFonts w:asciiTheme="majorBidi" w:hAnsiTheme="majorBidi" w:cstheme="majorBidi"/>
          <w:sz w:val="24"/>
          <w:szCs w:val="24"/>
        </w:rPr>
        <w:t>, Ulin.</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Metodologi Super Efektif Pembelajaran Bahasa Arab. </w:t>
      </w:r>
      <w:r w:rsidRPr="00663528">
        <w:rPr>
          <w:rFonts w:asciiTheme="majorBidi" w:hAnsiTheme="majorBidi" w:cstheme="majorBidi"/>
          <w:sz w:val="24"/>
          <w:szCs w:val="24"/>
        </w:rPr>
        <w:t>Cet.1: Yogyakarta: DIVA Press,  2012.</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Pr>
          <w:rFonts w:asciiTheme="majorBidi" w:hAnsiTheme="majorBidi" w:cstheme="majorBidi"/>
          <w:sz w:val="24"/>
          <w:szCs w:val="24"/>
        </w:rPr>
        <w:t xml:space="preserve"> Nurjan, Syarifan.</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Psikologi Belajar</w:t>
      </w:r>
      <w:r w:rsidRPr="00663528">
        <w:rPr>
          <w:rFonts w:asciiTheme="majorBidi" w:hAnsiTheme="majorBidi" w:cstheme="majorBidi"/>
          <w:sz w:val="24"/>
          <w:szCs w:val="24"/>
        </w:rPr>
        <w:t>.</w:t>
      </w:r>
      <w:r w:rsidRPr="00663528">
        <w:rPr>
          <w:rFonts w:asciiTheme="majorBidi" w:hAnsiTheme="majorBidi" w:cstheme="majorBidi"/>
          <w:i/>
          <w:iCs/>
          <w:sz w:val="24"/>
          <w:szCs w:val="24"/>
        </w:rPr>
        <w:t xml:space="preserve"> </w:t>
      </w:r>
      <w:r>
        <w:rPr>
          <w:rFonts w:asciiTheme="majorBidi" w:hAnsiTheme="majorBidi" w:cstheme="majorBidi"/>
          <w:sz w:val="24"/>
          <w:szCs w:val="24"/>
        </w:rPr>
        <w:t>Cet. II: Ponorogo</w:t>
      </w:r>
      <w:r w:rsidRPr="00663528">
        <w:rPr>
          <w:rFonts w:asciiTheme="majorBidi" w:hAnsiTheme="majorBidi" w:cstheme="majorBidi"/>
          <w:sz w:val="24"/>
          <w:szCs w:val="24"/>
        </w:rPr>
        <w:t>:</w:t>
      </w:r>
      <w:r>
        <w:rPr>
          <w:rFonts w:asciiTheme="majorBidi" w:hAnsiTheme="majorBidi" w:cstheme="majorBidi"/>
          <w:sz w:val="24"/>
          <w:szCs w:val="24"/>
        </w:rPr>
        <w:t xml:space="preserve"> CV. WADE GROUP, 2016</w:t>
      </w:r>
      <w:r w:rsidRPr="00663528">
        <w:rPr>
          <w:rFonts w:asciiTheme="majorBidi" w:hAnsiTheme="majorBidi" w:cstheme="majorBidi"/>
          <w:sz w:val="24"/>
          <w:szCs w:val="24"/>
        </w:rPr>
        <w:t>.</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Pr>
          <w:rFonts w:asciiTheme="majorBidi" w:hAnsiTheme="majorBidi" w:cstheme="majorBidi"/>
          <w:sz w:val="24"/>
          <w:szCs w:val="24"/>
        </w:rPr>
        <w:t>Riyadi, Sugeng.</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Strategi Pembelajaran Bunyi dan Mufradat.</w:t>
      </w:r>
      <w:r w:rsidRPr="00663528">
        <w:rPr>
          <w:rFonts w:asciiTheme="majorBidi" w:hAnsiTheme="majorBidi" w:cstheme="majorBidi"/>
          <w:sz w:val="24"/>
          <w:szCs w:val="24"/>
        </w:rPr>
        <w:t>” Jurnal Ilmu Tarbiyah “At-Tajdid” 3, no. 2 (2014): 113-133.</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sidRPr="00663528">
        <w:rPr>
          <w:rFonts w:asciiTheme="majorBidi" w:hAnsiTheme="majorBidi" w:cstheme="majorBidi"/>
          <w:sz w:val="24"/>
          <w:szCs w:val="24"/>
        </w:rPr>
        <w:t xml:space="preserve">Roestiyah, </w:t>
      </w:r>
      <w:r w:rsidRPr="00663528">
        <w:rPr>
          <w:rFonts w:asciiTheme="majorBidi" w:hAnsiTheme="majorBidi" w:cstheme="majorBidi"/>
          <w:i/>
          <w:iCs/>
          <w:sz w:val="24"/>
          <w:szCs w:val="24"/>
        </w:rPr>
        <w:t xml:space="preserve">Strategi Belajar Mengajar. </w:t>
      </w:r>
      <w:r w:rsidRPr="00663528">
        <w:rPr>
          <w:rFonts w:asciiTheme="majorBidi" w:hAnsiTheme="majorBidi" w:cstheme="majorBidi"/>
          <w:sz w:val="24"/>
          <w:szCs w:val="24"/>
        </w:rPr>
        <w:t>Jakarta: Rineka Cipta, 2008.</w:t>
      </w:r>
    </w:p>
    <w:p w:rsidR="00056174" w:rsidRDefault="00056174" w:rsidP="00056174">
      <w:pPr>
        <w:pStyle w:val="FootnoteText"/>
        <w:spacing w:before="240" w:line="240" w:lineRule="exact"/>
        <w:ind w:left="1418" w:hanging="709"/>
        <w:jc w:val="both"/>
        <w:rPr>
          <w:rFonts w:asciiTheme="majorBidi" w:hAnsiTheme="majorBidi" w:cstheme="majorBidi"/>
          <w:bCs/>
          <w:sz w:val="24"/>
          <w:szCs w:val="24"/>
          <w:lang w:val="id-ID"/>
        </w:rPr>
      </w:pPr>
      <w:r w:rsidRPr="00663528">
        <w:rPr>
          <w:rFonts w:asciiTheme="majorBidi" w:hAnsiTheme="majorBidi" w:cstheme="majorBidi"/>
          <w:sz w:val="24"/>
          <w:szCs w:val="24"/>
        </w:rPr>
        <w:t xml:space="preserve"> S</w:t>
      </w:r>
      <w:r>
        <w:rPr>
          <w:rFonts w:asciiTheme="majorBidi" w:hAnsiTheme="majorBidi" w:cstheme="majorBidi"/>
          <w:sz w:val="24"/>
          <w:szCs w:val="24"/>
        </w:rPr>
        <w:t>,</w:t>
      </w:r>
      <w:r w:rsidRPr="00663528">
        <w:rPr>
          <w:rFonts w:asciiTheme="majorBidi" w:hAnsiTheme="majorBidi" w:cstheme="majorBidi"/>
          <w:sz w:val="24"/>
          <w:szCs w:val="24"/>
        </w:rPr>
        <w:t xml:space="preserve"> Mustofa</w:t>
      </w:r>
      <w:r>
        <w:rPr>
          <w:rFonts w:asciiTheme="majorBidi" w:hAnsiTheme="majorBidi" w:cstheme="majorBidi"/>
          <w:sz w:val="24"/>
          <w:szCs w:val="24"/>
        </w:rPr>
        <w:t>.</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Strategi Pembelajaran Bahasa Arab Inovatif</w:t>
      </w:r>
      <w:r w:rsidRPr="00663528">
        <w:rPr>
          <w:rFonts w:asciiTheme="majorBidi" w:hAnsiTheme="majorBidi" w:cstheme="majorBidi"/>
          <w:sz w:val="24"/>
          <w:szCs w:val="24"/>
        </w:rPr>
        <w:t>. Malang: UIN Press, 2011.</w:t>
      </w:r>
    </w:p>
    <w:p w:rsidR="00056174" w:rsidRDefault="00056174" w:rsidP="00056174">
      <w:pPr>
        <w:pStyle w:val="FootnoteText"/>
        <w:spacing w:before="240" w:line="240" w:lineRule="exact"/>
        <w:ind w:left="1418" w:hanging="709"/>
        <w:jc w:val="both"/>
        <w:rPr>
          <w:rFonts w:asciiTheme="majorBidi" w:hAnsiTheme="majorBidi" w:cstheme="majorBidi"/>
          <w:sz w:val="24"/>
          <w:szCs w:val="24"/>
        </w:rPr>
      </w:pPr>
      <w:r w:rsidRPr="00663528">
        <w:rPr>
          <w:rFonts w:asciiTheme="majorBidi" w:hAnsiTheme="majorBidi" w:cstheme="majorBidi"/>
          <w:sz w:val="24"/>
          <w:szCs w:val="24"/>
        </w:rPr>
        <w:t xml:space="preserve">Sugiyono, </w:t>
      </w:r>
      <w:r w:rsidRPr="00663528">
        <w:rPr>
          <w:rFonts w:asciiTheme="majorBidi" w:hAnsiTheme="majorBidi" w:cstheme="majorBidi"/>
          <w:i/>
          <w:iCs/>
          <w:sz w:val="24"/>
          <w:szCs w:val="24"/>
        </w:rPr>
        <w:t>MetodePenelitian  Administrasi</w:t>
      </w:r>
      <w:r w:rsidRPr="00663528">
        <w:rPr>
          <w:rFonts w:asciiTheme="majorBidi" w:hAnsiTheme="majorBidi" w:cstheme="majorBidi"/>
          <w:sz w:val="24"/>
          <w:szCs w:val="24"/>
        </w:rPr>
        <w:t>.</w:t>
      </w:r>
      <w:r w:rsidRPr="00663528">
        <w:rPr>
          <w:rFonts w:asciiTheme="majorBidi" w:hAnsiTheme="majorBidi" w:cstheme="majorBidi"/>
          <w:i/>
          <w:iCs/>
          <w:sz w:val="24"/>
          <w:szCs w:val="24"/>
        </w:rPr>
        <w:t xml:space="preserve"> </w:t>
      </w:r>
      <w:r>
        <w:rPr>
          <w:rFonts w:asciiTheme="majorBidi" w:hAnsiTheme="majorBidi" w:cstheme="majorBidi"/>
          <w:sz w:val="24"/>
          <w:szCs w:val="24"/>
        </w:rPr>
        <w:t>Bandung: Alfabeta, 2007</w:t>
      </w:r>
      <w:r w:rsidRPr="00663528">
        <w:rPr>
          <w:rFonts w:asciiTheme="majorBidi" w:hAnsiTheme="majorBidi" w:cstheme="majorBidi"/>
          <w:sz w:val="24"/>
          <w:szCs w:val="24"/>
        </w:rPr>
        <w:t xml:space="preserve">. </w:t>
      </w:r>
    </w:p>
    <w:p w:rsidR="00056174" w:rsidRDefault="00056174" w:rsidP="00056174">
      <w:pPr>
        <w:pStyle w:val="FootnoteText"/>
        <w:spacing w:before="240" w:line="240" w:lineRule="exact"/>
        <w:ind w:left="1418" w:hanging="709"/>
        <w:jc w:val="both"/>
        <w:rPr>
          <w:rFonts w:asciiTheme="majorBidi" w:hAnsiTheme="majorBidi" w:cstheme="majorBidi"/>
          <w:sz w:val="24"/>
          <w:szCs w:val="24"/>
        </w:rPr>
      </w:pPr>
      <w:r w:rsidRPr="008874AE">
        <w:rPr>
          <w:rFonts w:asciiTheme="majorBidi" w:hAnsiTheme="majorBidi" w:cstheme="majorBidi"/>
          <w:sz w:val="24"/>
          <w:szCs w:val="24"/>
          <w:u w:val="thick"/>
        </w:rPr>
        <w:t>_______</w:t>
      </w:r>
      <w:r>
        <w:rPr>
          <w:rFonts w:asciiTheme="majorBidi" w:hAnsiTheme="majorBidi" w:cstheme="majorBidi"/>
          <w:i/>
          <w:iCs/>
          <w:sz w:val="24"/>
          <w:szCs w:val="24"/>
        </w:rPr>
        <w:t xml:space="preserve">. </w:t>
      </w:r>
      <w:r w:rsidRPr="00663528">
        <w:rPr>
          <w:rFonts w:asciiTheme="majorBidi" w:hAnsiTheme="majorBidi" w:cstheme="majorBidi"/>
          <w:i/>
          <w:iCs/>
          <w:sz w:val="24"/>
          <w:szCs w:val="24"/>
        </w:rPr>
        <w:t>Metode Penelitian, Kuantitatif, Kualitatif, R&amp;D</w:t>
      </w:r>
      <w:r w:rsidRPr="00663528">
        <w:rPr>
          <w:rFonts w:asciiTheme="majorBidi" w:hAnsiTheme="majorBidi" w:cstheme="majorBidi"/>
          <w:sz w:val="24"/>
          <w:szCs w:val="24"/>
        </w:rPr>
        <w:t>. Cet. ke-23. Band</w:t>
      </w:r>
      <w:r>
        <w:rPr>
          <w:rFonts w:asciiTheme="majorBidi" w:hAnsiTheme="majorBidi" w:cstheme="majorBidi"/>
          <w:sz w:val="24"/>
          <w:szCs w:val="24"/>
        </w:rPr>
        <w:t>ung: Alfabeta, 2016</w:t>
      </w:r>
      <w:r w:rsidRPr="00663528">
        <w:rPr>
          <w:rFonts w:asciiTheme="majorBidi" w:hAnsiTheme="majorBidi" w:cstheme="majorBidi"/>
          <w:sz w:val="24"/>
          <w:szCs w:val="24"/>
        </w:rPr>
        <w:t>.</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Pr>
          <w:rFonts w:asciiTheme="majorBidi" w:hAnsiTheme="majorBidi" w:cstheme="majorBidi"/>
          <w:sz w:val="24"/>
          <w:szCs w:val="24"/>
        </w:rPr>
        <w:t xml:space="preserve">Suharno, </w:t>
      </w:r>
      <w:r>
        <w:rPr>
          <w:rFonts w:asciiTheme="majorBidi" w:hAnsiTheme="majorBidi" w:cstheme="majorBidi"/>
          <w:i/>
          <w:iCs/>
          <w:sz w:val="24"/>
          <w:szCs w:val="24"/>
        </w:rPr>
        <w:t xml:space="preserve">Pembelajaran Kosakata Bahasa </w:t>
      </w:r>
      <w:r w:rsidRPr="00663528">
        <w:rPr>
          <w:rFonts w:asciiTheme="majorBidi" w:hAnsiTheme="majorBidi" w:cstheme="majorBidi"/>
          <w:i/>
          <w:iCs/>
          <w:sz w:val="24"/>
          <w:szCs w:val="24"/>
        </w:rPr>
        <w:t>Arab,</w:t>
      </w:r>
      <w:r w:rsidRPr="00663528">
        <w:rPr>
          <w:rFonts w:asciiTheme="majorBidi" w:hAnsiTheme="majorBidi" w:cstheme="majorBidi"/>
          <w:sz w:val="24"/>
          <w:szCs w:val="24"/>
        </w:rPr>
        <w:t xml:space="preserve"> </w:t>
      </w:r>
      <w:hyperlink r:id="rId21" w:history="1">
        <w:r w:rsidRPr="00663528">
          <w:rPr>
            <w:rStyle w:val="Hyperlink"/>
            <w:rFonts w:asciiTheme="majorBidi" w:hAnsiTheme="majorBidi" w:cstheme="majorBidi"/>
            <w:sz w:val="24"/>
            <w:szCs w:val="24"/>
          </w:rPr>
          <w:t>https://nanoazza</w:t>
        </w:r>
      </w:hyperlink>
      <w:r w:rsidRPr="00663528">
        <w:rPr>
          <w:rFonts w:asciiTheme="majorBidi" w:hAnsiTheme="majorBidi" w:cstheme="majorBidi"/>
          <w:sz w:val="24"/>
          <w:szCs w:val="24"/>
          <w:u w:val="single"/>
        </w:rPr>
        <w:t>. wordpress.com/2008/07/03/pembelajaran-kosakata-bahasa-arab/,</w:t>
      </w:r>
      <w:r w:rsidRPr="00663528">
        <w:rPr>
          <w:rFonts w:asciiTheme="majorBidi" w:hAnsiTheme="majorBidi" w:cstheme="majorBidi"/>
          <w:sz w:val="24"/>
          <w:szCs w:val="24"/>
        </w:rPr>
        <w:t xml:space="preserve"> di akses tanggal 22 Februari 2023.</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 xml:space="preserve">Surakhmad Wunarno, </w:t>
      </w:r>
      <w:r w:rsidRPr="00663528">
        <w:rPr>
          <w:rFonts w:asciiTheme="majorBidi" w:hAnsiTheme="majorBidi" w:cstheme="majorBidi"/>
          <w:i/>
          <w:iCs/>
          <w:sz w:val="24"/>
          <w:szCs w:val="24"/>
        </w:rPr>
        <w:t>Dasar dan Teknik Research, Pengantar Metodologi Ilmiah</w:t>
      </w:r>
      <w:r w:rsidRPr="00663528">
        <w:rPr>
          <w:rFonts w:asciiTheme="majorBidi" w:hAnsiTheme="majorBidi" w:cstheme="majorBidi"/>
          <w:sz w:val="24"/>
          <w:szCs w:val="24"/>
        </w:rPr>
        <w:t>.</w:t>
      </w:r>
      <w:r w:rsidRPr="00663528">
        <w:rPr>
          <w:rFonts w:asciiTheme="majorBidi" w:hAnsiTheme="majorBidi" w:cstheme="majorBidi"/>
          <w:i/>
          <w:iCs/>
          <w:sz w:val="24"/>
          <w:szCs w:val="24"/>
        </w:rPr>
        <w:t xml:space="preserve"> </w:t>
      </w:r>
      <w:r>
        <w:rPr>
          <w:rFonts w:asciiTheme="majorBidi" w:hAnsiTheme="majorBidi" w:cstheme="majorBidi"/>
          <w:sz w:val="24"/>
          <w:szCs w:val="24"/>
        </w:rPr>
        <w:t>Cet. II; Bandung: Tasito, 2004.</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Syaiful Bahri Djamarah</w:t>
      </w:r>
      <w:r>
        <w:rPr>
          <w:rFonts w:asciiTheme="majorBidi" w:hAnsiTheme="majorBidi" w:cstheme="majorBidi"/>
          <w:sz w:val="24"/>
          <w:szCs w:val="24"/>
        </w:rPr>
        <w:t xml:space="preserve"> dan Aswan Zain</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Strategi Belajar Mengajar. </w:t>
      </w:r>
      <w:r w:rsidRPr="00663528">
        <w:rPr>
          <w:rFonts w:asciiTheme="majorBidi" w:hAnsiTheme="majorBidi" w:cstheme="majorBidi"/>
          <w:sz w:val="24"/>
          <w:szCs w:val="24"/>
        </w:rPr>
        <w:t>Jakarta: Rineka Cipta, 2010.</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lastRenderedPageBreak/>
        <w:t>Umi Kalsum, “Implementasi Pembelajaran Akidah Akhlak Materi Asmaul Husna melaluiMetode Latihan (</w:t>
      </w:r>
      <w:r w:rsidRPr="00663528">
        <w:rPr>
          <w:rFonts w:asciiTheme="majorBidi" w:hAnsiTheme="majorBidi" w:cstheme="majorBidi"/>
          <w:i/>
          <w:iCs/>
          <w:sz w:val="24"/>
          <w:szCs w:val="24"/>
        </w:rPr>
        <w:t>Drill</w:t>
      </w:r>
      <w:r w:rsidRPr="00663528">
        <w:rPr>
          <w:rFonts w:asciiTheme="majorBidi" w:hAnsiTheme="majorBidi" w:cstheme="majorBidi"/>
          <w:sz w:val="24"/>
          <w:szCs w:val="24"/>
        </w:rPr>
        <w:t>)  pada Peserta Didik di Kelas V Madrasah Ibtidaiyah Negeri Kota Palu”</w:t>
      </w:r>
      <w:r w:rsidRPr="00663528">
        <w:rPr>
          <w:rFonts w:asciiTheme="majorBidi" w:hAnsiTheme="majorBidi" w:cstheme="majorBidi"/>
          <w:i/>
          <w:iCs/>
          <w:sz w:val="24"/>
          <w:szCs w:val="24"/>
        </w:rPr>
        <w:t xml:space="preserve"> </w:t>
      </w:r>
      <w:r w:rsidRPr="00663528">
        <w:rPr>
          <w:rFonts w:asciiTheme="majorBidi" w:hAnsiTheme="majorBidi" w:cstheme="majorBidi"/>
          <w:sz w:val="24"/>
          <w:szCs w:val="24"/>
        </w:rPr>
        <w:t>Skripsi, Jurusan Pendidikan Guru Madrasah Ibtidaiy</w:t>
      </w:r>
      <w:r>
        <w:rPr>
          <w:rFonts w:asciiTheme="majorBidi" w:hAnsiTheme="majorBidi" w:cstheme="majorBidi"/>
          <w:sz w:val="24"/>
          <w:szCs w:val="24"/>
        </w:rPr>
        <w:t>ah, UIN Datokarama, Palu, 2022.</w:t>
      </w:r>
    </w:p>
    <w:p w:rsidR="00056174" w:rsidRPr="008874AE"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663528">
        <w:rPr>
          <w:rFonts w:asciiTheme="majorBidi" w:hAnsiTheme="majorBidi" w:cstheme="majorBidi"/>
          <w:sz w:val="24"/>
          <w:szCs w:val="24"/>
        </w:rPr>
        <w:t>Usman</w:t>
      </w:r>
      <w:r>
        <w:rPr>
          <w:rFonts w:asciiTheme="majorBidi" w:hAnsiTheme="majorBidi" w:cstheme="majorBidi"/>
          <w:sz w:val="24"/>
          <w:szCs w:val="24"/>
        </w:rPr>
        <w:t>, Nurdin.</w:t>
      </w:r>
      <w:r w:rsidRPr="00663528">
        <w:rPr>
          <w:rFonts w:asciiTheme="majorBidi" w:hAnsiTheme="majorBidi" w:cstheme="majorBidi"/>
          <w:sz w:val="24"/>
          <w:szCs w:val="24"/>
        </w:rPr>
        <w:t xml:space="preserve"> </w:t>
      </w:r>
      <w:r w:rsidRPr="00663528">
        <w:rPr>
          <w:rFonts w:asciiTheme="majorBidi" w:hAnsiTheme="majorBidi" w:cstheme="majorBidi"/>
          <w:i/>
          <w:iCs/>
          <w:sz w:val="24"/>
          <w:szCs w:val="24"/>
        </w:rPr>
        <w:t xml:space="preserve">Konteks Implementasi Berbasis Kurikulum. </w:t>
      </w:r>
      <w:r>
        <w:rPr>
          <w:rFonts w:asciiTheme="majorBidi" w:hAnsiTheme="majorBidi" w:cstheme="majorBidi"/>
          <w:sz w:val="24"/>
          <w:szCs w:val="24"/>
        </w:rPr>
        <w:t>Jakarta: Grasindo, 2015</w:t>
      </w:r>
      <w:r w:rsidRPr="00663528">
        <w:rPr>
          <w:rFonts w:asciiTheme="majorBidi" w:hAnsiTheme="majorBidi" w:cstheme="majorBidi"/>
          <w:sz w:val="24"/>
          <w:szCs w:val="24"/>
        </w:rPr>
        <w:t>.</w:t>
      </w:r>
      <w:r>
        <w:rPr>
          <w:rFonts w:asciiTheme="majorBidi" w:hAnsiTheme="majorBidi" w:cstheme="majorBidi"/>
          <w:sz w:val="24"/>
          <w:szCs w:val="24"/>
        </w:rPr>
        <w:t xml:space="preserve"> </w:t>
      </w:r>
    </w:p>
    <w:p w:rsidR="00056174" w:rsidRDefault="00056174" w:rsidP="00056174">
      <w:pPr>
        <w:pStyle w:val="FootnoteText"/>
        <w:spacing w:before="240" w:line="240" w:lineRule="exact"/>
        <w:ind w:left="1418" w:hanging="709"/>
        <w:jc w:val="both"/>
        <w:rPr>
          <w:rFonts w:asciiTheme="majorBidi" w:hAnsiTheme="majorBidi" w:cstheme="majorBidi"/>
          <w:sz w:val="24"/>
          <w:szCs w:val="24"/>
          <w:lang w:val="id-ID"/>
        </w:rPr>
      </w:pPr>
      <w:r w:rsidRPr="003C0B4E">
        <w:rPr>
          <w:rFonts w:asciiTheme="majorBidi" w:hAnsiTheme="majorBidi" w:cstheme="majorBidi"/>
          <w:sz w:val="24"/>
          <w:szCs w:val="24"/>
        </w:rPr>
        <w:t>Wahab</w:t>
      </w:r>
      <w:r>
        <w:rPr>
          <w:rFonts w:asciiTheme="majorBidi" w:hAnsiTheme="majorBidi" w:cstheme="majorBidi"/>
          <w:sz w:val="24"/>
          <w:szCs w:val="24"/>
        </w:rPr>
        <w:t xml:space="preserve">, Abdul Rosyidi. </w:t>
      </w:r>
      <w:r w:rsidRPr="003C0B4E">
        <w:rPr>
          <w:rFonts w:asciiTheme="majorBidi" w:hAnsiTheme="majorBidi" w:cstheme="majorBidi"/>
          <w:i/>
          <w:iCs/>
          <w:sz w:val="24"/>
          <w:szCs w:val="24"/>
        </w:rPr>
        <w:t>Media Pembelajaran Bahasa Arab</w:t>
      </w:r>
      <w:r>
        <w:rPr>
          <w:rFonts w:asciiTheme="majorBidi" w:hAnsiTheme="majorBidi" w:cstheme="majorBidi"/>
          <w:i/>
          <w:iCs/>
          <w:sz w:val="24"/>
          <w:szCs w:val="24"/>
        </w:rPr>
        <w:t xml:space="preserve">. </w:t>
      </w:r>
      <w:r w:rsidRPr="003C0B4E">
        <w:rPr>
          <w:rFonts w:asciiTheme="majorBidi" w:hAnsiTheme="majorBidi" w:cstheme="majorBidi"/>
          <w:sz w:val="24"/>
          <w:szCs w:val="24"/>
        </w:rPr>
        <w:t>Malan</w:t>
      </w:r>
      <w:r>
        <w:rPr>
          <w:rFonts w:asciiTheme="majorBidi" w:hAnsiTheme="majorBidi" w:cstheme="majorBidi"/>
          <w:sz w:val="24"/>
          <w:szCs w:val="24"/>
        </w:rPr>
        <w:t>g: UIN Malang Press, 2009.</w:t>
      </w:r>
    </w:p>
    <w:p w:rsidR="00056174" w:rsidRPr="00663528" w:rsidRDefault="00056174" w:rsidP="00056174">
      <w:pPr>
        <w:pStyle w:val="FootnoteText"/>
        <w:spacing w:before="240" w:line="240" w:lineRule="exact"/>
        <w:ind w:left="1418" w:hanging="709"/>
        <w:jc w:val="both"/>
        <w:rPr>
          <w:rFonts w:asciiTheme="majorBidi" w:hAnsiTheme="majorBidi" w:cstheme="majorBidi"/>
          <w:sz w:val="24"/>
          <w:szCs w:val="24"/>
        </w:rPr>
      </w:pPr>
      <w:r>
        <w:rPr>
          <w:rFonts w:asciiTheme="majorBidi" w:hAnsiTheme="majorBidi" w:cstheme="majorBidi"/>
          <w:sz w:val="24"/>
          <w:szCs w:val="24"/>
        </w:rPr>
        <w:t>Zuhairini</w:t>
      </w:r>
      <w:r w:rsidRPr="00663528">
        <w:rPr>
          <w:rFonts w:asciiTheme="majorBidi" w:hAnsiTheme="majorBidi" w:cstheme="majorBidi"/>
          <w:sz w:val="24"/>
          <w:szCs w:val="24"/>
        </w:rPr>
        <w:t>,</w:t>
      </w:r>
      <w:r>
        <w:rPr>
          <w:rFonts w:asciiTheme="majorBidi" w:hAnsiTheme="majorBidi" w:cstheme="majorBidi"/>
          <w:sz w:val="24"/>
          <w:szCs w:val="24"/>
        </w:rPr>
        <w:t xml:space="preserve"> Th. I. Abdul Ghofir, dan Slamet As. Yusuf, </w:t>
      </w:r>
      <w:r w:rsidRPr="00663528">
        <w:rPr>
          <w:rFonts w:asciiTheme="majorBidi" w:hAnsiTheme="majorBidi" w:cstheme="majorBidi"/>
          <w:i/>
          <w:iCs/>
          <w:sz w:val="24"/>
          <w:szCs w:val="24"/>
        </w:rPr>
        <w:t>Methodik Khusus Pendidikan Agama</w:t>
      </w:r>
      <w:r>
        <w:rPr>
          <w:rFonts w:asciiTheme="majorBidi" w:hAnsiTheme="majorBidi" w:cstheme="majorBidi"/>
          <w:sz w:val="24"/>
          <w:szCs w:val="24"/>
        </w:rPr>
        <w:t xml:space="preserve">. </w:t>
      </w:r>
      <w:r w:rsidRPr="00663528">
        <w:rPr>
          <w:rFonts w:asciiTheme="majorBidi" w:hAnsiTheme="majorBidi" w:cstheme="majorBidi"/>
          <w:sz w:val="24"/>
          <w:szCs w:val="24"/>
        </w:rPr>
        <w:t>Malang: Biro Ilmiah Fakultas Tarbiyah I</w:t>
      </w:r>
      <w:r>
        <w:rPr>
          <w:rFonts w:asciiTheme="majorBidi" w:hAnsiTheme="majorBidi" w:cstheme="majorBidi"/>
          <w:sz w:val="24"/>
          <w:szCs w:val="24"/>
        </w:rPr>
        <w:t>AIN Sunan Ampel, 2003.</w:t>
      </w: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bookmarkStart w:id="0" w:name="_GoBack"/>
      <w:bookmarkEnd w:id="0"/>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D34418">
      <w:pPr>
        <w:spacing w:line="240" w:lineRule="auto"/>
        <w:ind w:firstLine="720"/>
        <w:jc w:val="center"/>
        <w:rPr>
          <w:rFonts w:asciiTheme="majorBidi" w:hAnsiTheme="majorBidi" w:cstheme="majorBidi"/>
          <w:b/>
          <w:bCs/>
          <w:spacing w:val="2"/>
          <w:sz w:val="24"/>
          <w:szCs w:val="24"/>
        </w:rPr>
      </w:pPr>
    </w:p>
    <w:p w:rsidR="00962FAD" w:rsidRDefault="00962FAD" w:rsidP="00962FAD">
      <w:pPr>
        <w:jc w:val="center"/>
        <w:rPr>
          <w:rFonts w:asciiTheme="majorBidi" w:hAnsiTheme="majorBidi" w:cstheme="majorBidi"/>
          <w:b/>
          <w:bCs/>
          <w:sz w:val="48"/>
          <w:szCs w:val="48"/>
          <w:lang w:val="id-ID"/>
        </w:rPr>
      </w:pPr>
    </w:p>
    <w:p w:rsidR="00056174" w:rsidRPr="00506068" w:rsidRDefault="00056174" w:rsidP="00056174">
      <w:pPr>
        <w:jc w:val="center"/>
        <w:rPr>
          <w:rFonts w:asciiTheme="majorBidi" w:hAnsiTheme="majorBidi" w:cstheme="majorBidi"/>
          <w:b/>
          <w:bCs/>
          <w:sz w:val="48"/>
          <w:szCs w:val="48"/>
          <w:lang w:val="id-ID"/>
        </w:rPr>
      </w:pPr>
      <w:r w:rsidRPr="00506068">
        <w:rPr>
          <w:rFonts w:asciiTheme="majorBidi" w:hAnsiTheme="majorBidi" w:cstheme="majorBidi"/>
          <w:b/>
          <w:bCs/>
          <w:sz w:val="48"/>
          <w:szCs w:val="48"/>
          <w:lang w:val="id-ID"/>
        </w:rPr>
        <w:t>LAMPIRAN</w:t>
      </w:r>
    </w:p>
    <w:p w:rsidR="00962FAD" w:rsidRDefault="00962FAD" w:rsidP="00962FAD">
      <w:pPr>
        <w:jc w:val="center"/>
        <w:rPr>
          <w:rFonts w:asciiTheme="majorBidi" w:hAnsiTheme="majorBidi" w:cstheme="majorBidi"/>
          <w:b/>
          <w:bCs/>
          <w:sz w:val="48"/>
          <w:szCs w:val="48"/>
          <w:lang w:val="id-ID"/>
        </w:rPr>
      </w:pPr>
    </w:p>
    <w:p w:rsidR="00962FAD" w:rsidRDefault="00962FAD" w:rsidP="00962FAD">
      <w:pPr>
        <w:jc w:val="center"/>
        <w:rPr>
          <w:rFonts w:asciiTheme="majorBidi" w:hAnsiTheme="majorBidi" w:cstheme="majorBidi"/>
          <w:b/>
          <w:bCs/>
          <w:sz w:val="48"/>
          <w:szCs w:val="48"/>
          <w:lang w:val="id-ID"/>
        </w:rPr>
      </w:pPr>
    </w:p>
    <w:p w:rsidR="00962FAD" w:rsidRPr="00056174" w:rsidRDefault="00962FAD" w:rsidP="00962FAD">
      <w:pPr>
        <w:jc w:val="center"/>
        <w:rPr>
          <w:rFonts w:asciiTheme="majorBidi" w:hAnsiTheme="majorBidi" w:cstheme="majorBidi"/>
          <w:b/>
          <w:bCs/>
          <w:sz w:val="48"/>
          <w:szCs w:val="48"/>
        </w:rPr>
      </w:pPr>
    </w:p>
    <w:p w:rsidR="00962FAD" w:rsidRDefault="00962FAD" w:rsidP="00962FAD">
      <w:pPr>
        <w:jc w:val="center"/>
        <w:rPr>
          <w:rFonts w:asciiTheme="majorBidi" w:hAnsiTheme="majorBidi" w:cstheme="majorBidi"/>
          <w:b/>
          <w:bCs/>
          <w:sz w:val="48"/>
          <w:szCs w:val="48"/>
          <w:lang w:val="id-ID"/>
        </w:rPr>
      </w:pPr>
    </w:p>
    <w:p w:rsidR="00962FAD" w:rsidRDefault="00962FAD" w:rsidP="00FB4B49">
      <w:pPr>
        <w:spacing w:line="240" w:lineRule="auto"/>
        <w:rPr>
          <w:rFonts w:asciiTheme="majorBidi" w:hAnsiTheme="majorBidi" w:cstheme="majorBidi"/>
          <w:b/>
          <w:bCs/>
          <w:sz w:val="48"/>
          <w:szCs w:val="48"/>
        </w:rPr>
      </w:pPr>
    </w:p>
    <w:p w:rsidR="00056174" w:rsidRDefault="00056174" w:rsidP="00FB4B49">
      <w:pPr>
        <w:spacing w:line="240" w:lineRule="auto"/>
        <w:rPr>
          <w:rFonts w:asciiTheme="majorBidi" w:hAnsiTheme="majorBidi" w:cstheme="majorBidi"/>
          <w:b/>
          <w:bCs/>
          <w:sz w:val="48"/>
          <w:szCs w:val="48"/>
        </w:rPr>
      </w:pPr>
    </w:p>
    <w:p w:rsidR="00056174" w:rsidRPr="00056174" w:rsidRDefault="00056174" w:rsidP="00FB4B49">
      <w:pPr>
        <w:spacing w:line="240" w:lineRule="auto"/>
        <w:rPr>
          <w:rFonts w:asciiTheme="majorBidi" w:hAnsiTheme="majorBidi" w:cstheme="majorBidi"/>
          <w:b/>
          <w:bCs/>
          <w:spacing w:val="2"/>
          <w:sz w:val="24"/>
          <w:szCs w:val="24"/>
        </w:rPr>
      </w:pPr>
    </w:p>
    <w:p w:rsidR="00056174" w:rsidRDefault="00056174" w:rsidP="00056174">
      <w:pPr>
        <w:spacing w:line="240" w:lineRule="auto"/>
        <w:rPr>
          <w:rFonts w:asciiTheme="majorBidi" w:hAnsiTheme="majorBidi" w:cstheme="majorBidi"/>
          <w:b/>
          <w:bCs/>
          <w:spacing w:val="2"/>
          <w:sz w:val="24"/>
          <w:szCs w:val="24"/>
        </w:rPr>
      </w:pPr>
    </w:p>
    <w:p w:rsidR="00A27CE3" w:rsidRDefault="00A27CE3" w:rsidP="00A27CE3">
      <w:pPr>
        <w:spacing w:before="240"/>
        <w:jc w:val="center"/>
        <w:rPr>
          <w:rFonts w:asciiTheme="majorBidi" w:hAnsiTheme="majorBidi" w:cstheme="majorBidi"/>
          <w:b/>
          <w:bCs/>
          <w:sz w:val="24"/>
          <w:szCs w:val="24"/>
        </w:rPr>
      </w:pPr>
      <w:r>
        <w:rPr>
          <w:rFonts w:asciiTheme="majorBidi" w:hAnsiTheme="majorBidi" w:cstheme="majorBidi"/>
          <w:b/>
          <w:bCs/>
          <w:sz w:val="24"/>
          <w:szCs w:val="24"/>
        </w:rPr>
        <w:lastRenderedPageBreak/>
        <w:t>PEDOMAN OBSERVASI</w:t>
      </w:r>
    </w:p>
    <w:p w:rsidR="00A27CE3" w:rsidRDefault="00A27CE3" w:rsidP="00A27CE3">
      <w:pPr>
        <w:pStyle w:val="ListParagraph"/>
        <w:numPr>
          <w:ilvl w:val="0"/>
          <w:numId w:val="66"/>
        </w:numPr>
        <w:spacing w:before="240"/>
        <w:jc w:val="both"/>
        <w:rPr>
          <w:rFonts w:asciiTheme="majorBidi" w:hAnsiTheme="majorBidi" w:cstheme="majorBidi"/>
          <w:sz w:val="24"/>
          <w:szCs w:val="24"/>
        </w:rPr>
      </w:pPr>
      <w:r w:rsidRPr="00C44847">
        <w:rPr>
          <w:rFonts w:asciiTheme="majorBidi" w:hAnsiTheme="majorBidi" w:cstheme="majorBidi"/>
          <w:sz w:val="24"/>
          <w:szCs w:val="24"/>
        </w:rPr>
        <w:t>Mengamati identitas Madrasah Tsanawiyah Al-Khairaat Pangi Kab</w:t>
      </w:r>
      <w:r>
        <w:rPr>
          <w:rFonts w:asciiTheme="majorBidi" w:hAnsiTheme="majorBidi" w:cstheme="majorBidi"/>
          <w:sz w:val="24"/>
          <w:szCs w:val="24"/>
        </w:rPr>
        <w:t>.</w:t>
      </w:r>
      <w:r w:rsidRPr="00C44847">
        <w:rPr>
          <w:rFonts w:asciiTheme="majorBidi" w:hAnsiTheme="majorBidi" w:cstheme="majorBidi"/>
          <w:sz w:val="24"/>
          <w:szCs w:val="24"/>
        </w:rPr>
        <w:t xml:space="preserve"> Parigi Moutong</w:t>
      </w:r>
    </w:p>
    <w:p w:rsidR="00A27CE3" w:rsidRDefault="00A27CE3" w:rsidP="00A27CE3">
      <w:pPr>
        <w:pStyle w:val="ListParagraph"/>
        <w:numPr>
          <w:ilvl w:val="0"/>
          <w:numId w:val="67"/>
        </w:numPr>
        <w:ind w:left="1134" w:hanging="425"/>
        <w:jc w:val="both"/>
        <w:rPr>
          <w:rFonts w:asciiTheme="majorBidi" w:hAnsiTheme="majorBidi" w:cstheme="majorBidi"/>
          <w:sz w:val="24"/>
          <w:szCs w:val="24"/>
        </w:rPr>
      </w:pPr>
      <w:r>
        <w:rPr>
          <w:rFonts w:asciiTheme="majorBidi" w:hAnsiTheme="majorBidi" w:cstheme="majorBidi"/>
          <w:sz w:val="24"/>
          <w:szCs w:val="24"/>
        </w:rPr>
        <w:t>Sejarah singkat Madrasah Tsanawiyah Al-Khairaat Pangi Kab. Parigi Moutong</w:t>
      </w:r>
    </w:p>
    <w:p w:rsidR="00A27CE3" w:rsidRDefault="00A27CE3" w:rsidP="00A27CE3">
      <w:pPr>
        <w:pStyle w:val="ListParagraph"/>
        <w:numPr>
          <w:ilvl w:val="0"/>
          <w:numId w:val="67"/>
        </w:numPr>
        <w:ind w:left="1134" w:hanging="425"/>
        <w:jc w:val="both"/>
        <w:rPr>
          <w:rFonts w:asciiTheme="majorBidi" w:hAnsiTheme="majorBidi" w:cstheme="majorBidi"/>
          <w:sz w:val="24"/>
          <w:szCs w:val="24"/>
        </w:rPr>
      </w:pPr>
      <w:r>
        <w:rPr>
          <w:rFonts w:asciiTheme="majorBidi" w:hAnsiTheme="majorBidi" w:cstheme="majorBidi"/>
          <w:sz w:val="24"/>
          <w:szCs w:val="24"/>
        </w:rPr>
        <w:t>Profil Madrasah Tsanawiyah Al-Khairaat Pangi Kab. Parigi Moutong</w:t>
      </w:r>
    </w:p>
    <w:p w:rsidR="00A27CE3" w:rsidRPr="00C44847" w:rsidRDefault="00A27CE3" w:rsidP="00A27CE3">
      <w:pPr>
        <w:pStyle w:val="ListParagraph"/>
        <w:numPr>
          <w:ilvl w:val="0"/>
          <w:numId w:val="67"/>
        </w:numPr>
        <w:ind w:left="1134" w:hanging="425"/>
        <w:jc w:val="both"/>
        <w:rPr>
          <w:rFonts w:asciiTheme="majorBidi" w:hAnsiTheme="majorBidi" w:cstheme="majorBidi"/>
          <w:sz w:val="24"/>
          <w:szCs w:val="24"/>
        </w:rPr>
      </w:pPr>
      <w:r>
        <w:rPr>
          <w:rFonts w:asciiTheme="majorBidi" w:hAnsiTheme="majorBidi" w:cstheme="majorBidi"/>
          <w:sz w:val="24"/>
          <w:szCs w:val="24"/>
        </w:rPr>
        <w:t>Sarana dan Prasarana Madrasah Tsanawiyah Al-Khairaat Pangi Kab. Parigi Moutong</w:t>
      </w:r>
    </w:p>
    <w:p w:rsidR="00962FAD" w:rsidRDefault="00962FAD"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FB4B49">
      <w:pPr>
        <w:spacing w:line="240" w:lineRule="auto"/>
        <w:rPr>
          <w:rFonts w:asciiTheme="majorBidi" w:hAnsiTheme="majorBidi" w:cstheme="majorBidi"/>
          <w:b/>
          <w:bCs/>
          <w:spacing w:val="2"/>
          <w:sz w:val="24"/>
          <w:szCs w:val="24"/>
        </w:rPr>
      </w:pPr>
    </w:p>
    <w:p w:rsidR="00A27CE3" w:rsidRDefault="00A27CE3" w:rsidP="00A27CE3">
      <w:pPr>
        <w:spacing w:before="240" w:line="480" w:lineRule="exact"/>
        <w:jc w:val="center"/>
        <w:rPr>
          <w:rFonts w:asciiTheme="majorBidi" w:hAnsiTheme="majorBidi" w:cstheme="majorBidi"/>
          <w:b/>
          <w:bCs/>
          <w:sz w:val="24"/>
          <w:szCs w:val="24"/>
        </w:rPr>
      </w:pPr>
      <w:r w:rsidRPr="00711148">
        <w:rPr>
          <w:rFonts w:asciiTheme="majorBidi" w:hAnsiTheme="majorBidi" w:cstheme="majorBidi"/>
          <w:b/>
          <w:bCs/>
          <w:sz w:val="24"/>
          <w:szCs w:val="24"/>
        </w:rPr>
        <w:lastRenderedPageBreak/>
        <w:t>PEDOMAN WAWANCARA</w:t>
      </w:r>
    </w:p>
    <w:p w:rsidR="00A27CE3" w:rsidRPr="004606FC"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Bagaimana sejarah sekolah MTs Al-Khairaat Pangi?</w:t>
      </w:r>
    </w:p>
    <w:p w:rsidR="00A27CE3"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Apa visi dan misi MTs Al-Khairaat Pangi?</w:t>
      </w:r>
    </w:p>
    <w:p w:rsidR="00A27CE3"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 xml:space="preserve">Kapan awal diimplementasikannya metode </w:t>
      </w:r>
      <w:r>
        <w:rPr>
          <w:rFonts w:asciiTheme="majorBidi" w:hAnsiTheme="majorBidi" w:cstheme="majorBidi"/>
          <w:i/>
          <w:iCs/>
          <w:sz w:val="24"/>
          <w:szCs w:val="24"/>
        </w:rPr>
        <w:t>drill</w:t>
      </w:r>
      <w:r>
        <w:rPr>
          <w:rFonts w:asciiTheme="majorBidi" w:hAnsiTheme="majorBidi" w:cstheme="majorBidi"/>
          <w:sz w:val="24"/>
          <w:szCs w:val="24"/>
        </w:rPr>
        <w:t xml:space="preserve"> dalam mengatasi kesulitan menghafal kosa kata bahasa Arab di MTs Al-Khairaat Pangi?</w:t>
      </w:r>
    </w:p>
    <w:p w:rsidR="00A27CE3" w:rsidRPr="008B16B3"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 xml:space="preserve">Bagaimana implementasi metode </w:t>
      </w:r>
      <w:r>
        <w:rPr>
          <w:rFonts w:asciiTheme="majorBidi" w:hAnsiTheme="majorBidi" w:cstheme="majorBidi"/>
          <w:i/>
          <w:iCs/>
          <w:sz w:val="24"/>
          <w:szCs w:val="24"/>
        </w:rPr>
        <w:t>drill</w:t>
      </w:r>
      <w:r>
        <w:rPr>
          <w:rFonts w:asciiTheme="majorBidi" w:hAnsiTheme="majorBidi" w:cstheme="majorBidi"/>
          <w:sz w:val="24"/>
          <w:szCs w:val="24"/>
        </w:rPr>
        <w:t xml:space="preserve"> dalam mengatasi kesulitan menghafal kosa kata bahasa Arab di MTs Al-Khairaat Pangi?</w:t>
      </w:r>
    </w:p>
    <w:p w:rsidR="00A27CE3"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 xml:space="preserve">Apa saja faktor penghambat dan pendukung dalam mengimplementasikan metode </w:t>
      </w:r>
      <w:r>
        <w:rPr>
          <w:rFonts w:asciiTheme="majorBidi" w:hAnsiTheme="majorBidi" w:cstheme="majorBidi"/>
          <w:i/>
          <w:iCs/>
          <w:sz w:val="24"/>
          <w:szCs w:val="24"/>
        </w:rPr>
        <w:t xml:space="preserve">drill </w:t>
      </w:r>
      <w:r>
        <w:rPr>
          <w:rFonts w:asciiTheme="majorBidi" w:hAnsiTheme="majorBidi" w:cstheme="majorBidi"/>
          <w:sz w:val="24"/>
          <w:szCs w:val="24"/>
        </w:rPr>
        <w:t>sehingga dapat mengatasi kesulitan menghafal kosakata bahasa Arab di kelas VII MTs Al-Khairaat Pangi?</w:t>
      </w:r>
    </w:p>
    <w:p w:rsidR="00A27CE3"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 xml:space="preserve">Bagaimana pendapat anda tentang implementasi metode </w:t>
      </w:r>
      <w:r>
        <w:rPr>
          <w:rFonts w:asciiTheme="majorBidi" w:hAnsiTheme="majorBidi" w:cstheme="majorBidi"/>
          <w:i/>
          <w:iCs/>
          <w:sz w:val="24"/>
          <w:szCs w:val="24"/>
        </w:rPr>
        <w:t xml:space="preserve">drill </w:t>
      </w:r>
      <w:r>
        <w:rPr>
          <w:rFonts w:asciiTheme="majorBidi" w:hAnsiTheme="majorBidi" w:cstheme="majorBidi"/>
          <w:sz w:val="24"/>
          <w:szCs w:val="24"/>
        </w:rPr>
        <w:t>dalam mengatasi kesulitan menghafal kosa kata bahasa Arab?</w:t>
      </w:r>
    </w:p>
    <w:p w:rsidR="00A27CE3" w:rsidRPr="008B16B3"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 xml:space="preserve">Apakah metode </w:t>
      </w:r>
      <w:r w:rsidRPr="009058D4">
        <w:rPr>
          <w:rFonts w:asciiTheme="majorBidi" w:hAnsiTheme="majorBidi" w:cstheme="majorBidi"/>
          <w:i/>
          <w:iCs/>
          <w:sz w:val="24"/>
          <w:szCs w:val="24"/>
        </w:rPr>
        <w:t>drill</w:t>
      </w:r>
      <w:r>
        <w:rPr>
          <w:rFonts w:asciiTheme="majorBidi" w:hAnsiTheme="majorBidi" w:cstheme="majorBidi"/>
          <w:sz w:val="24"/>
          <w:szCs w:val="24"/>
        </w:rPr>
        <w:t xml:space="preserve"> yang digunakan oleh guru ini dapat memudahkan anda dalam menghafal kosa kata bahasa Arab?</w:t>
      </w:r>
    </w:p>
    <w:p w:rsidR="00A27CE3" w:rsidRPr="008B16B3"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Apakah pembelajaran bahasa Arab sulit untuk anda pahami?</w:t>
      </w:r>
    </w:p>
    <w:p w:rsidR="00A27CE3" w:rsidRPr="00A07CD9" w:rsidRDefault="00A27CE3" w:rsidP="00A27CE3">
      <w:pPr>
        <w:pStyle w:val="ListParagraph"/>
        <w:numPr>
          <w:ilvl w:val="0"/>
          <w:numId w:val="68"/>
        </w:numPr>
        <w:spacing w:before="240" w:line="480" w:lineRule="exact"/>
        <w:jc w:val="both"/>
        <w:rPr>
          <w:rFonts w:asciiTheme="majorBidi" w:hAnsiTheme="majorBidi" w:cstheme="majorBidi"/>
          <w:sz w:val="24"/>
          <w:szCs w:val="24"/>
        </w:rPr>
      </w:pPr>
      <w:r>
        <w:rPr>
          <w:rFonts w:asciiTheme="majorBidi" w:hAnsiTheme="majorBidi" w:cstheme="majorBidi"/>
          <w:sz w:val="24"/>
          <w:szCs w:val="24"/>
        </w:rPr>
        <w:t>Apakah yang menjadi  hambatan anda dalam memahami pembelajaran bahasa Arab?</w:t>
      </w:r>
    </w:p>
    <w:p w:rsidR="00A27CE3" w:rsidRDefault="00A27CE3" w:rsidP="00A27CE3">
      <w:pPr>
        <w:pStyle w:val="ListParagraph"/>
        <w:spacing w:before="240" w:line="480" w:lineRule="exact"/>
        <w:jc w:val="both"/>
        <w:rPr>
          <w:rFonts w:asciiTheme="majorBidi" w:hAnsiTheme="majorBidi" w:cstheme="majorBidi"/>
          <w:sz w:val="24"/>
          <w:szCs w:val="24"/>
        </w:rPr>
      </w:pPr>
    </w:p>
    <w:p w:rsidR="00A27CE3" w:rsidRPr="00155DE9" w:rsidRDefault="00A27CE3" w:rsidP="00A27CE3">
      <w:pPr>
        <w:pStyle w:val="ListParagraph"/>
        <w:spacing w:before="240" w:line="480" w:lineRule="exact"/>
        <w:ind w:left="1429"/>
        <w:jc w:val="both"/>
        <w:rPr>
          <w:rFonts w:asciiTheme="majorBidi" w:hAnsiTheme="majorBidi" w:cstheme="majorBidi"/>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FB4B49"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85888" behindDoc="1" locked="0" layoutInCell="1" allowOverlap="1" wp14:anchorId="758CC7FD" wp14:editId="34E135B7">
            <wp:simplePos x="0" y="0"/>
            <wp:positionH relativeFrom="column">
              <wp:posOffset>0</wp:posOffset>
            </wp:positionH>
            <wp:positionV relativeFrom="paragraph">
              <wp:posOffset>90170</wp:posOffset>
            </wp:positionV>
            <wp:extent cx="5042535" cy="6866255"/>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6_553_7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2535" cy="6866255"/>
                    </a:xfrm>
                    <a:prstGeom prst="rect">
                      <a:avLst/>
                    </a:prstGeom>
                  </pic:spPr>
                </pic:pic>
              </a:graphicData>
            </a:graphic>
          </wp:anchor>
        </w:drawing>
      </w: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FB4B49"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86912" behindDoc="1" locked="0" layoutInCell="1" allowOverlap="1" wp14:anchorId="3ED66A3F" wp14:editId="42B6D8A4">
            <wp:simplePos x="0" y="0"/>
            <wp:positionH relativeFrom="column">
              <wp:posOffset>-182880</wp:posOffset>
            </wp:positionH>
            <wp:positionV relativeFrom="paragraph">
              <wp:posOffset>17145</wp:posOffset>
            </wp:positionV>
            <wp:extent cx="5042535" cy="6779895"/>
            <wp:effectExtent l="0" t="0" r="5715"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7_123_6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2535" cy="6779895"/>
                    </a:xfrm>
                    <a:prstGeom prst="rect">
                      <a:avLst/>
                    </a:prstGeom>
                  </pic:spPr>
                </pic:pic>
              </a:graphicData>
            </a:graphic>
          </wp:anchor>
        </w:drawing>
      </w:r>
    </w:p>
    <w:p w:rsidR="00A27CE3" w:rsidRDefault="00A27CE3"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703296" behindDoc="1" locked="0" layoutInCell="1" allowOverlap="1" wp14:anchorId="7BA1D8AD" wp14:editId="0B026188">
            <wp:simplePos x="0" y="0"/>
            <wp:positionH relativeFrom="column">
              <wp:posOffset>0</wp:posOffset>
            </wp:positionH>
            <wp:positionV relativeFrom="paragraph">
              <wp:posOffset>90170</wp:posOffset>
            </wp:positionV>
            <wp:extent cx="5042535" cy="6823075"/>
            <wp:effectExtent l="0" t="0" r="571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9꞉49_20240305_095007_217_3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42535" cy="6823075"/>
                    </a:xfrm>
                    <a:prstGeom prst="rect">
                      <a:avLst/>
                    </a:prstGeom>
                  </pic:spPr>
                </pic:pic>
              </a:graphicData>
            </a:graphic>
          </wp:anchor>
        </w:drawing>
      </w: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704320" behindDoc="1" locked="0" layoutInCell="1" allowOverlap="1" wp14:anchorId="75645B78" wp14:editId="26160C39">
            <wp:simplePos x="0" y="0"/>
            <wp:positionH relativeFrom="column">
              <wp:posOffset>-73660</wp:posOffset>
            </wp:positionH>
            <wp:positionV relativeFrom="paragraph">
              <wp:posOffset>163195</wp:posOffset>
            </wp:positionV>
            <wp:extent cx="5042535" cy="6976110"/>
            <wp:effectExtent l="0" t="0" r="571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9꞉49_20240305_095007_924_3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2535" cy="6976110"/>
                    </a:xfrm>
                    <a:prstGeom prst="rect">
                      <a:avLst/>
                    </a:prstGeom>
                  </pic:spPr>
                </pic:pic>
              </a:graphicData>
            </a:graphic>
          </wp:anchor>
        </w:drawing>
      </w: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705344" behindDoc="1" locked="0" layoutInCell="1" allowOverlap="1" wp14:anchorId="36DFA37A" wp14:editId="3C8F3EB6">
            <wp:simplePos x="0" y="0"/>
            <wp:positionH relativeFrom="column">
              <wp:posOffset>0</wp:posOffset>
            </wp:positionH>
            <wp:positionV relativeFrom="paragraph">
              <wp:posOffset>163195</wp:posOffset>
            </wp:positionV>
            <wp:extent cx="5042535" cy="6943090"/>
            <wp:effectExtent l="0" t="0" r="571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9꞉49_20240305_095008_514_3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42535" cy="6943090"/>
                    </a:xfrm>
                    <a:prstGeom prst="rect">
                      <a:avLst/>
                    </a:prstGeom>
                  </pic:spPr>
                </pic:pic>
              </a:graphicData>
            </a:graphic>
          </wp:anchor>
        </w:drawing>
      </w: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706368" behindDoc="1" locked="0" layoutInCell="1" allowOverlap="1" wp14:anchorId="5E659938" wp14:editId="7AB3CFA8">
            <wp:simplePos x="0" y="0"/>
            <wp:positionH relativeFrom="column">
              <wp:posOffset>0</wp:posOffset>
            </wp:positionH>
            <wp:positionV relativeFrom="paragraph">
              <wp:posOffset>136525</wp:posOffset>
            </wp:positionV>
            <wp:extent cx="5042535" cy="7120890"/>
            <wp:effectExtent l="0" t="0" r="5715" b="381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9꞉49_20240305_095009_107_5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2535" cy="7120890"/>
                    </a:xfrm>
                    <a:prstGeom prst="rect">
                      <a:avLst/>
                    </a:prstGeom>
                  </pic:spPr>
                </pic:pic>
              </a:graphicData>
            </a:graphic>
          </wp:anchor>
        </w:drawing>
      </w: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056174" w:rsidRDefault="00056174" w:rsidP="00D34418">
      <w:pPr>
        <w:spacing w:line="240" w:lineRule="auto"/>
        <w:ind w:firstLine="720"/>
        <w:jc w:val="center"/>
        <w:rPr>
          <w:rFonts w:asciiTheme="majorBidi" w:hAnsiTheme="majorBidi" w:cstheme="majorBidi"/>
          <w:b/>
          <w:bCs/>
          <w:spacing w:val="2"/>
          <w:sz w:val="24"/>
          <w:szCs w:val="24"/>
        </w:rPr>
      </w:pPr>
    </w:p>
    <w:p w:rsidR="00631AB7" w:rsidRDefault="00631AB7"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631AB7"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spacing w:val="2"/>
          <w:sz w:val="24"/>
          <w:szCs w:val="24"/>
        </w:rPr>
        <w:t xml:space="preserve"> </w:t>
      </w: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89984" behindDoc="1" locked="0" layoutInCell="1" allowOverlap="1" wp14:anchorId="5F3269D3" wp14:editId="2C129EFE">
            <wp:simplePos x="0" y="0"/>
            <wp:positionH relativeFrom="column">
              <wp:posOffset>-256540</wp:posOffset>
            </wp:positionH>
            <wp:positionV relativeFrom="paragraph">
              <wp:posOffset>241300</wp:posOffset>
            </wp:positionV>
            <wp:extent cx="5042535" cy="6854825"/>
            <wp:effectExtent l="0" t="0" r="5715" b="31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9_562_7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2535" cy="6854825"/>
                    </a:xfrm>
                    <a:prstGeom prst="rect">
                      <a:avLst/>
                    </a:prstGeom>
                  </pic:spPr>
                </pic:pic>
              </a:graphicData>
            </a:graphic>
          </wp:anchor>
        </w:drawing>
      </w:r>
    </w:p>
    <w:p w:rsidR="00A27CE3" w:rsidRDefault="00A27CE3"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FB4B49" w:rsidP="00D34418">
      <w:pPr>
        <w:spacing w:line="240" w:lineRule="auto"/>
        <w:ind w:firstLine="720"/>
        <w:jc w:val="center"/>
        <w:rPr>
          <w:rFonts w:asciiTheme="majorBidi" w:hAnsiTheme="majorBidi" w:cstheme="majorBidi"/>
          <w:b/>
          <w:bCs/>
          <w:spacing w:val="2"/>
          <w:sz w:val="24"/>
          <w:szCs w:val="24"/>
        </w:rPr>
      </w:pPr>
    </w:p>
    <w:p w:rsidR="00FB4B49"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87936" behindDoc="1" locked="0" layoutInCell="1" allowOverlap="1" wp14:anchorId="616A39DB" wp14:editId="433A809E">
            <wp:simplePos x="0" y="0"/>
            <wp:positionH relativeFrom="column">
              <wp:posOffset>-327025</wp:posOffset>
            </wp:positionH>
            <wp:positionV relativeFrom="paragraph">
              <wp:posOffset>262890</wp:posOffset>
            </wp:positionV>
            <wp:extent cx="5042535" cy="6910705"/>
            <wp:effectExtent l="0" t="0" r="5715" b="44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8_362_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2535" cy="6910705"/>
                    </a:xfrm>
                    <a:prstGeom prst="rect">
                      <a:avLst/>
                    </a:prstGeom>
                  </pic:spPr>
                </pic:pic>
              </a:graphicData>
            </a:graphic>
          </wp:anchor>
        </w:drawing>
      </w: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3223A3"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88960" behindDoc="1" locked="0" layoutInCell="1" allowOverlap="1" wp14:anchorId="3665031E" wp14:editId="5C3567F2">
            <wp:simplePos x="0" y="0"/>
            <wp:positionH relativeFrom="column">
              <wp:posOffset>-256540</wp:posOffset>
            </wp:positionH>
            <wp:positionV relativeFrom="paragraph">
              <wp:posOffset>189865</wp:posOffset>
            </wp:positionV>
            <wp:extent cx="5042535" cy="6869430"/>
            <wp:effectExtent l="0" t="0" r="5715" b="762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18_998_5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2535" cy="6869430"/>
                    </a:xfrm>
                    <a:prstGeom prst="rect">
                      <a:avLst/>
                    </a:prstGeom>
                  </pic:spPr>
                </pic:pic>
              </a:graphicData>
            </a:graphic>
          </wp:anchor>
        </w:drawing>
      </w: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631AB7" w:rsidRDefault="00631AB7"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1008" behindDoc="1" locked="0" layoutInCell="1" allowOverlap="1" wp14:anchorId="07E184C9" wp14:editId="71AFCCA3">
            <wp:simplePos x="0" y="0"/>
            <wp:positionH relativeFrom="column">
              <wp:posOffset>-219710</wp:posOffset>
            </wp:positionH>
            <wp:positionV relativeFrom="paragraph">
              <wp:posOffset>90170</wp:posOffset>
            </wp:positionV>
            <wp:extent cx="5042535" cy="6869430"/>
            <wp:effectExtent l="0" t="0" r="5715" b="762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0_187_5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2535" cy="6869430"/>
                    </a:xfrm>
                    <a:prstGeom prst="rect">
                      <a:avLst/>
                    </a:prstGeom>
                  </pic:spPr>
                </pic:pic>
              </a:graphicData>
            </a:graphic>
          </wp:anchor>
        </w:drawing>
      </w: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2032" behindDoc="1" locked="0" layoutInCell="1" allowOverlap="1" wp14:anchorId="004A7D35" wp14:editId="44B214A0">
            <wp:simplePos x="0" y="0"/>
            <wp:positionH relativeFrom="column">
              <wp:posOffset>-438912</wp:posOffset>
            </wp:positionH>
            <wp:positionV relativeFrom="paragraph">
              <wp:posOffset>273050</wp:posOffset>
            </wp:positionV>
            <wp:extent cx="5042535" cy="6851650"/>
            <wp:effectExtent l="0" t="0" r="571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0_765_6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42535" cy="6851650"/>
                    </a:xfrm>
                    <a:prstGeom prst="rect">
                      <a:avLst/>
                    </a:prstGeom>
                  </pic:spPr>
                </pic:pic>
              </a:graphicData>
            </a:graphic>
          </wp:anchor>
        </w:drawing>
      </w: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A27CE3" w:rsidRDefault="00A27CE3"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3056" behindDoc="1" locked="0" layoutInCell="1" allowOverlap="1" wp14:anchorId="7ECE04B5" wp14:editId="40978007">
            <wp:simplePos x="0" y="0"/>
            <wp:positionH relativeFrom="column">
              <wp:posOffset>-1037844</wp:posOffset>
            </wp:positionH>
            <wp:positionV relativeFrom="paragraph">
              <wp:posOffset>181356</wp:posOffset>
            </wp:positionV>
            <wp:extent cx="6547104" cy="6473952"/>
            <wp:effectExtent l="0" t="0" r="6350" b="31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1_403_7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46850" cy="6473701"/>
                    </a:xfrm>
                    <a:prstGeom prst="rect">
                      <a:avLst/>
                    </a:prstGeom>
                  </pic:spPr>
                </pic:pic>
              </a:graphicData>
            </a:graphic>
            <wp14:sizeRelH relativeFrom="margin">
              <wp14:pctWidth>0</wp14:pctWidth>
            </wp14:sizeRelH>
            <wp14:sizeRelV relativeFrom="margin">
              <wp14:pctHeight>0</wp14:pctHeight>
            </wp14:sizeRelV>
          </wp:anchor>
        </w:drawing>
      </w: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4080" behindDoc="1" locked="0" layoutInCell="1" allowOverlap="1" wp14:anchorId="0F175228" wp14:editId="0CB77232">
            <wp:simplePos x="0" y="0"/>
            <wp:positionH relativeFrom="column">
              <wp:posOffset>-379476</wp:posOffset>
            </wp:positionH>
            <wp:positionV relativeFrom="paragraph">
              <wp:posOffset>169672</wp:posOffset>
            </wp:positionV>
            <wp:extent cx="5595921" cy="4023360"/>
            <wp:effectExtent l="0" t="0" r="508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2_054_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95620" cy="4023143"/>
                    </a:xfrm>
                    <a:prstGeom prst="rect">
                      <a:avLst/>
                    </a:prstGeom>
                  </pic:spPr>
                </pic:pic>
              </a:graphicData>
            </a:graphic>
            <wp14:sizeRelH relativeFrom="margin">
              <wp14:pctWidth>0</wp14:pctWidth>
            </wp14:sizeRelH>
            <wp14:sizeRelV relativeFrom="margin">
              <wp14:pctHeight>0</wp14:pctHeight>
            </wp14:sizeRelV>
          </wp:anchor>
        </w:drawing>
      </w: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5104" behindDoc="1" locked="0" layoutInCell="1" allowOverlap="1" wp14:anchorId="74A49B56" wp14:editId="69E834C4">
            <wp:simplePos x="0" y="0"/>
            <wp:positionH relativeFrom="column">
              <wp:posOffset>0</wp:posOffset>
            </wp:positionH>
            <wp:positionV relativeFrom="paragraph">
              <wp:posOffset>215265</wp:posOffset>
            </wp:positionV>
            <wp:extent cx="5042535" cy="3677920"/>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2_703_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2535" cy="3677920"/>
                    </a:xfrm>
                    <a:prstGeom prst="rect">
                      <a:avLst/>
                    </a:prstGeom>
                  </pic:spPr>
                </pic:pic>
              </a:graphicData>
            </a:graphic>
          </wp:anchor>
        </w:drawing>
      </w: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6128" behindDoc="1" locked="0" layoutInCell="1" allowOverlap="1" wp14:anchorId="0C3D2D3B" wp14:editId="21FCE4BC">
            <wp:simplePos x="0" y="0"/>
            <wp:positionH relativeFrom="column">
              <wp:posOffset>-219964</wp:posOffset>
            </wp:positionH>
            <wp:positionV relativeFrom="paragraph">
              <wp:posOffset>127000</wp:posOffset>
            </wp:positionV>
            <wp:extent cx="5042535" cy="6805930"/>
            <wp:effectExtent l="0" t="0" r="571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3_243_6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2535" cy="6805930"/>
                    </a:xfrm>
                    <a:prstGeom prst="rect">
                      <a:avLst/>
                    </a:prstGeom>
                  </pic:spPr>
                </pic:pic>
              </a:graphicData>
            </a:graphic>
          </wp:anchor>
        </w:drawing>
      </w: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7152" behindDoc="1" locked="0" layoutInCell="1" allowOverlap="1" wp14:anchorId="7DDFD1E4" wp14:editId="0E84109E">
            <wp:simplePos x="0" y="0"/>
            <wp:positionH relativeFrom="column">
              <wp:posOffset>-219710</wp:posOffset>
            </wp:positionH>
            <wp:positionV relativeFrom="paragraph">
              <wp:posOffset>127000</wp:posOffset>
            </wp:positionV>
            <wp:extent cx="5042535" cy="6931025"/>
            <wp:effectExtent l="0" t="0" r="5715" b="31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3_794_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2535" cy="6931025"/>
                    </a:xfrm>
                    <a:prstGeom prst="rect">
                      <a:avLst/>
                    </a:prstGeom>
                  </pic:spPr>
                </pic:pic>
              </a:graphicData>
            </a:graphic>
          </wp:anchor>
        </w:drawing>
      </w: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8D3FAD" w:rsidRDefault="008D3FAD"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8176" behindDoc="1" locked="0" layoutInCell="1" allowOverlap="1" wp14:anchorId="7B7E2961" wp14:editId="32065FFB">
            <wp:simplePos x="0" y="0"/>
            <wp:positionH relativeFrom="column">
              <wp:posOffset>-207010</wp:posOffset>
            </wp:positionH>
            <wp:positionV relativeFrom="paragraph">
              <wp:posOffset>53340</wp:posOffset>
            </wp:positionV>
            <wp:extent cx="5042535" cy="6988175"/>
            <wp:effectExtent l="0" t="0" r="5715" b="317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4_361_7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2535" cy="6988175"/>
                    </a:xfrm>
                    <a:prstGeom prst="rect">
                      <a:avLst/>
                    </a:prstGeom>
                  </pic:spPr>
                </pic:pic>
              </a:graphicData>
            </a:graphic>
          </wp:anchor>
        </w:drawing>
      </w: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r>
        <w:rPr>
          <w:rFonts w:asciiTheme="majorBidi" w:hAnsiTheme="majorBidi" w:cstheme="majorBidi"/>
          <w:b/>
          <w:bCs/>
          <w:noProof/>
          <w:spacing w:val="2"/>
          <w:sz w:val="24"/>
          <w:szCs w:val="24"/>
          <w:lang w:eastAsia="en-GB"/>
        </w:rPr>
        <w:drawing>
          <wp:anchor distT="0" distB="0" distL="114300" distR="114300" simplePos="0" relativeHeight="251699200" behindDoc="1" locked="0" layoutInCell="1" allowOverlap="1" wp14:anchorId="399CEFD5" wp14:editId="54A99B70">
            <wp:simplePos x="0" y="0"/>
            <wp:positionH relativeFrom="column">
              <wp:posOffset>-291846</wp:posOffset>
            </wp:positionH>
            <wp:positionV relativeFrom="paragraph">
              <wp:posOffset>28518</wp:posOffset>
            </wp:positionV>
            <wp:extent cx="5042535" cy="7040245"/>
            <wp:effectExtent l="0" t="0" r="5715" b="825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Scanner 05-03-2024-08꞉03_20240305_082224_972_5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42535" cy="7040245"/>
                    </a:xfrm>
                    <a:prstGeom prst="rect">
                      <a:avLst/>
                    </a:prstGeom>
                  </pic:spPr>
                </pic:pic>
              </a:graphicData>
            </a:graphic>
          </wp:anchor>
        </w:drawing>
      </w: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1D7860" w:rsidRDefault="001D7860" w:rsidP="00D34418">
      <w:pPr>
        <w:spacing w:line="240" w:lineRule="auto"/>
        <w:ind w:firstLine="720"/>
        <w:jc w:val="center"/>
        <w:rPr>
          <w:rFonts w:asciiTheme="majorBidi" w:hAnsiTheme="majorBidi" w:cstheme="majorBidi"/>
          <w:b/>
          <w:bCs/>
          <w:spacing w:val="2"/>
          <w:sz w:val="24"/>
          <w:szCs w:val="24"/>
        </w:rPr>
      </w:pPr>
    </w:p>
    <w:p w:rsidR="00DA240C" w:rsidRDefault="00DA240C" w:rsidP="00D34418">
      <w:pPr>
        <w:spacing w:line="240" w:lineRule="auto"/>
        <w:ind w:firstLine="720"/>
        <w:jc w:val="center"/>
        <w:rPr>
          <w:rFonts w:asciiTheme="majorBidi" w:hAnsiTheme="majorBidi" w:cstheme="majorBidi"/>
          <w:b/>
          <w:bCs/>
          <w:spacing w:val="2"/>
          <w:sz w:val="24"/>
          <w:szCs w:val="24"/>
        </w:rPr>
      </w:pPr>
    </w:p>
    <w:p w:rsidR="00FB4B49" w:rsidRDefault="00FB4B49" w:rsidP="00FB4B49">
      <w:pPr>
        <w:spacing w:after="0"/>
        <w:jc w:val="center"/>
        <w:rPr>
          <w:rFonts w:asciiTheme="majorBidi" w:hAnsiTheme="majorBidi" w:cstheme="majorBidi"/>
          <w:b/>
          <w:bCs/>
          <w:sz w:val="24"/>
          <w:szCs w:val="24"/>
        </w:rPr>
      </w:pPr>
    </w:p>
    <w:p w:rsidR="00FB4B49" w:rsidRDefault="00FB4B49" w:rsidP="00FB4B49">
      <w:pPr>
        <w:spacing w:after="0"/>
        <w:jc w:val="center"/>
        <w:rPr>
          <w:rFonts w:asciiTheme="majorBidi" w:hAnsiTheme="majorBidi" w:cstheme="majorBidi"/>
          <w:b/>
          <w:bCs/>
          <w:sz w:val="24"/>
          <w:szCs w:val="24"/>
        </w:rPr>
      </w:pPr>
      <w:r w:rsidRPr="0004261E">
        <w:rPr>
          <w:rFonts w:asciiTheme="majorBidi" w:hAnsiTheme="majorBidi" w:cstheme="majorBidi"/>
          <w:b/>
          <w:bCs/>
          <w:sz w:val="24"/>
          <w:szCs w:val="24"/>
        </w:rPr>
        <w:t>DOKUMENTASI</w:t>
      </w:r>
    </w:p>
    <w:p w:rsidR="00FB4B49" w:rsidRDefault="00FB4B49" w:rsidP="00FB4B49">
      <w:pPr>
        <w:spacing w:after="0"/>
        <w:jc w:val="center"/>
        <w:rPr>
          <w:rFonts w:asciiTheme="majorBidi" w:hAnsiTheme="majorBidi" w:cstheme="majorBidi"/>
          <w:b/>
          <w:bCs/>
          <w:sz w:val="24"/>
          <w:szCs w:val="24"/>
        </w:rPr>
      </w:pPr>
      <w:r>
        <w:rPr>
          <w:rFonts w:asciiTheme="majorBidi" w:hAnsiTheme="majorBidi" w:cstheme="majorBidi"/>
          <w:b/>
          <w:bCs/>
          <w:noProof/>
          <w:sz w:val="24"/>
          <w:szCs w:val="24"/>
          <w:lang w:eastAsia="en-GB"/>
        </w:rPr>
        <w:drawing>
          <wp:anchor distT="0" distB="0" distL="114300" distR="114300" simplePos="0" relativeHeight="251673600" behindDoc="1" locked="0" layoutInCell="1" allowOverlap="1" wp14:anchorId="09BD0875" wp14:editId="33FA3224">
            <wp:simplePos x="0" y="0"/>
            <wp:positionH relativeFrom="column">
              <wp:posOffset>-62642</wp:posOffset>
            </wp:positionH>
            <wp:positionV relativeFrom="paragraph">
              <wp:posOffset>132946</wp:posOffset>
            </wp:positionV>
            <wp:extent cx="5106389" cy="3312138"/>
            <wp:effectExtent l="0" t="0" r="0"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10_09132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06423" cy="3312160"/>
                    </a:xfrm>
                    <a:prstGeom prst="rect">
                      <a:avLst/>
                    </a:prstGeom>
                  </pic:spPr>
                </pic:pic>
              </a:graphicData>
            </a:graphic>
            <wp14:sizeRelH relativeFrom="margin">
              <wp14:pctWidth>0</wp14:pctWidth>
            </wp14:sizeRelH>
            <wp14:sizeRelV relativeFrom="margin">
              <wp14:pctHeight>0</wp14:pctHeight>
            </wp14:sizeRelV>
          </wp:anchor>
        </w:drawing>
      </w: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rPr>
          <w:rFonts w:asciiTheme="majorBidi" w:hAnsiTheme="majorBidi" w:cstheme="majorBidi"/>
          <w:b/>
          <w:bCs/>
          <w:sz w:val="24"/>
          <w:szCs w:val="24"/>
        </w:rPr>
      </w:pPr>
    </w:p>
    <w:p w:rsidR="00FB4B49" w:rsidRDefault="00FB4B49" w:rsidP="00FB4B49">
      <w:pPr>
        <w:spacing w:after="0"/>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r>
        <w:rPr>
          <w:rFonts w:asciiTheme="majorBidi" w:hAnsiTheme="majorBidi" w:cstheme="majorBidi"/>
          <w:noProof/>
          <w:sz w:val="24"/>
          <w:szCs w:val="24"/>
          <w:lang w:eastAsia="en-GB"/>
        </w:rPr>
        <w:drawing>
          <wp:anchor distT="0" distB="0" distL="114300" distR="114300" simplePos="0" relativeHeight="251675648" behindDoc="1" locked="0" layoutInCell="1" allowOverlap="1" wp14:anchorId="20626D6A" wp14:editId="7B0C4948">
            <wp:simplePos x="0" y="0"/>
            <wp:positionH relativeFrom="column">
              <wp:posOffset>-122019</wp:posOffset>
            </wp:positionH>
            <wp:positionV relativeFrom="paragraph">
              <wp:posOffset>317805</wp:posOffset>
            </wp:positionV>
            <wp:extent cx="5173240" cy="3348842"/>
            <wp:effectExtent l="0" t="0" r="8890" b="44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61509530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80150" cy="3353315"/>
                    </a:xfrm>
                    <a:prstGeom prst="rect">
                      <a:avLst/>
                    </a:prstGeom>
                  </pic:spPr>
                </pic:pic>
              </a:graphicData>
            </a:graphic>
            <wp14:sizeRelH relativeFrom="margin">
              <wp14:pctWidth>0</wp14:pctWidth>
            </wp14:sizeRelH>
            <wp14:sizeRelV relativeFrom="margin">
              <wp14:pctHeight>0</wp14:pctHeight>
            </wp14:sizeRelV>
          </wp:anchor>
        </w:drawing>
      </w:r>
      <w:r w:rsidRPr="006B5EA2">
        <w:rPr>
          <w:rFonts w:asciiTheme="majorBidi" w:hAnsiTheme="majorBidi" w:cstheme="majorBidi"/>
          <w:sz w:val="24"/>
          <w:szCs w:val="24"/>
        </w:rPr>
        <w:t>Gambar 1. Penyerahan surat izin Penelitian kepada Kepala Madrasah</w:t>
      </w: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tabs>
          <w:tab w:val="left" w:pos="3759"/>
        </w:tabs>
        <w:spacing w:line="480" w:lineRule="auto"/>
        <w:ind w:firstLine="720"/>
        <w:rPr>
          <w:rFonts w:asciiTheme="majorBidi" w:hAnsiTheme="majorBidi" w:cstheme="majorBidi"/>
          <w:sz w:val="24"/>
          <w:szCs w:val="24"/>
        </w:rPr>
      </w:pPr>
      <w:r>
        <w:rPr>
          <w:rFonts w:asciiTheme="majorBidi" w:hAnsiTheme="majorBidi" w:cstheme="majorBidi"/>
          <w:sz w:val="24"/>
          <w:szCs w:val="24"/>
        </w:rPr>
        <w:tab/>
      </w: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r>
        <w:rPr>
          <w:rFonts w:asciiTheme="majorBidi" w:hAnsiTheme="majorBidi" w:cstheme="majorBidi"/>
          <w:sz w:val="24"/>
          <w:szCs w:val="24"/>
        </w:rPr>
        <w:t>Gambar 2. Wawancara dengan Wakamad Bidang Kurikulum</w:t>
      </w:r>
    </w:p>
    <w:p w:rsidR="00FB4B49" w:rsidRDefault="00FB4B49" w:rsidP="00FB4B49">
      <w:pPr>
        <w:spacing w:line="480" w:lineRule="auto"/>
        <w:ind w:firstLine="720"/>
        <w:rPr>
          <w:rFonts w:asciiTheme="majorBidi" w:hAnsiTheme="majorBidi" w:cstheme="majorBidi"/>
          <w:noProof/>
          <w:sz w:val="24"/>
          <w:szCs w:val="24"/>
          <w:lang w:eastAsia="en-GB"/>
        </w:rPr>
      </w:pPr>
      <w:r>
        <w:rPr>
          <w:rFonts w:asciiTheme="majorBidi" w:hAnsiTheme="majorBidi" w:cstheme="majorBidi"/>
          <w:b/>
          <w:bCs/>
          <w:noProof/>
          <w:sz w:val="24"/>
          <w:szCs w:val="24"/>
          <w:lang w:eastAsia="en-GB"/>
        </w:rPr>
        <w:lastRenderedPageBreak/>
        <w:drawing>
          <wp:anchor distT="0" distB="0" distL="114300" distR="114300" simplePos="0" relativeHeight="251674624" behindDoc="1" locked="0" layoutInCell="1" allowOverlap="1" wp14:anchorId="21643DD4" wp14:editId="1DA4AC6F">
            <wp:simplePos x="0" y="0"/>
            <wp:positionH relativeFrom="column">
              <wp:posOffset>-157645</wp:posOffset>
            </wp:positionH>
            <wp:positionV relativeFrom="paragraph">
              <wp:posOffset>251163</wp:posOffset>
            </wp:positionV>
            <wp:extent cx="5225143" cy="342914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11_0930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37496" cy="3437255"/>
                    </a:xfrm>
                    <a:prstGeom prst="rect">
                      <a:avLst/>
                    </a:prstGeom>
                  </pic:spPr>
                </pic:pic>
              </a:graphicData>
            </a:graphic>
            <wp14:sizeRelH relativeFrom="margin">
              <wp14:pctWidth>0</wp14:pctWidth>
            </wp14:sizeRelH>
            <wp14:sizeRelV relativeFrom="margin">
              <wp14:pctHeight>0</wp14:pctHeight>
            </wp14:sizeRelV>
          </wp:anchor>
        </w:drawing>
      </w:r>
    </w:p>
    <w:p w:rsidR="00FB4B49" w:rsidRDefault="00FB4B49" w:rsidP="00FB4B49">
      <w:pPr>
        <w:spacing w:line="480" w:lineRule="auto"/>
        <w:ind w:firstLine="720"/>
        <w:rPr>
          <w:rFonts w:asciiTheme="majorBidi" w:hAnsiTheme="majorBidi" w:cstheme="majorBidi"/>
          <w:noProof/>
          <w:sz w:val="24"/>
          <w:szCs w:val="24"/>
          <w:lang w:eastAsia="en-GB"/>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r>
        <w:rPr>
          <w:rFonts w:asciiTheme="majorBidi" w:hAnsiTheme="majorBidi" w:cstheme="majorBidi"/>
          <w:noProof/>
          <w:sz w:val="24"/>
          <w:szCs w:val="24"/>
          <w:lang w:eastAsia="en-GB"/>
        </w:rPr>
        <w:drawing>
          <wp:anchor distT="0" distB="0" distL="114300" distR="114300" simplePos="0" relativeHeight="251676672" behindDoc="1" locked="0" layoutInCell="1" allowOverlap="1" wp14:anchorId="5177DD90" wp14:editId="7E7BC2D6">
            <wp:simplePos x="0" y="0"/>
            <wp:positionH relativeFrom="column">
              <wp:posOffset>-157645</wp:posOffset>
            </wp:positionH>
            <wp:positionV relativeFrom="paragraph">
              <wp:posOffset>326110</wp:posOffset>
            </wp:positionV>
            <wp:extent cx="5225143" cy="3408218"/>
            <wp:effectExtent l="0" t="0" r="0" b="19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11_0918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5143" cy="3408218"/>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4"/>
          <w:szCs w:val="24"/>
        </w:rPr>
        <w:t xml:space="preserve">Gambar 3. Wawancara dengan Guru Bahasa Arab Ibu Hadija </w:t>
      </w: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r>
        <w:rPr>
          <w:rFonts w:asciiTheme="majorBidi" w:hAnsiTheme="majorBidi" w:cstheme="majorBidi"/>
          <w:sz w:val="24"/>
          <w:szCs w:val="24"/>
        </w:rPr>
        <w:t xml:space="preserve">Ga mbar 4. Wawancara dengan peserta didik kelas VIII </w:t>
      </w:r>
    </w:p>
    <w:p w:rsidR="00FB4B49" w:rsidRDefault="00FB4B49" w:rsidP="00FB4B49">
      <w:pPr>
        <w:spacing w:line="480" w:lineRule="auto"/>
        <w:ind w:firstLine="720"/>
        <w:rPr>
          <w:rFonts w:asciiTheme="majorBidi" w:hAnsiTheme="majorBidi" w:cstheme="majorBidi"/>
          <w:sz w:val="24"/>
          <w:szCs w:val="24"/>
        </w:rPr>
      </w:pPr>
      <w:r>
        <w:rPr>
          <w:rFonts w:asciiTheme="majorBidi" w:hAnsiTheme="majorBidi" w:cstheme="majorBidi"/>
          <w:noProof/>
          <w:sz w:val="24"/>
          <w:szCs w:val="24"/>
          <w:lang w:eastAsia="en-GB"/>
        </w:rPr>
        <w:lastRenderedPageBreak/>
        <w:drawing>
          <wp:anchor distT="0" distB="0" distL="114300" distR="114300" simplePos="0" relativeHeight="251677696" behindDoc="1" locked="0" layoutInCell="1" allowOverlap="1" wp14:anchorId="6CEE90AA" wp14:editId="1730AC97">
            <wp:simplePos x="0" y="0"/>
            <wp:positionH relativeFrom="column">
              <wp:posOffset>-145770</wp:posOffset>
            </wp:positionH>
            <wp:positionV relativeFrom="paragraph">
              <wp:posOffset>393667</wp:posOffset>
            </wp:positionV>
            <wp:extent cx="5213268" cy="3276301"/>
            <wp:effectExtent l="0" t="0" r="6985" b="63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11_09200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11722" cy="3275330"/>
                    </a:xfrm>
                    <a:prstGeom prst="rect">
                      <a:avLst/>
                    </a:prstGeom>
                  </pic:spPr>
                </pic:pic>
              </a:graphicData>
            </a:graphic>
            <wp14:sizeRelH relativeFrom="margin">
              <wp14:pctWidth>0</wp14:pctWidth>
            </wp14:sizeRelH>
            <wp14:sizeRelV relativeFrom="margin">
              <wp14:pctHeight>0</wp14:pctHeight>
            </wp14:sizeRelV>
          </wp:anchor>
        </w:drawing>
      </w: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noProof/>
          <w:sz w:val="24"/>
          <w:szCs w:val="24"/>
          <w:lang w:eastAsia="en-GB"/>
        </w:rPr>
      </w:pPr>
      <w:r>
        <w:rPr>
          <w:rFonts w:asciiTheme="majorBidi" w:hAnsiTheme="majorBidi" w:cstheme="majorBidi"/>
          <w:noProof/>
          <w:sz w:val="24"/>
          <w:szCs w:val="24"/>
          <w:lang w:eastAsia="en-GB"/>
        </w:rPr>
        <w:t>Gambar 5. Wawancara dengan peserta didik  kelas VIII</w:t>
      </w:r>
    </w:p>
    <w:p w:rsidR="00FB4B49" w:rsidRDefault="00FB4B49" w:rsidP="00FB4B49">
      <w:pPr>
        <w:spacing w:line="480" w:lineRule="auto"/>
        <w:ind w:firstLine="720"/>
        <w:rPr>
          <w:rFonts w:asciiTheme="majorBidi" w:hAnsiTheme="majorBidi" w:cstheme="majorBidi"/>
          <w:noProof/>
          <w:sz w:val="24"/>
          <w:szCs w:val="24"/>
          <w:lang w:eastAsia="en-GB"/>
        </w:rPr>
      </w:pPr>
      <w:r>
        <w:rPr>
          <w:rFonts w:asciiTheme="majorBidi" w:hAnsiTheme="majorBidi" w:cstheme="majorBidi"/>
          <w:noProof/>
          <w:sz w:val="24"/>
          <w:szCs w:val="24"/>
          <w:lang w:eastAsia="en-GB"/>
        </w:rPr>
        <w:drawing>
          <wp:anchor distT="0" distB="0" distL="114300" distR="114300" simplePos="0" relativeHeight="251678720" behindDoc="1" locked="0" layoutInCell="1" allowOverlap="1" wp14:anchorId="4159E6CF" wp14:editId="30F877C1">
            <wp:simplePos x="0" y="0"/>
            <wp:positionH relativeFrom="column">
              <wp:posOffset>-145770</wp:posOffset>
            </wp:positionH>
            <wp:positionV relativeFrom="paragraph">
              <wp:posOffset>34834</wp:posOffset>
            </wp:positionV>
            <wp:extent cx="5207133" cy="3621974"/>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11_0922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09967" cy="3623945"/>
                    </a:xfrm>
                    <a:prstGeom prst="rect">
                      <a:avLst/>
                    </a:prstGeom>
                  </pic:spPr>
                </pic:pic>
              </a:graphicData>
            </a:graphic>
            <wp14:sizeRelH relativeFrom="margin">
              <wp14:pctWidth>0</wp14:pctWidth>
            </wp14:sizeRelH>
            <wp14:sizeRelV relativeFrom="margin">
              <wp14:pctHeight>0</wp14:pctHeight>
            </wp14:sizeRelV>
          </wp:anchor>
        </w:drawing>
      </w:r>
    </w:p>
    <w:p w:rsidR="00FB4B49" w:rsidRDefault="00FB4B49" w:rsidP="00FB4B49">
      <w:pPr>
        <w:spacing w:line="480" w:lineRule="auto"/>
        <w:ind w:firstLine="720"/>
        <w:rPr>
          <w:rFonts w:asciiTheme="majorBidi" w:hAnsiTheme="majorBidi" w:cstheme="majorBidi"/>
          <w:noProof/>
          <w:sz w:val="24"/>
          <w:szCs w:val="24"/>
          <w:lang w:eastAsia="en-GB"/>
        </w:rPr>
      </w:pPr>
    </w:p>
    <w:p w:rsidR="00FB4B49" w:rsidRDefault="00FB4B49" w:rsidP="00FB4B49">
      <w:pPr>
        <w:spacing w:line="480" w:lineRule="auto"/>
        <w:ind w:firstLine="720"/>
        <w:rPr>
          <w:rFonts w:asciiTheme="majorBidi" w:hAnsiTheme="majorBidi" w:cstheme="majorBidi"/>
          <w:noProof/>
          <w:sz w:val="24"/>
          <w:szCs w:val="24"/>
          <w:lang w:eastAsia="en-GB"/>
        </w:rPr>
      </w:pPr>
    </w:p>
    <w:p w:rsidR="00FB4B49" w:rsidRDefault="00FB4B49" w:rsidP="00FB4B49">
      <w:pPr>
        <w:spacing w:line="480" w:lineRule="auto"/>
        <w:ind w:firstLine="720"/>
        <w:rPr>
          <w:rFonts w:asciiTheme="majorBidi" w:hAnsiTheme="majorBidi" w:cstheme="majorBidi"/>
          <w:noProof/>
          <w:sz w:val="24"/>
          <w:szCs w:val="24"/>
          <w:lang w:eastAsia="en-GB"/>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r>
        <w:rPr>
          <w:rFonts w:asciiTheme="majorBidi" w:hAnsiTheme="majorBidi" w:cstheme="majorBidi"/>
          <w:sz w:val="24"/>
          <w:szCs w:val="24"/>
        </w:rPr>
        <w:t>Gambar 6. Wawancara dengan peserta didik kelas VIII</w:t>
      </w:r>
    </w:p>
    <w:p w:rsidR="00FB4B49" w:rsidRDefault="00FB4B49" w:rsidP="00FB4B49">
      <w:pPr>
        <w:spacing w:line="480" w:lineRule="auto"/>
        <w:ind w:firstLine="720"/>
        <w:rPr>
          <w:rFonts w:asciiTheme="majorBidi" w:hAnsiTheme="majorBidi" w:cstheme="majorBidi"/>
          <w:sz w:val="24"/>
          <w:szCs w:val="24"/>
        </w:rPr>
      </w:pPr>
      <w:r>
        <w:rPr>
          <w:rFonts w:asciiTheme="majorBidi" w:hAnsiTheme="majorBidi" w:cstheme="majorBidi"/>
          <w:noProof/>
          <w:sz w:val="24"/>
          <w:szCs w:val="24"/>
          <w:lang w:eastAsia="en-GB"/>
        </w:rPr>
        <w:lastRenderedPageBreak/>
        <w:drawing>
          <wp:anchor distT="0" distB="0" distL="114300" distR="114300" simplePos="0" relativeHeight="251679744" behindDoc="1" locked="0" layoutInCell="1" allowOverlap="1" wp14:anchorId="4716F7D0" wp14:editId="572DB217">
            <wp:simplePos x="0" y="0"/>
            <wp:positionH relativeFrom="column">
              <wp:posOffset>-145770</wp:posOffset>
            </wp:positionH>
            <wp:positionV relativeFrom="paragraph">
              <wp:posOffset>239288</wp:posOffset>
            </wp:positionV>
            <wp:extent cx="5248894" cy="3325091"/>
            <wp:effectExtent l="0" t="0" r="9525"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11_09231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47941" cy="3324487"/>
                    </a:xfrm>
                    <a:prstGeom prst="rect">
                      <a:avLst/>
                    </a:prstGeom>
                  </pic:spPr>
                </pic:pic>
              </a:graphicData>
            </a:graphic>
            <wp14:sizeRelH relativeFrom="margin">
              <wp14:pctWidth>0</wp14:pctWidth>
            </wp14:sizeRelH>
            <wp14:sizeRelV relativeFrom="margin">
              <wp14:pctHeight>0</wp14:pctHeight>
            </wp14:sizeRelV>
          </wp:anchor>
        </w:drawing>
      </w: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480" w:lineRule="auto"/>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r>
        <w:rPr>
          <w:rFonts w:asciiTheme="majorBidi" w:hAnsiTheme="majorBidi" w:cstheme="majorBidi"/>
          <w:sz w:val="24"/>
          <w:szCs w:val="24"/>
        </w:rPr>
        <w:t>Gambar 7. Wawancara dengan peserta didik kelas VIII</w:t>
      </w:r>
    </w:p>
    <w:p w:rsidR="00FB4B49" w:rsidRDefault="00FB4B49" w:rsidP="00FB4B49">
      <w:pPr>
        <w:spacing w:line="240" w:lineRule="exact"/>
        <w:ind w:firstLine="720"/>
        <w:rPr>
          <w:rFonts w:asciiTheme="majorBidi" w:hAnsiTheme="majorBidi" w:cstheme="majorBidi"/>
          <w:sz w:val="24"/>
          <w:szCs w:val="24"/>
        </w:rPr>
      </w:pPr>
      <w:r>
        <w:rPr>
          <w:rFonts w:asciiTheme="majorBidi" w:hAnsiTheme="majorBidi" w:cstheme="majorBidi"/>
          <w:noProof/>
          <w:sz w:val="24"/>
          <w:szCs w:val="24"/>
          <w:lang w:eastAsia="en-GB"/>
        </w:rPr>
        <w:drawing>
          <wp:anchor distT="0" distB="0" distL="114300" distR="114300" simplePos="0" relativeHeight="251680768" behindDoc="1" locked="0" layoutInCell="1" allowOverlap="1" wp14:anchorId="0F15F9CB" wp14:editId="591CA7A1">
            <wp:simplePos x="0" y="0"/>
            <wp:positionH relativeFrom="column">
              <wp:posOffset>-145770</wp:posOffset>
            </wp:positionH>
            <wp:positionV relativeFrom="paragraph">
              <wp:posOffset>116048</wp:posOffset>
            </wp:positionV>
            <wp:extent cx="5248894" cy="3633850"/>
            <wp:effectExtent l="0" t="0" r="9525" b="508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11_09242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48894" cy="3633850"/>
                    </a:xfrm>
                    <a:prstGeom prst="rect">
                      <a:avLst/>
                    </a:prstGeom>
                  </pic:spPr>
                </pic:pic>
              </a:graphicData>
            </a:graphic>
            <wp14:sizeRelH relativeFrom="margin">
              <wp14:pctWidth>0</wp14:pctWidth>
            </wp14:sizeRelH>
            <wp14:sizeRelV relativeFrom="margin">
              <wp14:pctHeight>0</wp14:pctHeight>
            </wp14:sizeRelV>
          </wp:anchor>
        </w:drawing>
      </w: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r>
        <w:rPr>
          <w:rFonts w:asciiTheme="majorBidi" w:hAnsiTheme="majorBidi" w:cstheme="majorBidi"/>
          <w:sz w:val="24"/>
          <w:szCs w:val="24"/>
        </w:rPr>
        <w:t>Gambar 7. Wawancara dengan peserta didik kelas VIII</w:t>
      </w:r>
    </w:p>
    <w:p w:rsidR="00FB4B49" w:rsidRDefault="00FB4B49" w:rsidP="00FB4B49">
      <w:pPr>
        <w:spacing w:line="240" w:lineRule="exact"/>
        <w:ind w:firstLine="720"/>
        <w:rPr>
          <w:rFonts w:asciiTheme="majorBidi" w:hAnsiTheme="majorBidi" w:cstheme="majorBidi"/>
          <w:sz w:val="24"/>
          <w:szCs w:val="24"/>
        </w:rPr>
      </w:pPr>
      <w:r>
        <w:rPr>
          <w:rFonts w:asciiTheme="majorBidi" w:hAnsiTheme="majorBidi" w:cstheme="majorBidi"/>
          <w:noProof/>
          <w:sz w:val="24"/>
          <w:szCs w:val="24"/>
          <w:lang w:eastAsia="en-GB"/>
        </w:rPr>
        <w:lastRenderedPageBreak/>
        <w:drawing>
          <wp:anchor distT="0" distB="0" distL="114300" distR="114300" simplePos="0" relativeHeight="251681792" behindDoc="1" locked="0" layoutInCell="1" allowOverlap="1" wp14:anchorId="3B579EE2" wp14:editId="2B772450">
            <wp:simplePos x="0" y="0"/>
            <wp:positionH relativeFrom="column">
              <wp:posOffset>-74518</wp:posOffset>
            </wp:positionH>
            <wp:positionV relativeFrom="paragraph">
              <wp:posOffset>251163</wp:posOffset>
            </wp:positionV>
            <wp:extent cx="5130141" cy="2992582"/>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70908361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29530" cy="2992226"/>
                    </a:xfrm>
                    <a:prstGeom prst="rect">
                      <a:avLst/>
                    </a:prstGeom>
                  </pic:spPr>
                </pic:pic>
              </a:graphicData>
            </a:graphic>
            <wp14:sizeRelH relativeFrom="margin">
              <wp14:pctWidth>0</wp14:pctWidth>
            </wp14:sizeRelH>
            <wp14:sizeRelV relativeFrom="margin">
              <wp14:pctHeight>0</wp14:pctHeight>
            </wp14:sizeRelV>
          </wp:anchor>
        </w:drawing>
      </w: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r>
        <w:rPr>
          <w:rFonts w:asciiTheme="majorBidi" w:hAnsiTheme="majorBidi" w:cstheme="majorBidi"/>
          <w:noProof/>
          <w:sz w:val="24"/>
          <w:szCs w:val="24"/>
          <w:lang w:eastAsia="en-GB"/>
        </w:rPr>
        <w:drawing>
          <wp:anchor distT="0" distB="0" distL="114300" distR="114300" simplePos="0" relativeHeight="251682816" behindDoc="1" locked="0" layoutInCell="1" allowOverlap="1" wp14:anchorId="14B8CD3C" wp14:editId="10A624CE">
            <wp:simplePos x="0" y="0"/>
            <wp:positionH relativeFrom="column">
              <wp:posOffset>-74519</wp:posOffset>
            </wp:positionH>
            <wp:positionV relativeFrom="paragraph">
              <wp:posOffset>247205</wp:posOffset>
            </wp:positionV>
            <wp:extent cx="5130141" cy="3776353"/>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70908374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35306" cy="3780155"/>
                    </a:xfrm>
                    <a:prstGeom prst="rect">
                      <a:avLst/>
                    </a:prstGeom>
                  </pic:spPr>
                </pic:pic>
              </a:graphicData>
            </a:graphic>
            <wp14:sizeRelH relativeFrom="margin">
              <wp14:pctWidth>0</wp14:pctWidth>
            </wp14:sizeRelH>
          </wp:anchor>
        </w:drawing>
      </w: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p>
    <w:p w:rsidR="00FB4B49" w:rsidRDefault="00FB4B49" w:rsidP="00FB4B49">
      <w:pPr>
        <w:spacing w:line="240" w:lineRule="exact"/>
        <w:ind w:firstLine="720"/>
        <w:rPr>
          <w:rFonts w:asciiTheme="majorBidi" w:hAnsiTheme="majorBidi" w:cstheme="majorBidi"/>
          <w:sz w:val="24"/>
          <w:szCs w:val="24"/>
        </w:rPr>
      </w:pPr>
      <w:r>
        <w:rPr>
          <w:rFonts w:asciiTheme="majorBidi" w:hAnsiTheme="majorBidi" w:cstheme="majorBidi"/>
          <w:sz w:val="24"/>
          <w:szCs w:val="24"/>
        </w:rPr>
        <w:t>Gambar  8. Keadaan Lingkungan MTs Alkhairaat Pangi</w:t>
      </w:r>
    </w:p>
    <w:p w:rsidR="00FB4B49" w:rsidRPr="00966081" w:rsidRDefault="00FB4B49" w:rsidP="00FB4B49">
      <w:pPr>
        <w:spacing w:line="240" w:lineRule="exact"/>
        <w:rPr>
          <w:rFonts w:asciiTheme="majorBidi" w:hAnsiTheme="majorBidi" w:cstheme="majorBidi"/>
          <w:sz w:val="24"/>
          <w:szCs w:val="24"/>
        </w:rPr>
      </w:pPr>
    </w:p>
    <w:p w:rsidR="00DA240C" w:rsidRDefault="00DA240C" w:rsidP="00FB4B49">
      <w:pPr>
        <w:spacing w:line="240" w:lineRule="auto"/>
        <w:rPr>
          <w:rFonts w:asciiTheme="majorBidi" w:hAnsiTheme="majorBidi" w:cstheme="majorBidi"/>
          <w:b/>
          <w:bCs/>
          <w:spacing w:val="2"/>
          <w:sz w:val="24"/>
          <w:szCs w:val="24"/>
        </w:rPr>
      </w:pPr>
    </w:p>
    <w:p w:rsidR="00FB4B49" w:rsidRDefault="00FB4B49" w:rsidP="00FB4B49">
      <w:pPr>
        <w:jc w:val="center"/>
        <w:rPr>
          <w:rFonts w:asciiTheme="majorBidi" w:hAnsiTheme="majorBidi" w:cstheme="majorBidi"/>
          <w:b/>
          <w:bCs/>
          <w:sz w:val="24"/>
          <w:szCs w:val="24"/>
        </w:rPr>
      </w:pPr>
      <w:r w:rsidRPr="00175A13">
        <w:rPr>
          <w:rFonts w:asciiTheme="majorBidi" w:hAnsiTheme="majorBidi" w:cstheme="majorBidi"/>
          <w:b/>
          <w:bCs/>
          <w:sz w:val="24"/>
          <w:szCs w:val="24"/>
        </w:rPr>
        <w:t>DAFTAR RIWAYAT HIDUP</w:t>
      </w:r>
    </w:p>
    <w:p w:rsidR="00FB4B49" w:rsidRDefault="00FB4B49" w:rsidP="00FB4B49">
      <w:pPr>
        <w:jc w:val="center"/>
        <w:rPr>
          <w:rFonts w:asciiTheme="majorBidi" w:hAnsiTheme="majorBidi" w:cstheme="majorBidi"/>
          <w:b/>
          <w:bCs/>
          <w:sz w:val="24"/>
          <w:szCs w:val="24"/>
        </w:rPr>
      </w:pPr>
      <w:r>
        <w:rPr>
          <w:noProof/>
          <w:lang w:eastAsia="en-GB"/>
        </w:rPr>
        <w:drawing>
          <wp:anchor distT="0" distB="0" distL="114300" distR="114300" simplePos="0" relativeHeight="251684864" behindDoc="1" locked="0" layoutInCell="1" allowOverlap="1" wp14:anchorId="50DEBA8B" wp14:editId="0BA739D2">
            <wp:simplePos x="0" y="0"/>
            <wp:positionH relativeFrom="column">
              <wp:posOffset>1748238</wp:posOffset>
            </wp:positionH>
            <wp:positionV relativeFrom="paragraph">
              <wp:posOffset>0</wp:posOffset>
            </wp:positionV>
            <wp:extent cx="1510665" cy="1828800"/>
            <wp:effectExtent l="0" t="0" r="0" b="0"/>
            <wp:wrapNone/>
            <wp:docPr id="26" name="Picture 26" descr="C:\Users\Hp\AppData\Local\Microsoft\Windows\INetCache\Content.Word\Radiatul Jannah, S.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Microsoft\Windows\INetCache\Content.Word\Radiatul Jannah, S.Pd.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1066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4B49" w:rsidRDefault="00FB4B49" w:rsidP="00FB4B49">
      <w:pPr>
        <w:jc w:val="center"/>
        <w:rPr>
          <w:rFonts w:asciiTheme="majorBidi" w:hAnsiTheme="majorBidi" w:cstheme="majorBidi"/>
          <w:b/>
          <w:bCs/>
          <w:sz w:val="24"/>
          <w:szCs w:val="24"/>
        </w:rPr>
      </w:pPr>
    </w:p>
    <w:p w:rsidR="00FB4B49" w:rsidRDefault="00FB4B49" w:rsidP="00FB4B49">
      <w:pPr>
        <w:jc w:val="both"/>
        <w:rPr>
          <w:rFonts w:asciiTheme="majorBidi" w:hAnsiTheme="majorBidi" w:cstheme="majorBidi"/>
          <w:b/>
          <w:bCs/>
          <w:sz w:val="24"/>
          <w:szCs w:val="24"/>
        </w:rPr>
      </w:pPr>
    </w:p>
    <w:p w:rsidR="00FB4B49" w:rsidRDefault="00FB4B49" w:rsidP="00FB4B49">
      <w:pPr>
        <w:jc w:val="both"/>
        <w:rPr>
          <w:rFonts w:asciiTheme="majorBidi" w:hAnsiTheme="majorBidi" w:cstheme="majorBidi"/>
          <w:b/>
          <w:bCs/>
          <w:sz w:val="24"/>
          <w:szCs w:val="24"/>
        </w:rPr>
      </w:pPr>
    </w:p>
    <w:p w:rsidR="00FB4B49" w:rsidRDefault="00FB4B49" w:rsidP="00FB4B49">
      <w:pPr>
        <w:jc w:val="both"/>
        <w:rPr>
          <w:rFonts w:asciiTheme="majorBidi" w:hAnsiTheme="majorBidi" w:cstheme="majorBidi"/>
          <w:b/>
          <w:bCs/>
          <w:sz w:val="24"/>
          <w:szCs w:val="24"/>
        </w:rPr>
      </w:pPr>
    </w:p>
    <w:p w:rsidR="00FB4B49" w:rsidRDefault="00FB4B49" w:rsidP="00FB4B49">
      <w:pPr>
        <w:jc w:val="both"/>
        <w:rPr>
          <w:rFonts w:asciiTheme="majorBidi" w:hAnsiTheme="majorBidi" w:cstheme="majorBidi"/>
          <w:b/>
          <w:bCs/>
          <w:sz w:val="24"/>
          <w:szCs w:val="24"/>
        </w:rPr>
      </w:pPr>
    </w:p>
    <w:p w:rsidR="00FB4B49" w:rsidRDefault="00FB4B49" w:rsidP="00FB4B49">
      <w:pPr>
        <w:jc w:val="both"/>
        <w:rPr>
          <w:rFonts w:asciiTheme="majorBidi" w:hAnsiTheme="majorBidi" w:cstheme="majorBidi"/>
          <w:b/>
          <w:bCs/>
          <w:sz w:val="24"/>
          <w:szCs w:val="24"/>
        </w:rPr>
      </w:pPr>
      <w:r>
        <w:rPr>
          <w:rFonts w:asciiTheme="majorBidi" w:hAnsiTheme="majorBidi" w:cstheme="majorBidi"/>
          <w:b/>
          <w:bCs/>
          <w:sz w:val="24"/>
          <w:szCs w:val="24"/>
        </w:rPr>
        <w:t>I.</w:t>
      </w:r>
      <w:r>
        <w:rPr>
          <w:rFonts w:asciiTheme="majorBidi" w:hAnsiTheme="majorBidi" w:cstheme="majorBidi"/>
          <w:b/>
          <w:bCs/>
          <w:sz w:val="24"/>
          <w:szCs w:val="24"/>
        </w:rPr>
        <w:tab/>
        <w:t>Identitas Pribadi</w:t>
      </w:r>
    </w:p>
    <w:p w:rsidR="00FB4B49" w:rsidRPr="00175A13" w:rsidRDefault="00FB4B49" w:rsidP="00FB4B49">
      <w:pPr>
        <w:spacing w:after="0"/>
        <w:ind w:left="709"/>
        <w:jc w:val="both"/>
        <w:rPr>
          <w:rFonts w:asciiTheme="majorBidi" w:hAnsiTheme="majorBidi" w:cstheme="majorBidi"/>
          <w:sz w:val="24"/>
          <w:szCs w:val="24"/>
        </w:rPr>
      </w:pPr>
      <w:r>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Radiatul Jannah</w:t>
      </w:r>
      <w:r w:rsidRPr="00175A13">
        <w:rPr>
          <w:rFonts w:asciiTheme="majorBidi" w:hAnsiTheme="majorBidi" w:cstheme="majorBidi"/>
          <w:sz w:val="24"/>
          <w:szCs w:val="24"/>
        </w:rPr>
        <w:tab/>
      </w:r>
    </w:p>
    <w:p w:rsidR="00FB4B49" w:rsidRPr="00175A13" w:rsidRDefault="00FB4B49" w:rsidP="00FB4B49">
      <w:pPr>
        <w:spacing w:after="0"/>
        <w:ind w:left="709"/>
        <w:jc w:val="both"/>
        <w:rPr>
          <w:rFonts w:asciiTheme="majorBidi" w:hAnsiTheme="majorBidi" w:cstheme="majorBidi"/>
          <w:sz w:val="24"/>
          <w:szCs w:val="24"/>
        </w:rPr>
      </w:pPr>
      <w:r w:rsidRPr="00175A13">
        <w:rPr>
          <w:rFonts w:asciiTheme="majorBidi" w:hAnsiTheme="majorBidi" w:cstheme="majorBidi"/>
          <w:sz w:val="24"/>
          <w:szCs w:val="24"/>
        </w:rPr>
        <w:t>NIM</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19.1.02.0001</w:t>
      </w:r>
    </w:p>
    <w:p w:rsidR="00FB4B49" w:rsidRPr="00175A13" w:rsidRDefault="00FB4B49" w:rsidP="00FB4B49">
      <w:pPr>
        <w:spacing w:after="0"/>
        <w:ind w:left="709"/>
        <w:jc w:val="both"/>
        <w:rPr>
          <w:rFonts w:asciiTheme="majorBidi" w:hAnsiTheme="majorBidi" w:cstheme="majorBidi"/>
          <w:sz w:val="24"/>
          <w:szCs w:val="24"/>
        </w:rPr>
      </w:pPr>
      <w:r w:rsidRPr="00175A13">
        <w:rPr>
          <w:rFonts w:asciiTheme="majorBidi" w:hAnsiTheme="majorBidi" w:cstheme="majorBidi"/>
          <w:sz w:val="24"/>
          <w:szCs w:val="24"/>
        </w:rPr>
        <w:t>TTL</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Pangi, 03 Mei 2001</w:t>
      </w:r>
    </w:p>
    <w:p w:rsidR="00FB4B49" w:rsidRPr="00175A13" w:rsidRDefault="00FB4B49" w:rsidP="00FB4B49">
      <w:pPr>
        <w:spacing w:after="0"/>
        <w:ind w:left="709"/>
        <w:jc w:val="both"/>
        <w:rPr>
          <w:rFonts w:asciiTheme="majorBidi" w:hAnsiTheme="majorBidi" w:cstheme="majorBidi"/>
          <w:sz w:val="24"/>
          <w:szCs w:val="24"/>
        </w:rPr>
      </w:pPr>
      <w:r>
        <w:rPr>
          <w:rFonts w:asciiTheme="majorBidi" w:hAnsiTheme="majorBidi" w:cstheme="majorBidi"/>
          <w:sz w:val="24"/>
          <w:szCs w:val="24"/>
        </w:rPr>
        <w:t>Jurusan</w:t>
      </w:r>
      <w:r>
        <w:rPr>
          <w:rFonts w:asciiTheme="majorBidi" w:hAnsiTheme="majorBidi" w:cstheme="majorBidi"/>
          <w:sz w:val="24"/>
          <w:szCs w:val="24"/>
        </w:rPr>
        <w:tab/>
      </w:r>
      <w:r>
        <w:rPr>
          <w:rFonts w:asciiTheme="majorBidi" w:hAnsiTheme="majorBidi" w:cstheme="majorBidi"/>
          <w:sz w:val="24"/>
          <w:szCs w:val="24"/>
        </w:rPr>
        <w:tab/>
        <w:t>: Pendidikan Bahasa Arab</w:t>
      </w:r>
    </w:p>
    <w:p w:rsidR="00FB4B49" w:rsidRDefault="00FB4B49" w:rsidP="00FB4B49">
      <w:pPr>
        <w:spacing w:after="0"/>
        <w:ind w:left="709"/>
        <w:jc w:val="both"/>
        <w:rPr>
          <w:rFonts w:asciiTheme="majorBidi" w:hAnsiTheme="majorBidi" w:cstheme="majorBidi"/>
          <w:sz w:val="24"/>
          <w:szCs w:val="24"/>
        </w:rPr>
      </w:pPr>
      <w:r>
        <w:rPr>
          <w:rFonts w:asciiTheme="majorBidi" w:hAnsiTheme="majorBidi" w:cstheme="majorBidi"/>
          <w:sz w:val="24"/>
          <w:szCs w:val="24"/>
        </w:rPr>
        <w:t>Fakultas</w:t>
      </w:r>
      <w:r>
        <w:rPr>
          <w:rFonts w:asciiTheme="majorBidi" w:hAnsiTheme="majorBidi" w:cstheme="majorBidi"/>
          <w:sz w:val="24"/>
          <w:szCs w:val="24"/>
        </w:rPr>
        <w:tab/>
      </w:r>
      <w:r>
        <w:rPr>
          <w:rFonts w:asciiTheme="majorBidi" w:hAnsiTheme="majorBidi" w:cstheme="majorBidi"/>
          <w:sz w:val="24"/>
          <w:szCs w:val="24"/>
        </w:rPr>
        <w:tab/>
        <w:t>: Tarbiyah dan Ilmu Keguruan</w:t>
      </w:r>
    </w:p>
    <w:p w:rsidR="00FB4B49" w:rsidRDefault="00FB4B49" w:rsidP="00FB4B49">
      <w:pPr>
        <w:spacing w:after="0"/>
        <w:ind w:left="709"/>
        <w:jc w:val="both"/>
        <w:rPr>
          <w:rFonts w:asciiTheme="majorBidi" w:hAnsiTheme="majorBidi" w:cstheme="majorBidi"/>
          <w:sz w:val="24"/>
          <w:szCs w:val="24"/>
        </w:rPr>
      </w:pPr>
      <w:r w:rsidRPr="00175A13">
        <w:rPr>
          <w:rFonts w:asciiTheme="majorBidi" w:hAnsiTheme="majorBidi" w:cstheme="majorBidi"/>
          <w:sz w:val="24"/>
          <w:szCs w:val="24"/>
        </w:rPr>
        <w:t>Alamat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Jl. Lapis II Pemancar, Kel. Toboli</w:t>
      </w:r>
    </w:p>
    <w:p w:rsidR="00FB4B49" w:rsidRDefault="00FB4B49" w:rsidP="00FB4B49">
      <w:pPr>
        <w:spacing w:after="0"/>
        <w:ind w:left="709"/>
        <w:jc w:val="both"/>
        <w:rPr>
          <w:rFonts w:asciiTheme="majorBidi" w:hAnsiTheme="majorBidi" w:cstheme="majorBidi"/>
          <w:sz w:val="24"/>
          <w:szCs w:val="24"/>
        </w:rPr>
      </w:pPr>
    </w:p>
    <w:p w:rsidR="00FB4B49" w:rsidRDefault="00FB4B49" w:rsidP="00FB4B49">
      <w:pPr>
        <w:spacing w:after="0"/>
        <w:jc w:val="both"/>
        <w:rPr>
          <w:rFonts w:asciiTheme="majorBidi" w:hAnsiTheme="majorBidi" w:cstheme="majorBidi"/>
          <w:b/>
          <w:bCs/>
          <w:sz w:val="24"/>
          <w:szCs w:val="24"/>
        </w:rPr>
      </w:pPr>
      <w:r>
        <w:rPr>
          <w:rFonts w:asciiTheme="majorBidi" w:hAnsiTheme="majorBidi" w:cstheme="majorBidi"/>
          <w:b/>
          <w:bCs/>
          <w:sz w:val="24"/>
          <w:szCs w:val="24"/>
        </w:rPr>
        <w:t>II.</w:t>
      </w:r>
      <w:r>
        <w:rPr>
          <w:rFonts w:asciiTheme="majorBidi" w:hAnsiTheme="majorBidi" w:cstheme="majorBidi"/>
          <w:b/>
          <w:bCs/>
          <w:sz w:val="24"/>
          <w:szCs w:val="24"/>
        </w:rPr>
        <w:tab/>
        <w:t>Identitas Orang Tua</w:t>
      </w:r>
    </w:p>
    <w:p w:rsidR="00FB4B49" w:rsidRDefault="00FB4B49" w:rsidP="00FB4B49">
      <w:pPr>
        <w:pStyle w:val="ListParagraph"/>
        <w:numPr>
          <w:ilvl w:val="0"/>
          <w:numId w:val="69"/>
        </w:numPr>
        <w:spacing w:after="0"/>
        <w:ind w:left="993" w:hanging="284"/>
        <w:jc w:val="both"/>
        <w:rPr>
          <w:rFonts w:asciiTheme="majorBidi" w:hAnsiTheme="majorBidi" w:cstheme="majorBidi"/>
          <w:sz w:val="24"/>
          <w:szCs w:val="24"/>
        </w:rPr>
      </w:pPr>
      <w:r>
        <w:rPr>
          <w:rFonts w:asciiTheme="majorBidi" w:hAnsiTheme="majorBidi" w:cstheme="majorBidi"/>
          <w:sz w:val="24"/>
          <w:szCs w:val="24"/>
        </w:rPr>
        <w:t>Ayah</w:t>
      </w:r>
    </w:p>
    <w:p w:rsidR="00FB4B49" w:rsidRDefault="00FB4B49" w:rsidP="00FB4B49">
      <w:pPr>
        <w:pStyle w:val="ListParagraph"/>
        <w:spacing w:after="0"/>
        <w:ind w:left="993"/>
        <w:jc w:val="both"/>
        <w:rPr>
          <w:rFonts w:asciiTheme="majorBidi" w:hAnsiTheme="majorBidi" w:cstheme="majorBidi"/>
          <w:sz w:val="24"/>
          <w:szCs w:val="24"/>
        </w:rPr>
      </w:pPr>
      <w:r>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t>: Mashar</w:t>
      </w:r>
    </w:p>
    <w:p w:rsidR="00FB4B49" w:rsidRDefault="00FB4B49" w:rsidP="00FB4B49">
      <w:pPr>
        <w:pStyle w:val="ListParagraph"/>
        <w:spacing w:after="0"/>
        <w:ind w:left="993"/>
        <w:jc w:val="both"/>
        <w:rPr>
          <w:rFonts w:asciiTheme="majorBidi" w:hAnsiTheme="majorBidi" w:cstheme="majorBidi"/>
          <w:sz w:val="24"/>
          <w:szCs w:val="24"/>
        </w:rPr>
      </w:pPr>
      <w:r>
        <w:rPr>
          <w:rFonts w:asciiTheme="majorBidi" w:hAnsiTheme="majorBidi" w:cstheme="majorBidi"/>
          <w:sz w:val="24"/>
          <w:szCs w:val="24"/>
        </w:rPr>
        <w:t>Pekerjaan</w:t>
      </w:r>
      <w:r>
        <w:rPr>
          <w:rFonts w:asciiTheme="majorBidi" w:hAnsiTheme="majorBidi" w:cstheme="majorBidi"/>
          <w:sz w:val="24"/>
          <w:szCs w:val="24"/>
        </w:rPr>
        <w:tab/>
      </w:r>
      <w:r>
        <w:rPr>
          <w:rFonts w:asciiTheme="majorBidi" w:hAnsiTheme="majorBidi" w:cstheme="majorBidi"/>
          <w:sz w:val="24"/>
          <w:szCs w:val="24"/>
        </w:rPr>
        <w:tab/>
        <w:t>: Petani</w:t>
      </w:r>
    </w:p>
    <w:p w:rsidR="00FB4B49" w:rsidRPr="00390DA2" w:rsidRDefault="00FB4B49" w:rsidP="00FB4B49">
      <w:pPr>
        <w:spacing w:after="0"/>
        <w:ind w:left="993"/>
        <w:jc w:val="both"/>
        <w:rPr>
          <w:rFonts w:asciiTheme="majorBidi" w:hAnsiTheme="majorBidi" w:cstheme="majorBidi"/>
          <w:sz w:val="24"/>
          <w:szCs w:val="24"/>
        </w:rPr>
      </w:pPr>
      <w:r>
        <w:rPr>
          <w:rFonts w:asciiTheme="majorBidi" w:hAnsiTheme="majorBidi" w:cstheme="majorBidi"/>
          <w:sz w:val="24"/>
          <w:szCs w:val="24"/>
        </w:rPr>
        <w:t>Alamat</w:t>
      </w:r>
      <w:r>
        <w:rPr>
          <w:rFonts w:asciiTheme="majorBidi" w:hAnsiTheme="majorBidi" w:cstheme="majorBidi"/>
          <w:sz w:val="24"/>
          <w:szCs w:val="24"/>
        </w:rPr>
        <w:tab/>
      </w:r>
      <w:r>
        <w:rPr>
          <w:rFonts w:asciiTheme="majorBidi" w:hAnsiTheme="majorBidi" w:cstheme="majorBidi"/>
          <w:sz w:val="24"/>
          <w:szCs w:val="24"/>
        </w:rPr>
        <w:tab/>
        <w:t>: Jl. Lapis II Pemancar, Kel.Toboli</w:t>
      </w:r>
    </w:p>
    <w:p w:rsidR="00FB4B49" w:rsidRDefault="00FB4B49" w:rsidP="00FB4B49">
      <w:pPr>
        <w:pStyle w:val="ListParagraph"/>
        <w:spacing w:after="0"/>
        <w:ind w:left="709"/>
        <w:jc w:val="both"/>
        <w:rPr>
          <w:rFonts w:asciiTheme="majorBidi" w:hAnsiTheme="majorBidi" w:cstheme="majorBidi"/>
          <w:sz w:val="24"/>
          <w:szCs w:val="24"/>
        </w:rPr>
      </w:pPr>
      <w:r>
        <w:rPr>
          <w:rFonts w:asciiTheme="majorBidi" w:hAnsiTheme="majorBidi" w:cstheme="majorBidi"/>
          <w:sz w:val="24"/>
          <w:szCs w:val="24"/>
        </w:rPr>
        <w:t>2. Ibu</w:t>
      </w:r>
    </w:p>
    <w:p w:rsidR="00FB4B49" w:rsidRDefault="00FB4B49" w:rsidP="00FB4B49">
      <w:pPr>
        <w:pStyle w:val="ListParagraph"/>
        <w:spacing w:after="0"/>
        <w:ind w:left="993"/>
        <w:jc w:val="both"/>
        <w:rPr>
          <w:rFonts w:asciiTheme="majorBidi" w:hAnsiTheme="majorBidi" w:cstheme="majorBidi"/>
          <w:sz w:val="24"/>
          <w:szCs w:val="24"/>
        </w:rPr>
      </w:pPr>
      <w:r>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t>: Asrina</w:t>
      </w:r>
    </w:p>
    <w:p w:rsidR="00FB4B49" w:rsidRDefault="00FB4B49" w:rsidP="00FB4B49">
      <w:pPr>
        <w:pStyle w:val="ListParagraph"/>
        <w:spacing w:after="0"/>
        <w:ind w:left="993"/>
        <w:jc w:val="both"/>
        <w:rPr>
          <w:rFonts w:asciiTheme="majorBidi" w:hAnsiTheme="majorBidi" w:cstheme="majorBidi"/>
          <w:sz w:val="24"/>
          <w:szCs w:val="24"/>
        </w:rPr>
      </w:pPr>
      <w:r>
        <w:rPr>
          <w:rFonts w:asciiTheme="majorBidi" w:hAnsiTheme="majorBidi" w:cstheme="majorBidi"/>
          <w:sz w:val="24"/>
          <w:szCs w:val="24"/>
        </w:rPr>
        <w:t>Pekerjaan</w:t>
      </w:r>
      <w:r>
        <w:rPr>
          <w:rFonts w:asciiTheme="majorBidi" w:hAnsiTheme="majorBidi" w:cstheme="majorBidi"/>
          <w:sz w:val="24"/>
          <w:szCs w:val="24"/>
        </w:rPr>
        <w:tab/>
      </w:r>
      <w:r>
        <w:rPr>
          <w:rFonts w:asciiTheme="majorBidi" w:hAnsiTheme="majorBidi" w:cstheme="majorBidi"/>
          <w:sz w:val="24"/>
          <w:szCs w:val="24"/>
        </w:rPr>
        <w:tab/>
        <w:t>: IRT/Ibu Rumah Tangga</w:t>
      </w:r>
    </w:p>
    <w:p w:rsidR="00FB4B49" w:rsidRDefault="00FB4B49" w:rsidP="00FB4B49">
      <w:pPr>
        <w:spacing w:after="0"/>
        <w:ind w:left="709" w:firstLine="284"/>
        <w:jc w:val="both"/>
        <w:rPr>
          <w:rFonts w:asciiTheme="majorBidi" w:hAnsiTheme="majorBidi" w:cstheme="majorBidi"/>
          <w:sz w:val="24"/>
          <w:szCs w:val="24"/>
        </w:rPr>
      </w:pPr>
      <w:r>
        <w:rPr>
          <w:rFonts w:asciiTheme="majorBidi" w:hAnsiTheme="majorBidi" w:cstheme="majorBidi"/>
          <w:sz w:val="24"/>
          <w:szCs w:val="24"/>
        </w:rPr>
        <w:t>Alamat</w:t>
      </w:r>
      <w:r>
        <w:rPr>
          <w:rFonts w:asciiTheme="majorBidi" w:hAnsiTheme="majorBidi" w:cstheme="majorBidi"/>
          <w:sz w:val="24"/>
          <w:szCs w:val="24"/>
        </w:rPr>
        <w:tab/>
      </w:r>
      <w:r>
        <w:rPr>
          <w:rFonts w:asciiTheme="majorBidi" w:hAnsiTheme="majorBidi" w:cstheme="majorBidi"/>
          <w:sz w:val="24"/>
          <w:szCs w:val="24"/>
        </w:rPr>
        <w:tab/>
        <w:t>: Jl. Lapis II Pemancar, Kel. Toboli</w:t>
      </w:r>
    </w:p>
    <w:p w:rsidR="00FB4B49" w:rsidRPr="00A70511" w:rsidRDefault="00FB4B49" w:rsidP="00FB4B49">
      <w:pPr>
        <w:spacing w:after="0"/>
        <w:ind w:left="709" w:firstLine="284"/>
        <w:jc w:val="both"/>
        <w:rPr>
          <w:rFonts w:asciiTheme="majorBidi" w:hAnsiTheme="majorBidi" w:cstheme="majorBidi"/>
          <w:sz w:val="24"/>
          <w:szCs w:val="24"/>
        </w:rPr>
      </w:pPr>
    </w:p>
    <w:p w:rsidR="00FB4B49" w:rsidRDefault="00FB4B49" w:rsidP="00FB4B49">
      <w:pPr>
        <w:pStyle w:val="ListParagraph"/>
        <w:spacing w:after="0"/>
        <w:ind w:left="0"/>
        <w:jc w:val="both"/>
        <w:rPr>
          <w:rFonts w:asciiTheme="majorBidi" w:hAnsiTheme="majorBidi" w:cstheme="majorBidi"/>
          <w:b/>
          <w:bCs/>
          <w:sz w:val="24"/>
          <w:szCs w:val="24"/>
        </w:rPr>
      </w:pPr>
      <w:r>
        <w:rPr>
          <w:rFonts w:asciiTheme="majorBidi" w:hAnsiTheme="majorBidi" w:cstheme="majorBidi"/>
          <w:b/>
          <w:bCs/>
          <w:sz w:val="24"/>
          <w:szCs w:val="24"/>
        </w:rPr>
        <w:t>III.</w:t>
      </w:r>
      <w:r>
        <w:rPr>
          <w:rFonts w:asciiTheme="majorBidi" w:hAnsiTheme="majorBidi" w:cstheme="majorBidi"/>
          <w:b/>
          <w:bCs/>
          <w:sz w:val="24"/>
          <w:szCs w:val="24"/>
        </w:rPr>
        <w:tab/>
        <w:t>Riwayat Pendidikan</w:t>
      </w:r>
    </w:p>
    <w:p w:rsidR="00FB4B49" w:rsidRPr="00A70511" w:rsidRDefault="00FB4B49" w:rsidP="00FB4B49">
      <w:pPr>
        <w:pStyle w:val="ListParagraph"/>
        <w:numPr>
          <w:ilvl w:val="0"/>
          <w:numId w:val="70"/>
        </w:numPr>
        <w:spacing w:after="0"/>
        <w:ind w:left="1134" w:hanging="425"/>
        <w:jc w:val="both"/>
        <w:rPr>
          <w:rFonts w:asciiTheme="majorBidi" w:hAnsiTheme="majorBidi" w:cstheme="majorBidi"/>
          <w:b/>
          <w:bCs/>
          <w:sz w:val="24"/>
          <w:szCs w:val="24"/>
        </w:rPr>
      </w:pPr>
      <w:r>
        <w:rPr>
          <w:rFonts w:asciiTheme="majorBidi" w:hAnsiTheme="majorBidi" w:cstheme="majorBidi"/>
          <w:sz w:val="24"/>
          <w:szCs w:val="24"/>
        </w:rPr>
        <w:t>SD Inpres 1 Toboli (2013)</w:t>
      </w:r>
    </w:p>
    <w:p w:rsidR="00FB4B49" w:rsidRPr="00787DCF" w:rsidRDefault="00FB4B49" w:rsidP="00FB4B49">
      <w:pPr>
        <w:pStyle w:val="ListParagraph"/>
        <w:numPr>
          <w:ilvl w:val="0"/>
          <w:numId w:val="70"/>
        </w:numPr>
        <w:spacing w:after="0"/>
        <w:ind w:left="1134" w:hanging="425"/>
        <w:jc w:val="both"/>
        <w:rPr>
          <w:rFonts w:asciiTheme="majorBidi" w:hAnsiTheme="majorBidi" w:cstheme="majorBidi"/>
          <w:b/>
          <w:bCs/>
          <w:sz w:val="24"/>
          <w:szCs w:val="24"/>
        </w:rPr>
      </w:pPr>
      <w:r>
        <w:rPr>
          <w:rFonts w:asciiTheme="majorBidi" w:hAnsiTheme="majorBidi" w:cstheme="majorBidi"/>
          <w:sz w:val="24"/>
          <w:szCs w:val="24"/>
        </w:rPr>
        <w:t>MTs Alkhairaat Pangi (2016)</w:t>
      </w:r>
    </w:p>
    <w:p w:rsidR="00FB4B49" w:rsidRPr="00787DCF" w:rsidRDefault="00FB4B49" w:rsidP="00FB4B49">
      <w:pPr>
        <w:pStyle w:val="ListParagraph"/>
        <w:numPr>
          <w:ilvl w:val="0"/>
          <w:numId w:val="70"/>
        </w:numPr>
        <w:spacing w:after="0"/>
        <w:ind w:left="1134" w:hanging="425"/>
        <w:jc w:val="both"/>
        <w:rPr>
          <w:rFonts w:asciiTheme="majorBidi" w:hAnsiTheme="majorBidi" w:cstheme="majorBidi"/>
          <w:b/>
          <w:bCs/>
          <w:sz w:val="24"/>
          <w:szCs w:val="24"/>
        </w:rPr>
      </w:pPr>
      <w:r>
        <w:rPr>
          <w:rFonts w:asciiTheme="majorBidi" w:hAnsiTheme="majorBidi" w:cstheme="majorBidi"/>
          <w:sz w:val="24"/>
          <w:szCs w:val="24"/>
        </w:rPr>
        <w:t>SMA Negeri 1 Parigi Tengah (2019)</w:t>
      </w:r>
    </w:p>
    <w:p w:rsidR="00FB4B49" w:rsidRDefault="00FB4B49" w:rsidP="00FB4B49">
      <w:pPr>
        <w:spacing w:line="240" w:lineRule="auto"/>
        <w:rPr>
          <w:rFonts w:asciiTheme="majorBidi" w:hAnsiTheme="majorBidi" w:cstheme="majorBidi"/>
          <w:b/>
          <w:bCs/>
          <w:spacing w:val="2"/>
          <w:sz w:val="24"/>
          <w:szCs w:val="24"/>
        </w:rPr>
      </w:pPr>
    </w:p>
    <w:p w:rsidR="00FB4B49" w:rsidRDefault="00FB4B49" w:rsidP="00FB4B49">
      <w:pPr>
        <w:spacing w:line="240" w:lineRule="auto"/>
        <w:rPr>
          <w:rFonts w:asciiTheme="majorBidi" w:hAnsiTheme="majorBidi" w:cstheme="majorBidi"/>
          <w:b/>
          <w:bCs/>
          <w:spacing w:val="2"/>
          <w:sz w:val="24"/>
          <w:szCs w:val="24"/>
        </w:rPr>
      </w:pPr>
    </w:p>
    <w:p w:rsidR="00FB4B49" w:rsidRPr="00D34418" w:rsidRDefault="00FB4B49" w:rsidP="00FB4B49">
      <w:pPr>
        <w:spacing w:line="240" w:lineRule="auto"/>
        <w:rPr>
          <w:rFonts w:asciiTheme="majorBidi" w:hAnsiTheme="majorBidi" w:cstheme="majorBidi"/>
          <w:b/>
          <w:bCs/>
          <w:spacing w:val="2"/>
          <w:sz w:val="24"/>
          <w:szCs w:val="24"/>
        </w:rPr>
      </w:pPr>
    </w:p>
    <w:sectPr w:rsidR="00FB4B49" w:rsidRPr="00D34418" w:rsidSect="003223A3">
      <w:type w:val="continuous"/>
      <w:pgSz w:w="11910" w:h="16840" w:code="9"/>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2FAD" w:rsidRDefault="00962FAD" w:rsidP="00962FAD">
      <w:pPr>
        <w:spacing w:after="0" w:line="240" w:lineRule="auto"/>
      </w:pPr>
      <w:r>
        <w:separator/>
      </w:r>
    </w:p>
  </w:endnote>
  <w:endnote w:type="continuationSeparator" w:id="0">
    <w:p w:rsidR="00962FAD" w:rsidRDefault="00962FAD" w:rsidP="00962F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AD" w:rsidRDefault="00962FAD" w:rsidP="00962FAD">
    <w:pPr>
      <w:pStyle w:val="Footer"/>
    </w:pPr>
  </w:p>
  <w:p w:rsidR="00962FAD" w:rsidRDefault="00962F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0422203"/>
      <w:docPartObj>
        <w:docPartGallery w:val="Page Numbers (Bottom of Page)"/>
        <w:docPartUnique/>
      </w:docPartObj>
    </w:sdtPr>
    <w:sdtEndPr>
      <w:rPr>
        <w:rFonts w:asciiTheme="majorBidi" w:hAnsiTheme="majorBidi" w:cstheme="majorBidi"/>
        <w:noProof/>
        <w:sz w:val="24"/>
        <w:szCs w:val="24"/>
      </w:rPr>
    </w:sdtEndPr>
    <w:sdtContent>
      <w:p w:rsidR="00962FAD" w:rsidRPr="00126873" w:rsidRDefault="00962FAD">
        <w:pPr>
          <w:pStyle w:val="Footer"/>
          <w:jc w:val="center"/>
          <w:rPr>
            <w:rFonts w:asciiTheme="majorBidi" w:hAnsiTheme="majorBidi" w:cstheme="majorBidi"/>
            <w:sz w:val="24"/>
            <w:szCs w:val="24"/>
          </w:rPr>
        </w:pPr>
        <w:r w:rsidRPr="00126873">
          <w:rPr>
            <w:rFonts w:asciiTheme="majorBidi" w:hAnsiTheme="majorBidi" w:cstheme="majorBidi"/>
            <w:sz w:val="24"/>
            <w:szCs w:val="24"/>
          </w:rPr>
          <w:fldChar w:fldCharType="begin"/>
        </w:r>
        <w:r w:rsidRPr="00126873">
          <w:rPr>
            <w:rFonts w:asciiTheme="majorBidi" w:hAnsiTheme="majorBidi" w:cstheme="majorBidi"/>
            <w:sz w:val="24"/>
            <w:szCs w:val="24"/>
          </w:rPr>
          <w:instrText xml:space="preserve"> PAGE   \* MERGEFORMAT </w:instrText>
        </w:r>
        <w:r w:rsidRPr="00126873">
          <w:rPr>
            <w:rFonts w:asciiTheme="majorBidi" w:hAnsiTheme="majorBidi" w:cstheme="majorBidi"/>
            <w:sz w:val="24"/>
            <w:szCs w:val="24"/>
          </w:rPr>
          <w:fldChar w:fldCharType="separate"/>
        </w:r>
        <w:r>
          <w:rPr>
            <w:rFonts w:asciiTheme="majorBidi" w:hAnsiTheme="majorBidi" w:cstheme="majorBidi"/>
            <w:noProof/>
            <w:sz w:val="24"/>
            <w:szCs w:val="24"/>
          </w:rPr>
          <w:t>44</w:t>
        </w:r>
        <w:r w:rsidRPr="00126873">
          <w:rPr>
            <w:rFonts w:asciiTheme="majorBidi" w:hAnsiTheme="majorBidi" w:cstheme="majorBidi"/>
            <w:noProof/>
            <w:sz w:val="24"/>
            <w:szCs w:val="24"/>
          </w:rPr>
          <w:fldChar w:fldCharType="end"/>
        </w:r>
      </w:p>
    </w:sdtContent>
  </w:sdt>
  <w:p w:rsidR="00962FAD" w:rsidRDefault="00962FA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AD" w:rsidRPr="000B7E3F" w:rsidRDefault="00962FAD" w:rsidP="00962FAD">
    <w:pPr>
      <w:pStyle w:val="Footer"/>
      <w:jc w:val="center"/>
      <w:rPr>
        <w:rFonts w:asciiTheme="majorBidi" w:hAnsiTheme="majorBidi" w:cstheme="majorBidi"/>
        <w:sz w:val="24"/>
        <w:szCs w:val="24"/>
      </w:rPr>
    </w:pPr>
  </w:p>
  <w:p w:rsidR="00962FAD" w:rsidRPr="00533843" w:rsidRDefault="00962FAD" w:rsidP="00962FAD">
    <w:pPr>
      <w:pStyle w:val="Footer"/>
      <w:jc w:val="center"/>
      <w:rPr>
        <w:rFonts w:asciiTheme="majorBidi" w:hAnsiTheme="majorBidi" w:cstheme="majorBidi"/>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2FAD" w:rsidRDefault="00962FAD" w:rsidP="00962FAD">
      <w:pPr>
        <w:spacing w:after="0" w:line="240" w:lineRule="auto"/>
      </w:pPr>
      <w:r>
        <w:separator/>
      </w:r>
    </w:p>
  </w:footnote>
  <w:footnote w:type="continuationSeparator" w:id="0">
    <w:p w:rsidR="00962FAD" w:rsidRDefault="00962FAD" w:rsidP="00962FAD">
      <w:pPr>
        <w:spacing w:after="0" w:line="240" w:lineRule="auto"/>
      </w:pPr>
      <w:r>
        <w:continuationSeparator/>
      </w:r>
    </w:p>
  </w:footnote>
  <w:footnote w:id="1">
    <w:p w:rsidR="00962FAD" w:rsidRDefault="00962FAD" w:rsidP="00962FAD">
      <w:pPr>
        <w:pStyle w:val="FootnoteText"/>
        <w:spacing w:before="240" w:line="240" w:lineRule="exact"/>
        <w:ind w:firstLine="720"/>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Muh. Jabir, </w:t>
      </w:r>
      <w:r>
        <w:rPr>
          <w:rFonts w:asciiTheme="majorBidi" w:hAnsiTheme="majorBidi" w:cstheme="majorBidi"/>
          <w:i/>
          <w:iCs/>
        </w:rPr>
        <w:t xml:space="preserve">Sistem Pembelajaran Bahasa Arab, </w:t>
      </w:r>
      <w:r>
        <w:rPr>
          <w:rFonts w:asciiTheme="majorBidi" w:hAnsiTheme="majorBidi" w:cstheme="majorBidi"/>
        </w:rPr>
        <w:t>Ed. I, (Cet: I; Palu: Sulteng Center Press, 2010), 2.</w:t>
      </w:r>
    </w:p>
  </w:footnote>
  <w:footnote w:id="2">
    <w:p w:rsidR="00962FAD" w:rsidRDefault="00962FAD" w:rsidP="00962FAD">
      <w:pPr>
        <w:pStyle w:val="FootnoteText"/>
        <w:spacing w:before="240"/>
        <w:ind w:firstLine="720"/>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Utsman Ibn Jinni dan Abd. Fatah, </w:t>
      </w:r>
      <w:r>
        <w:rPr>
          <w:rFonts w:asciiTheme="majorBidi" w:hAnsiTheme="majorBidi" w:cstheme="majorBidi"/>
          <w:i/>
          <w:iCs/>
        </w:rPr>
        <w:t xml:space="preserve">Al-Khasbais </w:t>
      </w:r>
      <w:r>
        <w:rPr>
          <w:rFonts w:asciiTheme="majorBidi" w:hAnsiTheme="majorBidi" w:cstheme="majorBidi"/>
        </w:rPr>
        <w:t>(Bairut: Alam al-Kutub, n.d)., 19.</w:t>
      </w:r>
    </w:p>
  </w:footnote>
  <w:footnote w:id="3">
    <w:p w:rsidR="00962FAD" w:rsidRDefault="00962FAD" w:rsidP="00962FAD">
      <w:pPr>
        <w:pStyle w:val="FootnoteText"/>
        <w:spacing w:line="240" w:lineRule="exact"/>
        <w:ind w:firstLine="709"/>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Ice Fitrianni, “Kesulitan Siswa Kelas V dalam Menghafal Surah Pendek di SD Muhammadiyah 1 Pontianak” (Skripsi, Jurusan Pendidikan Agama Islam, Universitas Muhammadiyah, Pontianak, 2019).</w:t>
      </w:r>
    </w:p>
  </w:footnote>
  <w:footnote w:id="4">
    <w:p w:rsidR="00962FAD" w:rsidRDefault="00962FAD" w:rsidP="00962FAD">
      <w:pPr>
        <w:pStyle w:val="FootnoteText"/>
        <w:tabs>
          <w:tab w:val="left" w:pos="709"/>
          <w:tab w:val="left" w:pos="1134"/>
        </w:tabs>
        <w:spacing w:before="240"/>
        <w:jc w:val="both"/>
        <w:rPr>
          <w:rFonts w:asciiTheme="majorBidi" w:hAnsiTheme="majorBidi" w:cstheme="majorBidi"/>
        </w:rPr>
      </w:pPr>
      <w:r>
        <w:rPr>
          <w:rFonts w:asciiTheme="majorBidi" w:hAnsiTheme="majorBidi" w:cstheme="majorBidi"/>
        </w:rPr>
        <w:tab/>
      </w:r>
      <w:r>
        <w:rPr>
          <w:rStyle w:val="FootnoteReference"/>
          <w:rFonts w:asciiTheme="majorBidi" w:hAnsiTheme="majorBidi" w:cstheme="majorBidi"/>
        </w:rPr>
        <w:footnoteRef/>
      </w:r>
      <w:r>
        <w:rPr>
          <w:rFonts w:asciiTheme="majorBidi" w:hAnsiTheme="majorBidi" w:cstheme="majorBidi"/>
        </w:rPr>
        <w:t>Juwariyah Dahlan,</w:t>
      </w:r>
      <w:r>
        <w:rPr>
          <w:rFonts w:asciiTheme="majorBidi" w:hAnsiTheme="majorBidi" w:cstheme="majorBidi"/>
          <w:i/>
          <w:iCs/>
        </w:rPr>
        <w:t xml:space="preserve"> Metode Belajar Mengajar </w:t>
      </w:r>
      <w:r>
        <w:rPr>
          <w:rFonts w:asciiTheme="majorBidi" w:hAnsiTheme="majorBidi" w:cstheme="majorBidi"/>
        </w:rPr>
        <w:t>(Cet. I; Surabaya: Al-Ikhlas. 1992), 54.</w:t>
      </w:r>
    </w:p>
  </w:footnote>
  <w:footnote w:id="5">
    <w:p w:rsidR="00962FAD" w:rsidRDefault="00962FAD" w:rsidP="00962FAD">
      <w:pPr>
        <w:pStyle w:val="FootnoteText"/>
        <w:spacing w:before="240" w:line="240" w:lineRule="exact"/>
        <w:ind w:firstLine="720"/>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Hafidh Nur Fauzi dan Muhammad Arif Darmawan “</w:t>
      </w:r>
      <w:r>
        <w:rPr>
          <w:rFonts w:asciiTheme="majorBidi" w:hAnsiTheme="majorBidi" w:cstheme="majorBidi"/>
          <w:i/>
          <w:iCs/>
        </w:rPr>
        <w:t>Jurnal Komunikasi dan Pendidikan Islam.</w:t>
      </w:r>
      <w:r>
        <w:rPr>
          <w:rFonts w:asciiTheme="majorBidi" w:hAnsiTheme="majorBidi" w:cstheme="majorBidi"/>
        </w:rPr>
        <w:t>” 8, no. 2, (2019): 8.</w:t>
      </w:r>
    </w:p>
  </w:footnote>
  <w:footnote w:id="6">
    <w:p w:rsidR="00962FAD" w:rsidRDefault="00962FAD" w:rsidP="00962FAD">
      <w:pPr>
        <w:pStyle w:val="FootnoteText"/>
        <w:spacing w:before="240"/>
        <w:ind w:firstLine="720"/>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Roestiyah, </w:t>
      </w:r>
      <w:r>
        <w:rPr>
          <w:rFonts w:asciiTheme="majorBidi" w:hAnsiTheme="majorBidi" w:cstheme="majorBidi"/>
          <w:i/>
          <w:iCs/>
        </w:rPr>
        <w:t xml:space="preserve">Strategi Belajar Mengajar </w:t>
      </w:r>
      <w:r>
        <w:rPr>
          <w:rFonts w:asciiTheme="majorBidi" w:hAnsiTheme="majorBidi" w:cstheme="majorBidi"/>
        </w:rPr>
        <w:t>(Jakarta: Rineka Cipta, 2008), 125.</w:t>
      </w:r>
    </w:p>
  </w:footnote>
  <w:footnote w:id="7">
    <w:p w:rsidR="00962FAD" w:rsidRDefault="00962FAD" w:rsidP="00962FAD">
      <w:pPr>
        <w:pStyle w:val="FootnoteText"/>
        <w:spacing w:before="240" w:line="240" w:lineRule="exact"/>
        <w:ind w:firstLine="720"/>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Zakiyah Darajat, Th. I. Arifin dan Muhammad, </w:t>
      </w:r>
      <w:r>
        <w:rPr>
          <w:rFonts w:asciiTheme="majorBidi" w:hAnsiTheme="majorBidi" w:cstheme="majorBidi"/>
          <w:i/>
          <w:iCs/>
        </w:rPr>
        <w:t xml:space="preserve">Pengantar Ilmu dan Metodologi Pendidikan Islam </w:t>
      </w:r>
      <w:r>
        <w:rPr>
          <w:rFonts w:asciiTheme="majorBidi" w:hAnsiTheme="majorBidi" w:cstheme="majorBidi"/>
        </w:rPr>
        <w:t>(Jakarta: Ciputat Press, 2002), 174.</w:t>
      </w:r>
    </w:p>
  </w:footnote>
  <w:footnote w:id="8">
    <w:p w:rsidR="00962FAD" w:rsidRDefault="00962FAD" w:rsidP="00962FAD">
      <w:pPr>
        <w:pStyle w:val="FootnoteText"/>
        <w:ind w:firstLine="720"/>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Ice Fitrianni, “Kesulitan Siswa Kelas V dalam Menghafal Surah Pendek di SD Muhammadiyah 1 Pontianak” (Skripsi, Jurusan Pendidikan Agama Islam, Universitas Muhammadiyah, Pontianak, 2019), 6.</w:t>
      </w:r>
    </w:p>
  </w:footnote>
  <w:footnote w:id="9">
    <w:p w:rsidR="00962FAD" w:rsidRDefault="00962FAD" w:rsidP="00962FAD">
      <w:pPr>
        <w:pStyle w:val="FootnoteText"/>
        <w:spacing w:before="240" w:line="240" w:lineRule="exact"/>
        <w:ind w:firstLine="720"/>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Atabik Ali dan Ahmad Zuhdi Muhdlor, </w:t>
      </w:r>
      <w:r>
        <w:rPr>
          <w:rFonts w:asciiTheme="majorBidi" w:hAnsiTheme="majorBidi" w:cstheme="majorBidi"/>
          <w:i/>
          <w:iCs/>
        </w:rPr>
        <w:t xml:space="preserve">Kamus Kontemporer Arab-Indonesia, </w:t>
      </w:r>
      <w:r>
        <w:rPr>
          <w:rFonts w:asciiTheme="majorBidi" w:hAnsiTheme="majorBidi" w:cstheme="majorBidi"/>
        </w:rPr>
        <w:t>(Cet. Ke-9; Yogyakarta: Multi Karya Grafika, 2002), 779.</w:t>
      </w:r>
    </w:p>
  </w:footnote>
  <w:footnote w:id="10">
    <w:p w:rsidR="00962FAD" w:rsidRDefault="00962FAD" w:rsidP="00962FAD">
      <w:pPr>
        <w:pStyle w:val="FootnoteText"/>
        <w:spacing w:before="240" w:line="240" w:lineRule="exact"/>
        <w:ind w:firstLine="720"/>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Abdillah, </w:t>
      </w:r>
      <w:r>
        <w:rPr>
          <w:rFonts w:asciiTheme="majorBidi" w:hAnsiTheme="majorBidi" w:cstheme="majorBidi"/>
          <w:i/>
          <w:iCs/>
        </w:rPr>
        <w:t>et al., eds.</w:t>
      </w:r>
      <w:r>
        <w:rPr>
          <w:rFonts w:asciiTheme="majorBidi" w:hAnsiTheme="majorBidi" w:cstheme="majorBidi"/>
        </w:rPr>
        <w:t xml:space="preserve">, </w:t>
      </w:r>
      <w:r>
        <w:rPr>
          <w:rFonts w:asciiTheme="majorBidi" w:hAnsiTheme="majorBidi" w:cstheme="majorBidi"/>
          <w:i/>
          <w:iCs/>
        </w:rPr>
        <w:t xml:space="preserve">Kamus Lengkap Bahasa Indonesia, </w:t>
      </w:r>
      <w:r>
        <w:rPr>
          <w:rFonts w:asciiTheme="majorBidi" w:hAnsiTheme="majorBidi" w:cstheme="majorBidi"/>
        </w:rPr>
        <w:t>(Surabaya: Arkola, 2009), 422.</w:t>
      </w:r>
    </w:p>
  </w:footnote>
  <w:footnote w:id="11">
    <w:p w:rsidR="00962FAD" w:rsidRPr="00581F02" w:rsidRDefault="00962FAD" w:rsidP="00962FAD">
      <w:pPr>
        <w:pStyle w:val="FootnoteText"/>
        <w:spacing w:line="240" w:lineRule="exact"/>
        <w:ind w:firstLine="720"/>
        <w:jc w:val="both"/>
        <w:rPr>
          <w:rFonts w:asciiTheme="majorBidi" w:hAnsiTheme="majorBidi" w:cstheme="majorBidi"/>
          <w:bCs/>
        </w:rPr>
      </w:pPr>
      <w:r w:rsidRPr="00581F02">
        <w:rPr>
          <w:rStyle w:val="FootnoteReference"/>
          <w:rFonts w:asciiTheme="majorBidi" w:hAnsiTheme="majorBidi" w:cstheme="majorBidi"/>
        </w:rPr>
        <w:footnoteRef/>
      </w:r>
      <w:r w:rsidRPr="00581F02">
        <w:rPr>
          <w:rFonts w:asciiTheme="majorBidi" w:hAnsiTheme="majorBidi" w:cstheme="majorBidi"/>
          <w:bCs/>
        </w:rPr>
        <w:t>Nur Maya Badriyatul Jamroh dan Khoiratun Nisa “</w:t>
      </w:r>
      <w:r w:rsidRPr="00581F02">
        <w:rPr>
          <w:rFonts w:asciiTheme="majorBidi" w:hAnsiTheme="majorBidi" w:cstheme="majorBidi"/>
          <w:bCs/>
          <w:i/>
          <w:iCs/>
        </w:rPr>
        <w:t>Jurnal Kajian Ilmu Pendidikan Bahasa Arab.</w:t>
      </w:r>
      <w:r w:rsidRPr="00581F02">
        <w:rPr>
          <w:rFonts w:asciiTheme="majorBidi" w:hAnsiTheme="majorBidi" w:cstheme="majorBidi"/>
          <w:bCs/>
        </w:rPr>
        <w:t xml:space="preserve">” </w:t>
      </w:r>
      <w:r w:rsidRPr="00581F02">
        <w:rPr>
          <w:rFonts w:asciiTheme="majorBidi" w:hAnsiTheme="majorBidi" w:cstheme="majorBidi"/>
          <w:iCs/>
        </w:rPr>
        <w:t>1,  no.2 (2021): 116</w:t>
      </w:r>
      <w:r w:rsidRPr="00581F02">
        <w:rPr>
          <w:rFonts w:asciiTheme="majorBidi" w:hAnsiTheme="majorBidi" w:cstheme="majorBidi"/>
          <w:i/>
        </w:rPr>
        <w:t>.</w:t>
      </w:r>
    </w:p>
  </w:footnote>
  <w:footnote w:id="12">
    <w:p w:rsidR="00962FAD" w:rsidRPr="00581F02" w:rsidRDefault="00962FAD" w:rsidP="00962FAD">
      <w:pPr>
        <w:pStyle w:val="FootnoteText"/>
        <w:spacing w:before="240" w:line="240" w:lineRule="exact"/>
        <w:ind w:firstLine="709"/>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Masfiyatul Asriyah, “</w:t>
      </w:r>
      <w:r w:rsidRPr="00581F02">
        <w:rPr>
          <w:rFonts w:asciiTheme="majorBidi" w:hAnsiTheme="majorBidi" w:cstheme="majorBidi"/>
          <w:i/>
          <w:iCs/>
        </w:rPr>
        <w:t xml:space="preserve">Penerapan Metode Drill Untuk Meningkatkan Penguasaan Hafalan Kosa Kata Bahasa Arab Siswa Kelas VII </w:t>
      </w:r>
      <w:r w:rsidRPr="00581F02">
        <w:rPr>
          <w:rFonts w:asciiTheme="majorBidi" w:hAnsiTheme="majorBidi" w:cstheme="majorBidi"/>
        </w:rPr>
        <w:t>” Jurnal Pemikiran Dan Penelitian Pendidikan Islam, 4, no. 2, (2021): 317.</w:t>
      </w:r>
    </w:p>
  </w:footnote>
  <w:footnote w:id="13">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Umi Kalsum, “Implementasi Pembelajaran Akidah Akhlak Materi Asmaul Husna melalui</w:t>
      </w:r>
      <w:r>
        <w:rPr>
          <w:rFonts w:asciiTheme="majorBidi" w:hAnsiTheme="majorBidi" w:cstheme="majorBidi"/>
        </w:rPr>
        <w:t xml:space="preserve"> </w:t>
      </w:r>
      <w:r w:rsidRPr="00581F02">
        <w:rPr>
          <w:rFonts w:asciiTheme="majorBidi" w:hAnsiTheme="majorBidi" w:cstheme="majorBidi"/>
        </w:rPr>
        <w:t>Metode Latihan (Drill)  pada Peserta Didik di Kelas V Madrasah Ibtidaiyah Negeri Kota Palu”</w:t>
      </w:r>
      <w:r w:rsidRPr="00581F02">
        <w:rPr>
          <w:rFonts w:asciiTheme="majorBidi" w:hAnsiTheme="majorBidi" w:cstheme="majorBidi"/>
          <w:i/>
          <w:iCs/>
        </w:rPr>
        <w:t xml:space="preserve"> </w:t>
      </w:r>
      <w:r w:rsidRPr="00581F02">
        <w:rPr>
          <w:rFonts w:asciiTheme="majorBidi" w:hAnsiTheme="majorBidi" w:cstheme="majorBidi"/>
        </w:rPr>
        <w:t>(Skripsi, Jurusan Pendidikan Guru Madrasah Ibtidaiyah, UIN Datokarama, Palu, 2022)</w:t>
      </w:r>
    </w:p>
  </w:footnote>
  <w:footnote w:id="14">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Roestiyah,  </w:t>
      </w:r>
      <w:r w:rsidRPr="00581F02">
        <w:rPr>
          <w:rFonts w:asciiTheme="majorBidi" w:hAnsiTheme="majorBidi" w:cstheme="majorBidi"/>
          <w:i/>
          <w:iCs/>
        </w:rPr>
        <w:t xml:space="preserve">Strategi Belajar Mengajar </w:t>
      </w:r>
      <w:r w:rsidRPr="00581F02">
        <w:rPr>
          <w:rFonts w:asciiTheme="majorBidi" w:hAnsiTheme="majorBidi" w:cstheme="majorBidi"/>
        </w:rPr>
        <w:t>(Jakarta: Rineka Cipta, 2008), 125.</w:t>
      </w:r>
    </w:p>
  </w:footnote>
  <w:footnote w:id="15">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Zakiyah Darajat</w:t>
      </w:r>
      <w:r>
        <w:rPr>
          <w:rFonts w:asciiTheme="majorBidi" w:hAnsiTheme="majorBidi" w:cstheme="majorBidi"/>
        </w:rPr>
        <w:t>,</w:t>
      </w:r>
      <w:r>
        <w:rPr>
          <w:rFonts w:asciiTheme="majorBidi" w:hAnsiTheme="majorBidi" w:cstheme="majorBidi"/>
          <w:lang w:val="id-ID"/>
        </w:rPr>
        <w:t xml:space="preserve"> </w:t>
      </w:r>
      <w:r w:rsidRPr="00581F02">
        <w:rPr>
          <w:rFonts w:asciiTheme="majorBidi" w:hAnsiTheme="majorBidi" w:cstheme="majorBidi"/>
        </w:rPr>
        <w:t xml:space="preserve">Th. I. Arifin dan Muhammad,  </w:t>
      </w:r>
      <w:r w:rsidRPr="00581F02">
        <w:rPr>
          <w:rFonts w:asciiTheme="majorBidi" w:hAnsiTheme="majorBidi" w:cstheme="majorBidi"/>
          <w:i/>
          <w:iCs/>
        </w:rPr>
        <w:t xml:space="preserve">Pengantar Ilmu dan Metodologi Pembelajaran Agama Islam </w:t>
      </w:r>
      <w:r w:rsidRPr="00581F02">
        <w:rPr>
          <w:rFonts w:asciiTheme="majorBidi" w:hAnsiTheme="majorBidi" w:cstheme="majorBidi"/>
        </w:rPr>
        <w:t xml:space="preserve"> (Jakarta: Ciputat Pers, 2002), 174.</w:t>
      </w:r>
    </w:p>
  </w:footnote>
  <w:footnote w:id="16">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Zuhairini</w:t>
      </w:r>
      <w:r w:rsidRPr="00581F02">
        <w:rPr>
          <w:rFonts w:asciiTheme="majorBidi" w:hAnsiTheme="majorBidi" w:cstheme="majorBidi"/>
          <w:i/>
          <w:iCs/>
        </w:rPr>
        <w:t>,</w:t>
      </w:r>
      <w:r>
        <w:rPr>
          <w:rFonts w:asciiTheme="majorBidi" w:hAnsiTheme="majorBidi" w:cstheme="majorBidi"/>
          <w:lang w:val="id-ID"/>
        </w:rPr>
        <w:t xml:space="preserve"> </w:t>
      </w:r>
      <w:r w:rsidRPr="00581F02">
        <w:rPr>
          <w:rFonts w:asciiTheme="majorBidi" w:hAnsiTheme="majorBidi" w:cstheme="majorBidi"/>
        </w:rPr>
        <w:t xml:space="preserve">Th. I. Abdul Ghofir dan Slamet As. Yusuf, </w:t>
      </w:r>
      <w:r w:rsidRPr="00581F02">
        <w:rPr>
          <w:rFonts w:asciiTheme="majorBidi" w:hAnsiTheme="majorBidi" w:cstheme="majorBidi"/>
          <w:i/>
          <w:iCs/>
        </w:rPr>
        <w:t>Methodik Khusus Pendidikan Agama</w:t>
      </w:r>
      <w:r w:rsidRPr="00581F02">
        <w:rPr>
          <w:rFonts w:asciiTheme="majorBidi" w:hAnsiTheme="majorBidi" w:cstheme="majorBidi"/>
        </w:rPr>
        <w:t xml:space="preserve"> (Malang: Biro Ilmiah Fakultas Tarbiyah IAIN Sunan Ampel, 2003), 106-107.</w:t>
      </w:r>
    </w:p>
  </w:footnote>
  <w:footnote w:id="17">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Ulin Nuha, </w:t>
      </w:r>
      <w:r w:rsidRPr="00581F02">
        <w:rPr>
          <w:rFonts w:asciiTheme="majorBidi" w:hAnsiTheme="majorBidi" w:cstheme="majorBidi"/>
          <w:i/>
          <w:iCs/>
        </w:rPr>
        <w:t xml:space="preserve">Metodologi Super Efektif Pembelajaran Bahasa Arab </w:t>
      </w:r>
      <w:r w:rsidRPr="00581F02">
        <w:rPr>
          <w:rFonts w:asciiTheme="majorBidi" w:hAnsiTheme="majorBidi" w:cstheme="majorBidi"/>
        </w:rPr>
        <w:t>(Cet.1: Yogyakarta: DIVA Press, November 2012), 253.</w:t>
      </w:r>
    </w:p>
  </w:footnote>
  <w:footnote w:id="18">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Syaiful</w:t>
      </w:r>
      <w:r>
        <w:rPr>
          <w:rFonts w:asciiTheme="majorBidi" w:hAnsiTheme="majorBidi" w:cstheme="majorBidi"/>
        </w:rPr>
        <w:t xml:space="preserve"> Bahri Djamarah dan Aswan Zain, </w:t>
      </w:r>
      <w:r w:rsidRPr="00581F02">
        <w:rPr>
          <w:rFonts w:asciiTheme="majorBidi" w:hAnsiTheme="majorBidi" w:cstheme="majorBidi"/>
          <w:i/>
          <w:iCs/>
        </w:rPr>
        <w:t xml:space="preserve">Strategi Belajar Mengajar </w:t>
      </w:r>
      <w:r w:rsidRPr="00581F02">
        <w:rPr>
          <w:rFonts w:asciiTheme="majorBidi" w:hAnsiTheme="majorBidi" w:cstheme="majorBidi"/>
        </w:rPr>
        <w:t>(Jakarta: Rineka Cipta, 2010), 96.</w:t>
      </w:r>
    </w:p>
  </w:footnote>
  <w:footnote w:id="19">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H.Mulyadi, </w:t>
      </w:r>
      <w:r w:rsidRPr="00581F02">
        <w:rPr>
          <w:rFonts w:asciiTheme="majorBidi" w:hAnsiTheme="majorBidi" w:cstheme="majorBidi"/>
          <w:i/>
          <w:iCs/>
        </w:rPr>
        <w:t>Diagnosis Kesulitan Belajar dan Bimbingan Terhadap Belajar Khusus,</w:t>
      </w:r>
      <w:r w:rsidRPr="00581F02">
        <w:rPr>
          <w:rFonts w:asciiTheme="majorBidi" w:hAnsiTheme="majorBidi" w:cstheme="majorBidi"/>
        </w:rPr>
        <w:t xml:space="preserve"> (Yogyakarta:Nuha Litera, 2010), 6.</w:t>
      </w:r>
    </w:p>
  </w:footnote>
  <w:footnote w:id="20">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Syarifan Nurjan</w:t>
      </w:r>
      <w:r w:rsidRPr="00581F02">
        <w:rPr>
          <w:rFonts w:asciiTheme="majorBidi" w:hAnsiTheme="majorBidi" w:cstheme="majorBidi"/>
          <w:i/>
          <w:iCs/>
        </w:rPr>
        <w:t xml:space="preserve">, Psikologi Belajar </w:t>
      </w:r>
      <w:r w:rsidRPr="00581F02">
        <w:rPr>
          <w:rFonts w:asciiTheme="majorBidi" w:hAnsiTheme="majorBidi" w:cstheme="majorBidi"/>
        </w:rPr>
        <w:t>( Cet. II. Ponorogo: CV. WADE GROUP, 2016), 161-162.</w:t>
      </w:r>
    </w:p>
  </w:footnote>
  <w:footnote w:id="21">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Ice Fitrianni,  “Kesulitan Siswa Kelas V dalam Menghafal Surah Pendek di SD Muhammadiyah 1 Pontianak” (Skripsi, Jurusan Pendidikan Agama Islam, Universitas Muhammadiyah, Pontianak, 2019): 8.</w:t>
      </w:r>
    </w:p>
  </w:footnote>
  <w:footnote w:id="22">
    <w:p w:rsidR="00962FAD" w:rsidRPr="00581F02" w:rsidRDefault="00962FAD" w:rsidP="00962FAD">
      <w:pPr>
        <w:pStyle w:val="FootnoteText"/>
        <w:spacing w:before="240" w:line="240" w:lineRule="exact"/>
        <w:ind w:firstLine="720"/>
        <w:jc w:val="both"/>
        <w:rPr>
          <w:rFonts w:asciiTheme="majorBidi" w:hAnsiTheme="majorBidi" w:cstheme="majorBidi"/>
          <w:i/>
          <w:iCs/>
          <w:u w:val="single"/>
        </w:rPr>
      </w:pPr>
      <w:r w:rsidRPr="00581F02">
        <w:rPr>
          <w:rStyle w:val="FootnoteReference"/>
          <w:rFonts w:asciiTheme="majorBidi" w:hAnsiTheme="majorBidi" w:cstheme="majorBidi"/>
        </w:rPr>
        <w:footnoteRef/>
      </w:r>
      <w:r w:rsidRPr="00581F02">
        <w:rPr>
          <w:rFonts w:asciiTheme="majorBidi" w:hAnsiTheme="majorBidi" w:cstheme="majorBidi"/>
        </w:rPr>
        <w:t xml:space="preserve"> Umi Hijriyah,  </w:t>
      </w:r>
      <w:r w:rsidRPr="00581F02">
        <w:rPr>
          <w:rFonts w:asciiTheme="majorBidi" w:hAnsiTheme="majorBidi" w:cstheme="majorBidi"/>
          <w:i/>
          <w:iCs/>
        </w:rPr>
        <w:t xml:space="preserve">Analisis Pembelajaran Mufrodat Dan Struktur Bahasa Arab Di Madrasah Ibtidaiyah, </w:t>
      </w:r>
      <w:r w:rsidRPr="00581F02">
        <w:rPr>
          <w:rFonts w:asciiTheme="majorBidi" w:hAnsiTheme="majorBidi" w:cstheme="majorBidi"/>
        </w:rPr>
        <w:t>(Cet. Ke-1. Surabaya: CV. Gemilang, 2018), 23-24.</w:t>
      </w:r>
    </w:p>
  </w:footnote>
  <w:footnote w:id="23">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Ibnu Anarki,  </w:t>
      </w:r>
      <w:r w:rsidRPr="00581F02">
        <w:rPr>
          <w:rFonts w:asciiTheme="majorBidi" w:hAnsiTheme="majorBidi" w:cstheme="majorBidi"/>
          <w:i/>
          <w:iCs/>
        </w:rPr>
        <w:t>Mufradat &amp; Pembagian Kata dalam Bahasa Arab,</w:t>
      </w:r>
      <w:r w:rsidRPr="00581F02">
        <w:rPr>
          <w:rFonts w:asciiTheme="majorBidi" w:hAnsiTheme="majorBidi" w:cstheme="majorBidi"/>
        </w:rPr>
        <w:t xml:space="preserve"> </w:t>
      </w:r>
      <w:hyperlink r:id="rId1" w:history="1">
        <w:r w:rsidRPr="00581F02">
          <w:rPr>
            <w:rStyle w:val="Hyperlink"/>
            <w:rFonts w:asciiTheme="majorBidi" w:hAnsiTheme="majorBidi" w:cstheme="majorBidi"/>
          </w:rPr>
          <w:t>http://ibnuanarki.bloghspot.com</w:t>
        </w:r>
      </w:hyperlink>
      <w:r w:rsidRPr="00581F02">
        <w:rPr>
          <w:rFonts w:asciiTheme="majorBidi" w:hAnsiTheme="majorBidi" w:cstheme="majorBidi"/>
        </w:rPr>
        <w:t xml:space="preserve"> diakses tanggal 16 Februari 2023.</w:t>
      </w:r>
    </w:p>
  </w:footnote>
  <w:footnote w:id="24">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Sugeng Riyadi, “</w:t>
      </w:r>
      <w:r w:rsidRPr="00581F02">
        <w:rPr>
          <w:rFonts w:asciiTheme="majorBidi" w:hAnsiTheme="majorBidi" w:cstheme="majorBidi"/>
          <w:i/>
          <w:iCs/>
        </w:rPr>
        <w:t>Strategi Pembelajaran Bunyi dan Mufradat,</w:t>
      </w:r>
      <w:r w:rsidRPr="00581F02">
        <w:rPr>
          <w:rFonts w:asciiTheme="majorBidi" w:hAnsiTheme="majorBidi" w:cstheme="majorBidi"/>
        </w:rPr>
        <w:t>” Jurnal Ilmu Tarbiyah “At-Tajdid” 3, no. 2 (2014): 123.</w:t>
      </w:r>
    </w:p>
  </w:footnote>
  <w:footnote w:id="25">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Suharno, </w:t>
      </w:r>
      <w:r w:rsidRPr="00581F02">
        <w:rPr>
          <w:rFonts w:asciiTheme="majorBidi" w:hAnsiTheme="majorBidi" w:cstheme="majorBidi"/>
          <w:i/>
          <w:iCs/>
        </w:rPr>
        <w:t xml:space="preserve">Pembelajaran Kosakata Bahasa Arab, </w:t>
      </w:r>
      <w:hyperlink r:id="rId2" w:history="1">
        <w:r w:rsidRPr="00581F02">
          <w:rPr>
            <w:rStyle w:val="Hyperlink"/>
            <w:rFonts w:asciiTheme="majorBidi" w:hAnsiTheme="majorBidi" w:cstheme="majorBidi"/>
          </w:rPr>
          <w:t>https://nanoazza</w:t>
        </w:r>
      </w:hyperlink>
      <w:r w:rsidRPr="00581F02">
        <w:rPr>
          <w:rFonts w:asciiTheme="majorBidi" w:hAnsiTheme="majorBidi" w:cstheme="majorBidi"/>
          <w:u w:val="single"/>
        </w:rPr>
        <w:t>. wordpress.com/2008/07/03/pembelajaran-kosakata-bahasa-arab/,</w:t>
      </w:r>
      <w:r w:rsidRPr="00581F02">
        <w:rPr>
          <w:rFonts w:asciiTheme="majorBidi" w:hAnsiTheme="majorBidi" w:cstheme="majorBidi"/>
        </w:rPr>
        <w:t xml:space="preserve"> di akses tanggal  22 Februari 2023.</w:t>
      </w:r>
    </w:p>
  </w:footnote>
  <w:footnote w:id="26">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Sugeng Riyadi, “</w:t>
      </w:r>
      <w:r w:rsidRPr="00581F02">
        <w:rPr>
          <w:rFonts w:asciiTheme="majorBidi" w:hAnsiTheme="majorBidi" w:cstheme="majorBidi"/>
          <w:i/>
          <w:iCs/>
        </w:rPr>
        <w:t>Strategi Pembelajaran Bunyi dan Mufradat,</w:t>
      </w:r>
      <w:r w:rsidRPr="00581F02">
        <w:rPr>
          <w:rFonts w:asciiTheme="majorBidi" w:hAnsiTheme="majorBidi" w:cstheme="majorBidi"/>
        </w:rPr>
        <w:t>” Jurnal Ilmu Tarbiyah “At-Tajdid” 3, no. 2 (2014): 128-129.</w:t>
      </w:r>
    </w:p>
  </w:footnote>
  <w:footnote w:id="27">
    <w:p w:rsidR="00962FAD" w:rsidRPr="00581F02" w:rsidRDefault="00962FAD" w:rsidP="00962FAD">
      <w:pPr>
        <w:pStyle w:val="FootnoteText"/>
        <w:spacing w:before="240" w:line="240" w:lineRule="exact"/>
        <w:ind w:firstLine="720"/>
        <w:jc w:val="both"/>
        <w:rPr>
          <w:rFonts w:asciiTheme="majorBidi" w:hAnsiTheme="majorBidi" w:cstheme="majorBidi"/>
          <w:i/>
          <w:iCs/>
        </w:rPr>
      </w:pPr>
      <w:r w:rsidRPr="00581F02">
        <w:rPr>
          <w:rStyle w:val="FootnoteReference"/>
          <w:rFonts w:asciiTheme="majorBidi" w:hAnsiTheme="majorBidi" w:cstheme="majorBidi"/>
        </w:rPr>
        <w:footnoteRef/>
      </w:r>
      <w:r w:rsidRPr="00581F02">
        <w:rPr>
          <w:rFonts w:asciiTheme="majorBidi" w:hAnsiTheme="majorBidi" w:cstheme="majorBidi"/>
        </w:rPr>
        <w:t xml:space="preserve"> Widi Astuti, </w:t>
      </w:r>
      <w:r w:rsidRPr="00581F02">
        <w:rPr>
          <w:rFonts w:asciiTheme="majorBidi" w:hAnsiTheme="majorBidi" w:cstheme="majorBidi"/>
          <w:i/>
          <w:iCs/>
        </w:rPr>
        <w:t xml:space="preserve">“Berbagai Strategi Pembelajaran Kosakata Bahasa Arab,” </w:t>
      </w:r>
      <w:r w:rsidRPr="00581F02">
        <w:rPr>
          <w:rFonts w:asciiTheme="majorBidi" w:hAnsiTheme="majorBidi" w:cstheme="majorBidi"/>
        </w:rPr>
        <w:t>Jurnal Komunikasi dan Pendidikan Islam 5, no. 2 (2016): 178.</w:t>
      </w:r>
    </w:p>
  </w:footnote>
  <w:footnote w:id="28">
    <w:p w:rsidR="00962FAD" w:rsidRPr="00581F02" w:rsidRDefault="00962FAD" w:rsidP="00962FAD">
      <w:pPr>
        <w:pStyle w:val="FootnoteText"/>
        <w:spacing w:before="240"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Kholidun Ashari, </w:t>
      </w:r>
      <w:r w:rsidRPr="00581F02">
        <w:rPr>
          <w:rFonts w:asciiTheme="majorBidi" w:hAnsiTheme="majorBidi" w:cstheme="majorBidi"/>
          <w:i/>
          <w:iCs/>
        </w:rPr>
        <w:t>“Problematika Pemilihan Materi Mufradat Menurut Perspektif Rusydi Ahmad Thu’aimah”</w:t>
      </w:r>
      <w:r w:rsidRPr="00581F02">
        <w:rPr>
          <w:rFonts w:asciiTheme="majorBidi" w:hAnsiTheme="majorBidi" w:cstheme="majorBidi"/>
        </w:rPr>
        <w:t>, Jurnal Jurusan Bahasa Arab</w:t>
      </w:r>
      <w:r w:rsidRPr="00581F02">
        <w:rPr>
          <w:rFonts w:asciiTheme="majorBidi" w:hAnsiTheme="majorBidi" w:cstheme="majorBidi"/>
          <w:i/>
          <w:iCs/>
        </w:rPr>
        <w:t xml:space="preserve"> </w:t>
      </w:r>
      <w:r w:rsidRPr="00581F02">
        <w:rPr>
          <w:rFonts w:asciiTheme="majorBidi" w:hAnsiTheme="majorBidi" w:cstheme="majorBidi"/>
        </w:rPr>
        <w:t>19, no. 2 (2020): 219.</w:t>
      </w:r>
    </w:p>
  </w:footnote>
  <w:footnote w:id="29">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Ahmad Fuad Effendy, </w:t>
      </w:r>
      <w:r w:rsidRPr="00581F02">
        <w:rPr>
          <w:rFonts w:asciiTheme="majorBidi" w:hAnsiTheme="majorBidi" w:cstheme="majorBidi"/>
          <w:i/>
          <w:iCs/>
        </w:rPr>
        <w:t xml:space="preserve">Metodologi Pengajaran Bahasa Arab, </w:t>
      </w:r>
      <w:r w:rsidRPr="00581F02">
        <w:rPr>
          <w:rFonts w:asciiTheme="majorBidi" w:hAnsiTheme="majorBidi" w:cstheme="majorBidi"/>
        </w:rPr>
        <w:t>(Cet. Ke-3, Malang: Misykat, 2005), 99-101.</w:t>
      </w:r>
    </w:p>
  </w:footnote>
  <w:footnote w:id="30">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Ahmad Fuad Effendy, </w:t>
      </w:r>
      <w:r w:rsidRPr="00581F02">
        <w:rPr>
          <w:rFonts w:asciiTheme="majorBidi" w:hAnsiTheme="majorBidi" w:cstheme="majorBidi"/>
          <w:i/>
          <w:iCs/>
        </w:rPr>
        <w:t xml:space="preserve">Metodologi Pengajaran Bahasa Arab, </w:t>
      </w:r>
      <w:r w:rsidRPr="00581F02">
        <w:rPr>
          <w:rFonts w:asciiTheme="majorBidi" w:hAnsiTheme="majorBidi" w:cstheme="majorBidi"/>
        </w:rPr>
        <w:t>(Cet. V; Malang: Misykat, 2012), 128-129.</w:t>
      </w:r>
    </w:p>
  </w:footnote>
  <w:footnote w:id="31">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Ibid, 129-133.</w:t>
      </w:r>
    </w:p>
  </w:footnote>
  <w:footnote w:id="32">
    <w:p w:rsidR="00962FAD" w:rsidRPr="00581F02" w:rsidRDefault="00962FAD" w:rsidP="00962FAD">
      <w:pPr>
        <w:pStyle w:val="FootnoteText"/>
        <w:spacing w:line="240" w:lineRule="exact"/>
        <w:ind w:firstLine="720"/>
        <w:jc w:val="both"/>
        <w:rPr>
          <w:rFonts w:asciiTheme="majorBidi" w:hAnsiTheme="majorBidi" w:cstheme="majorBidi"/>
        </w:rPr>
      </w:pPr>
      <w:r w:rsidRPr="00581F02">
        <w:rPr>
          <w:rStyle w:val="FootnoteReference"/>
          <w:rFonts w:asciiTheme="majorBidi" w:hAnsiTheme="majorBidi" w:cstheme="majorBidi"/>
        </w:rPr>
        <w:footnoteRef/>
      </w:r>
      <w:r w:rsidRPr="00581F02">
        <w:rPr>
          <w:rFonts w:asciiTheme="majorBidi" w:hAnsiTheme="majorBidi" w:cstheme="majorBidi"/>
        </w:rPr>
        <w:t xml:space="preserve"> Mustofa S, </w:t>
      </w:r>
      <w:r w:rsidRPr="00581F02">
        <w:rPr>
          <w:rFonts w:asciiTheme="majorBidi" w:hAnsiTheme="majorBidi" w:cstheme="majorBidi"/>
          <w:i/>
          <w:iCs/>
        </w:rPr>
        <w:t>Strategi Pembelajaran Bahasa Arab Inovatif</w:t>
      </w:r>
      <w:r w:rsidRPr="00581F02">
        <w:rPr>
          <w:rFonts w:asciiTheme="majorBidi" w:hAnsiTheme="majorBidi" w:cstheme="majorBidi"/>
        </w:rPr>
        <w:t>, (Malang: UIN Press, 2011), 60.</w:t>
      </w:r>
    </w:p>
    <w:p w:rsidR="00962FAD" w:rsidRPr="00581F02" w:rsidRDefault="00962FAD" w:rsidP="00962FAD">
      <w:pPr>
        <w:pStyle w:val="FootnoteText"/>
        <w:jc w:val="both"/>
        <w:rPr>
          <w:rFonts w:asciiTheme="majorBidi" w:hAnsiTheme="majorBidi" w:cstheme="majorBidi"/>
        </w:rPr>
      </w:pPr>
    </w:p>
  </w:footnote>
  <w:footnote w:id="33">
    <w:p w:rsidR="00962FAD" w:rsidRPr="005E6602" w:rsidRDefault="00962FAD" w:rsidP="00962FAD">
      <w:pPr>
        <w:pStyle w:val="FootnoteText"/>
        <w:spacing w:before="240" w:line="240" w:lineRule="exact"/>
        <w:ind w:firstLine="720"/>
        <w:jc w:val="both"/>
        <w:rPr>
          <w:rFonts w:ascii="Times New Roman" w:hAnsi="Times New Roman" w:cs="Times New Roman"/>
        </w:rPr>
      </w:pPr>
      <w:r w:rsidRPr="005E6602">
        <w:rPr>
          <w:rStyle w:val="FootnoteReference"/>
          <w:rFonts w:ascii="Times New Roman" w:hAnsi="Times New Roman" w:cs="Times New Roman"/>
        </w:rPr>
        <w:t>1</w:t>
      </w:r>
      <w:r w:rsidRPr="005E6602">
        <w:rPr>
          <w:rFonts w:ascii="Times New Roman" w:hAnsi="Times New Roman" w:cs="Times New Roman"/>
        </w:rPr>
        <w:t xml:space="preserve"> Lexy J. Moleong, </w:t>
      </w:r>
      <w:r w:rsidRPr="005E6602">
        <w:rPr>
          <w:rFonts w:ascii="Times New Roman" w:hAnsi="Times New Roman" w:cs="Times New Roman"/>
          <w:i/>
          <w:iCs/>
        </w:rPr>
        <w:t xml:space="preserve">Metodologi Penelitian Kualitatif </w:t>
      </w:r>
      <w:r w:rsidRPr="005E6602">
        <w:rPr>
          <w:rFonts w:ascii="Times New Roman" w:hAnsi="Times New Roman" w:cs="Times New Roman"/>
        </w:rPr>
        <w:t>(Cet. Ke-35; Bandung: PT. Remaja Rosdakarya, 2016),  6.</w:t>
      </w:r>
    </w:p>
  </w:footnote>
  <w:footnote w:id="34">
    <w:p w:rsidR="00962FAD" w:rsidRPr="005E6602" w:rsidRDefault="00962FAD" w:rsidP="00962FAD">
      <w:pPr>
        <w:pStyle w:val="FootnoteText"/>
        <w:tabs>
          <w:tab w:val="left" w:pos="709"/>
        </w:tabs>
        <w:spacing w:before="240" w:line="240" w:lineRule="exact"/>
        <w:jc w:val="both"/>
        <w:rPr>
          <w:rFonts w:ascii="Times New Roman" w:hAnsi="Times New Roman" w:cs="Times New Roman"/>
        </w:rPr>
      </w:pPr>
      <w:r w:rsidRPr="005E6602">
        <w:rPr>
          <w:rFonts w:ascii="Times New Roman" w:hAnsi="Times New Roman" w:cs="Times New Roman"/>
        </w:rPr>
        <w:tab/>
      </w:r>
      <w:r w:rsidRPr="005E6602">
        <w:rPr>
          <w:rFonts w:ascii="Times New Roman" w:hAnsi="Times New Roman" w:cs="Times New Roman"/>
        </w:rPr>
        <w:tab/>
      </w:r>
      <w:r w:rsidRPr="005E6602">
        <w:rPr>
          <w:rStyle w:val="FootnoteReference"/>
          <w:rFonts w:ascii="Times New Roman" w:hAnsi="Times New Roman" w:cs="Times New Roman"/>
        </w:rPr>
        <w:footnoteRef/>
      </w:r>
      <w:r w:rsidRPr="005E6602">
        <w:rPr>
          <w:rFonts w:ascii="Times New Roman" w:hAnsi="Times New Roman" w:cs="Times New Roman"/>
        </w:rPr>
        <w:t xml:space="preserve"> Deddy Mulyana,  </w:t>
      </w:r>
      <w:r w:rsidRPr="005E6602">
        <w:rPr>
          <w:rFonts w:ascii="Times New Roman" w:hAnsi="Times New Roman" w:cs="Times New Roman"/>
          <w:i/>
          <w:iCs/>
        </w:rPr>
        <w:t xml:space="preserve">Metodologi Penelitian Kualitatif </w:t>
      </w:r>
      <w:r w:rsidRPr="005E6602">
        <w:rPr>
          <w:rFonts w:ascii="Times New Roman" w:hAnsi="Times New Roman" w:cs="Times New Roman"/>
        </w:rPr>
        <w:t xml:space="preserve"> (Cet. VII; Bandung: PT. Remaja Rosdakarya , 2010), 150.</w:t>
      </w:r>
    </w:p>
  </w:footnote>
  <w:footnote w:id="35">
    <w:p w:rsidR="00962FAD" w:rsidRPr="005E6602" w:rsidRDefault="00962FAD" w:rsidP="00962FAD">
      <w:pPr>
        <w:pStyle w:val="FootnoteText"/>
        <w:spacing w:before="240" w:line="240" w:lineRule="exact"/>
        <w:ind w:firstLine="720"/>
        <w:jc w:val="both"/>
        <w:rPr>
          <w:rFonts w:ascii="Times New Roman" w:hAnsi="Times New Roman" w:cs="Times New Roman"/>
        </w:rPr>
      </w:pPr>
      <w:r w:rsidRPr="005E6602">
        <w:rPr>
          <w:rStyle w:val="FootnoteReference"/>
          <w:rFonts w:ascii="Times New Roman" w:hAnsi="Times New Roman" w:cs="Times New Roman"/>
        </w:rPr>
        <w:footnoteRef/>
      </w:r>
      <w:r w:rsidRPr="005E6602">
        <w:rPr>
          <w:rFonts w:ascii="Times New Roman" w:hAnsi="Times New Roman" w:cs="Times New Roman"/>
        </w:rPr>
        <w:t xml:space="preserve"> Lexy J. Moleong, </w:t>
      </w:r>
      <w:r w:rsidRPr="005E6602">
        <w:rPr>
          <w:rFonts w:ascii="Times New Roman" w:hAnsi="Times New Roman" w:cs="Times New Roman"/>
          <w:i/>
          <w:iCs/>
        </w:rPr>
        <w:t xml:space="preserve">Metodologi Penelitian Kualitatif </w:t>
      </w:r>
      <w:r w:rsidRPr="005E6602">
        <w:rPr>
          <w:rFonts w:ascii="Times New Roman" w:hAnsi="Times New Roman" w:cs="Times New Roman"/>
        </w:rPr>
        <w:t>(Cet. Ke-35; Bandung: PT. Remaja Rosdakarya, 2016),  4.</w:t>
      </w:r>
    </w:p>
  </w:footnote>
  <w:footnote w:id="36">
    <w:p w:rsidR="00962FAD" w:rsidRPr="005E6602" w:rsidRDefault="00962FAD" w:rsidP="00962FAD">
      <w:pPr>
        <w:pStyle w:val="FootnoteText"/>
        <w:tabs>
          <w:tab w:val="left" w:pos="426"/>
        </w:tabs>
        <w:spacing w:line="240" w:lineRule="exact"/>
        <w:jc w:val="both"/>
        <w:rPr>
          <w:rFonts w:ascii="Times New Roman" w:hAnsi="Times New Roman" w:cs="Times New Roman"/>
        </w:rPr>
      </w:pPr>
      <w:r w:rsidRPr="005E6602">
        <w:rPr>
          <w:rFonts w:ascii="Times New Roman" w:hAnsi="Times New Roman" w:cs="Times New Roman"/>
        </w:rPr>
        <w:tab/>
      </w:r>
      <w:r w:rsidRPr="005E6602">
        <w:rPr>
          <w:rFonts w:ascii="Times New Roman" w:hAnsi="Times New Roman" w:cs="Times New Roman"/>
        </w:rPr>
        <w:tab/>
      </w:r>
      <w:r w:rsidRPr="005E6602">
        <w:rPr>
          <w:rStyle w:val="FootnoteReference"/>
          <w:rFonts w:ascii="Times New Roman" w:hAnsi="Times New Roman" w:cs="Times New Roman"/>
        </w:rPr>
        <w:footnoteRef/>
      </w:r>
      <w:r w:rsidRPr="005E6602">
        <w:rPr>
          <w:rFonts w:ascii="Times New Roman" w:hAnsi="Times New Roman" w:cs="Times New Roman"/>
        </w:rPr>
        <w:t xml:space="preserve"> Ibid., 6.</w:t>
      </w:r>
    </w:p>
  </w:footnote>
  <w:footnote w:id="37">
    <w:p w:rsidR="00962FAD" w:rsidRPr="005E6602" w:rsidRDefault="00962FAD" w:rsidP="00962FAD">
      <w:pPr>
        <w:pStyle w:val="FootnoteText"/>
        <w:spacing w:before="240"/>
        <w:ind w:firstLine="720"/>
        <w:jc w:val="both"/>
        <w:rPr>
          <w:rFonts w:ascii="Times New Roman" w:hAnsi="Times New Roman" w:cs="Times New Roman"/>
        </w:rPr>
      </w:pPr>
      <w:r w:rsidRPr="005E6602">
        <w:rPr>
          <w:rStyle w:val="FootnoteReference"/>
          <w:rFonts w:ascii="Times New Roman" w:hAnsi="Times New Roman" w:cs="Times New Roman"/>
        </w:rPr>
        <w:footnoteRef/>
      </w:r>
      <w:r w:rsidRPr="005E6602">
        <w:rPr>
          <w:rFonts w:ascii="Times New Roman" w:hAnsi="Times New Roman" w:cs="Times New Roman"/>
        </w:rPr>
        <w:t xml:space="preserve"> S.Margono, </w:t>
      </w:r>
      <w:r w:rsidRPr="005E6602">
        <w:rPr>
          <w:rFonts w:ascii="Times New Roman" w:hAnsi="Times New Roman" w:cs="Times New Roman"/>
          <w:i/>
          <w:iCs/>
        </w:rPr>
        <w:t xml:space="preserve">Metode Penelitian Pendidikan </w:t>
      </w:r>
      <w:r w:rsidRPr="005E6602">
        <w:rPr>
          <w:rFonts w:ascii="Times New Roman" w:hAnsi="Times New Roman" w:cs="Times New Roman"/>
        </w:rPr>
        <w:t>(Cet. II; Jakarta: Rineka cipta, 2002), 38.</w:t>
      </w:r>
    </w:p>
  </w:footnote>
  <w:footnote w:id="38">
    <w:p w:rsidR="00962FAD" w:rsidRPr="005E6602" w:rsidRDefault="00962FAD" w:rsidP="00962FAD">
      <w:pPr>
        <w:pStyle w:val="FootnoteText"/>
        <w:spacing w:before="240"/>
        <w:ind w:firstLine="720"/>
        <w:jc w:val="both"/>
        <w:rPr>
          <w:rFonts w:ascii="Times New Roman" w:hAnsi="Times New Roman" w:cs="Times New Roman"/>
        </w:rPr>
      </w:pPr>
      <w:r w:rsidRPr="005E6602">
        <w:rPr>
          <w:rStyle w:val="FootnoteReference"/>
          <w:rFonts w:ascii="Times New Roman" w:hAnsi="Times New Roman" w:cs="Times New Roman"/>
        </w:rPr>
        <w:footnoteRef/>
      </w:r>
      <w:r w:rsidRPr="005E6602">
        <w:rPr>
          <w:rFonts w:ascii="Times New Roman" w:hAnsi="Times New Roman" w:cs="Times New Roman"/>
        </w:rPr>
        <w:t xml:space="preserve"> Nasution, </w:t>
      </w:r>
      <w:r w:rsidRPr="005E6602">
        <w:rPr>
          <w:rFonts w:ascii="Times New Roman" w:hAnsi="Times New Roman" w:cs="Times New Roman"/>
          <w:i/>
          <w:iCs/>
        </w:rPr>
        <w:t xml:space="preserve"> Metode Research </w:t>
      </w:r>
      <w:r w:rsidRPr="005E6602">
        <w:rPr>
          <w:rFonts w:ascii="Times New Roman" w:hAnsi="Times New Roman" w:cs="Times New Roman"/>
        </w:rPr>
        <w:t>(Cet. IV; Jakarta: Bumi Aksara 2004), 143.</w:t>
      </w:r>
    </w:p>
  </w:footnote>
  <w:footnote w:id="39">
    <w:p w:rsidR="00962FAD" w:rsidRPr="005E6602" w:rsidRDefault="00962FAD" w:rsidP="00962FAD">
      <w:pPr>
        <w:pStyle w:val="FootnoteText"/>
        <w:spacing w:before="240"/>
        <w:ind w:firstLine="720"/>
        <w:jc w:val="both"/>
        <w:rPr>
          <w:rFonts w:ascii="Times New Roman" w:hAnsi="Times New Roman" w:cs="Times New Roman"/>
        </w:rPr>
      </w:pPr>
      <w:r w:rsidRPr="005E6602">
        <w:rPr>
          <w:rStyle w:val="FootnoteReference"/>
          <w:rFonts w:ascii="Times New Roman" w:hAnsi="Times New Roman" w:cs="Times New Roman"/>
        </w:rPr>
        <w:footnoteRef/>
      </w:r>
      <w:r w:rsidRPr="005E6602">
        <w:rPr>
          <w:rFonts w:ascii="Times New Roman" w:hAnsi="Times New Roman" w:cs="Times New Roman"/>
        </w:rPr>
        <w:t xml:space="preserve"> Ibid., 143.</w:t>
      </w:r>
    </w:p>
  </w:footnote>
  <w:footnote w:id="40">
    <w:p w:rsidR="00962FAD" w:rsidRPr="00865401" w:rsidRDefault="00962FAD" w:rsidP="00962FAD">
      <w:pPr>
        <w:pStyle w:val="FootnoteText"/>
        <w:ind w:firstLine="720"/>
        <w:jc w:val="both"/>
        <w:rPr>
          <w:rFonts w:ascii="Times New Roman" w:hAnsi="Times New Roman" w:cs="Times New Roman"/>
        </w:rPr>
      </w:pPr>
      <w:r w:rsidRPr="005E6602">
        <w:rPr>
          <w:rStyle w:val="FootnoteReference"/>
          <w:rFonts w:ascii="Times New Roman" w:hAnsi="Times New Roman" w:cs="Times New Roman"/>
        </w:rPr>
        <w:footnoteRef/>
      </w:r>
      <w:r w:rsidRPr="005E6602">
        <w:rPr>
          <w:rFonts w:ascii="Times New Roman" w:hAnsi="Times New Roman" w:cs="Times New Roman"/>
        </w:rPr>
        <w:t xml:space="preserve"> Sugi</w:t>
      </w:r>
      <w:r>
        <w:rPr>
          <w:rFonts w:ascii="Times New Roman" w:hAnsi="Times New Roman" w:cs="Times New Roman"/>
        </w:rPr>
        <w:t>y</w:t>
      </w:r>
      <w:r w:rsidRPr="005E6602">
        <w:rPr>
          <w:rFonts w:ascii="Times New Roman" w:hAnsi="Times New Roman" w:cs="Times New Roman"/>
        </w:rPr>
        <w:t xml:space="preserve">ono, </w:t>
      </w:r>
      <w:r>
        <w:rPr>
          <w:rFonts w:ascii="Times New Roman" w:hAnsi="Times New Roman" w:cs="Times New Roman"/>
        </w:rPr>
        <w:t xml:space="preserve"> </w:t>
      </w:r>
      <w:r>
        <w:rPr>
          <w:rFonts w:ascii="Times New Roman" w:hAnsi="Times New Roman" w:cs="Times New Roman"/>
          <w:i/>
          <w:iCs/>
        </w:rPr>
        <w:t xml:space="preserve">Metodologi Penelitian Kuantitatif, Kualitatif dan R&amp;D </w:t>
      </w:r>
      <w:r>
        <w:rPr>
          <w:rFonts w:ascii="Times New Roman" w:hAnsi="Times New Roman" w:cs="Times New Roman"/>
        </w:rPr>
        <w:t>(Cet. 23; Bandung: Alfabeta, 2016),  203.</w:t>
      </w:r>
    </w:p>
  </w:footnote>
  <w:footnote w:id="41">
    <w:p w:rsidR="00962FAD" w:rsidRPr="005E6602" w:rsidRDefault="00962FAD" w:rsidP="00962FAD">
      <w:pPr>
        <w:pStyle w:val="FootnoteText"/>
        <w:spacing w:before="240" w:line="240" w:lineRule="exact"/>
        <w:ind w:firstLine="720"/>
        <w:jc w:val="both"/>
        <w:rPr>
          <w:rFonts w:ascii="Times New Roman" w:hAnsi="Times New Roman" w:cs="Times New Roman"/>
          <w:i/>
          <w:iCs/>
        </w:rPr>
      </w:pPr>
      <w:r w:rsidRPr="005E6602">
        <w:rPr>
          <w:rStyle w:val="FootnoteReference"/>
          <w:rFonts w:ascii="Times New Roman" w:hAnsi="Times New Roman" w:cs="Times New Roman"/>
        </w:rPr>
        <w:footnoteRef/>
      </w:r>
      <w:r w:rsidRPr="005E6602">
        <w:rPr>
          <w:rFonts w:ascii="Times New Roman" w:hAnsi="Times New Roman" w:cs="Times New Roman"/>
        </w:rPr>
        <w:t xml:space="preserve"> Lexy Moleong, </w:t>
      </w:r>
      <w:r w:rsidRPr="005E6602">
        <w:rPr>
          <w:rFonts w:ascii="Times New Roman" w:hAnsi="Times New Roman" w:cs="Times New Roman"/>
          <w:i/>
          <w:iCs/>
        </w:rPr>
        <w:t xml:space="preserve">Metodologi Penelitian Kualitatif  </w:t>
      </w:r>
      <w:r w:rsidRPr="005E6602">
        <w:rPr>
          <w:rFonts w:ascii="Times New Roman" w:hAnsi="Times New Roman" w:cs="Times New Roman"/>
        </w:rPr>
        <w:t>(Cet. Ke-35; Bandung: PT. Remaja Rosdakarya, 2016), 186.</w:t>
      </w:r>
    </w:p>
  </w:footnote>
  <w:footnote w:id="42">
    <w:p w:rsidR="00962FAD" w:rsidRPr="005E6602" w:rsidRDefault="00962FAD" w:rsidP="00962FAD">
      <w:pPr>
        <w:pStyle w:val="FootnoteText"/>
        <w:spacing w:before="240" w:line="240" w:lineRule="exact"/>
        <w:ind w:firstLine="720"/>
        <w:jc w:val="both"/>
        <w:rPr>
          <w:rFonts w:ascii="Times New Roman" w:hAnsi="Times New Roman" w:cs="Times New Roman"/>
          <w:i/>
          <w:iCs/>
        </w:rPr>
      </w:pPr>
      <w:r w:rsidRPr="005E6602">
        <w:rPr>
          <w:rStyle w:val="FootnoteReference"/>
          <w:rFonts w:ascii="Times New Roman" w:hAnsi="Times New Roman" w:cs="Times New Roman"/>
        </w:rPr>
        <w:footnoteRef/>
      </w:r>
      <w:r>
        <w:rPr>
          <w:rFonts w:ascii="Times New Roman" w:hAnsi="Times New Roman" w:cs="Times New Roman"/>
        </w:rPr>
        <w:t xml:space="preserve"> Sugiyono, </w:t>
      </w:r>
      <w:r w:rsidRPr="005E6602">
        <w:rPr>
          <w:rFonts w:ascii="Times New Roman" w:hAnsi="Times New Roman" w:cs="Times New Roman"/>
        </w:rPr>
        <w:t xml:space="preserve"> </w:t>
      </w:r>
      <w:r w:rsidRPr="005E6602">
        <w:rPr>
          <w:rFonts w:ascii="Times New Roman" w:hAnsi="Times New Roman" w:cs="Times New Roman"/>
          <w:i/>
          <w:iCs/>
        </w:rPr>
        <w:t xml:space="preserve">MetodePenelitian  Administrasi, </w:t>
      </w:r>
      <w:r w:rsidRPr="005E6602">
        <w:rPr>
          <w:rFonts w:ascii="Times New Roman" w:hAnsi="Times New Roman" w:cs="Times New Roman"/>
        </w:rPr>
        <w:t>(Bandung: Alfabeta, 2007), 157.</w:t>
      </w:r>
    </w:p>
  </w:footnote>
  <w:footnote w:id="43">
    <w:p w:rsidR="00962FAD" w:rsidRPr="005E6602" w:rsidRDefault="00962FAD" w:rsidP="00962FAD">
      <w:pPr>
        <w:pStyle w:val="FootnoteText"/>
        <w:spacing w:before="240" w:line="240" w:lineRule="exact"/>
        <w:ind w:firstLine="720"/>
        <w:jc w:val="both"/>
        <w:rPr>
          <w:rFonts w:ascii="Times New Roman" w:hAnsi="Times New Roman" w:cs="Times New Roman"/>
        </w:rPr>
      </w:pPr>
      <w:r w:rsidRPr="005E6602">
        <w:rPr>
          <w:rStyle w:val="FootnoteReference"/>
          <w:rFonts w:ascii="Times New Roman" w:hAnsi="Times New Roman" w:cs="Times New Roman"/>
        </w:rPr>
        <w:footnoteRef/>
      </w:r>
      <w:r w:rsidRPr="005E6602">
        <w:rPr>
          <w:rFonts w:ascii="Times New Roman" w:hAnsi="Times New Roman" w:cs="Times New Roman"/>
        </w:rPr>
        <w:t xml:space="preserve"> Amri Darwis, </w:t>
      </w:r>
      <w:r w:rsidRPr="005E6602">
        <w:rPr>
          <w:rFonts w:ascii="Times New Roman" w:hAnsi="Times New Roman" w:cs="Times New Roman"/>
          <w:i/>
          <w:iCs/>
        </w:rPr>
        <w:t xml:space="preserve"> Metode Penelitian Pendidikan Islam, </w:t>
      </w:r>
      <w:r w:rsidRPr="005E6602">
        <w:rPr>
          <w:rFonts w:ascii="Times New Roman" w:hAnsi="Times New Roman" w:cs="Times New Roman"/>
        </w:rPr>
        <w:t>( Jakarta: PT Raja Grafindo Persada, 2014), 143.</w:t>
      </w:r>
    </w:p>
  </w:footnote>
  <w:footnote w:id="44">
    <w:p w:rsidR="00962FAD" w:rsidRPr="005E6602" w:rsidRDefault="00962FAD" w:rsidP="00962FAD">
      <w:pPr>
        <w:pStyle w:val="FootnoteText"/>
        <w:spacing w:before="240" w:line="240" w:lineRule="exact"/>
        <w:ind w:firstLine="720"/>
        <w:jc w:val="both"/>
        <w:rPr>
          <w:rFonts w:ascii="Times New Roman" w:hAnsi="Times New Roman" w:cs="Times New Roman"/>
        </w:rPr>
      </w:pPr>
      <w:r w:rsidRPr="005E6602">
        <w:rPr>
          <w:rStyle w:val="FootnoteReference"/>
          <w:rFonts w:ascii="Times New Roman" w:hAnsi="Times New Roman" w:cs="Times New Roman"/>
        </w:rPr>
        <w:footnoteRef/>
      </w:r>
      <w:r>
        <w:rPr>
          <w:rFonts w:ascii="Times New Roman" w:hAnsi="Times New Roman" w:cs="Times New Roman"/>
        </w:rPr>
        <w:t xml:space="preserve"> Sugiy</w:t>
      </w:r>
      <w:r w:rsidRPr="005E6602">
        <w:rPr>
          <w:rFonts w:ascii="Times New Roman" w:hAnsi="Times New Roman" w:cs="Times New Roman"/>
        </w:rPr>
        <w:t>ono,</w:t>
      </w:r>
      <w:r w:rsidRPr="005E6602">
        <w:rPr>
          <w:rFonts w:ascii="Times New Roman" w:hAnsi="Times New Roman" w:cs="Times New Roman"/>
          <w:i/>
          <w:iCs/>
        </w:rPr>
        <w:t xml:space="preserve"> Metode Penelitian, Kuantitatif, Kualitatif, R&amp;D</w:t>
      </w:r>
      <w:r w:rsidRPr="005E6602">
        <w:rPr>
          <w:rFonts w:ascii="Times New Roman" w:hAnsi="Times New Roman" w:cs="Times New Roman"/>
        </w:rPr>
        <w:t xml:space="preserve"> (Cet. 23. Band</w:t>
      </w:r>
      <w:r>
        <w:rPr>
          <w:rFonts w:ascii="Times New Roman" w:hAnsi="Times New Roman" w:cs="Times New Roman"/>
        </w:rPr>
        <w:t xml:space="preserve">ung: Alfabeta, 2016), </w:t>
      </w:r>
      <w:r w:rsidRPr="005E6602">
        <w:rPr>
          <w:rFonts w:ascii="Times New Roman" w:hAnsi="Times New Roman" w:cs="Times New Roman"/>
        </w:rPr>
        <w:t>249.</w:t>
      </w:r>
    </w:p>
  </w:footnote>
  <w:footnote w:id="45">
    <w:p w:rsidR="00962FAD" w:rsidRPr="005E6602" w:rsidRDefault="00962FAD" w:rsidP="00962FAD">
      <w:pPr>
        <w:pStyle w:val="FootnoteText"/>
        <w:spacing w:before="240" w:line="240" w:lineRule="exact"/>
        <w:ind w:firstLine="720"/>
        <w:jc w:val="both"/>
        <w:rPr>
          <w:rFonts w:ascii="Times New Roman" w:hAnsi="Times New Roman" w:cs="Times New Roman"/>
        </w:rPr>
      </w:pPr>
      <w:r w:rsidRPr="005E6602">
        <w:rPr>
          <w:rStyle w:val="FootnoteReference"/>
          <w:rFonts w:ascii="Times New Roman" w:hAnsi="Times New Roman" w:cs="Times New Roman"/>
        </w:rPr>
        <w:footnoteRef/>
      </w:r>
      <w:r>
        <w:rPr>
          <w:rFonts w:ascii="Times New Roman" w:hAnsi="Times New Roman" w:cs="Times New Roman"/>
        </w:rPr>
        <w:t xml:space="preserve"> Ibid., </w:t>
      </w:r>
      <w:r w:rsidRPr="005E6602">
        <w:rPr>
          <w:rFonts w:ascii="Times New Roman" w:hAnsi="Times New Roman" w:cs="Times New Roman"/>
        </w:rPr>
        <w:t>252.</w:t>
      </w:r>
    </w:p>
  </w:footnote>
  <w:footnote w:id="46">
    <w:p w:rsidR="00962FAD" w:rsidRPr="002459FE" w:rsidRDefault="00962FAD" w:rsidP="00962FAD">
      <w:pPr>
        <w:pStyle w:val="FootnoteText"/>
        <w:spacing w:line="480" w:lineRule="exact"/>
        <w:ind w:firstLine="720"/>
        <w:jc w:val="both"/>
        <w:rPr>
          <w:rFonts w:ascii="Times New Roman" w:hAnsi="Times New Roman" w:cs="Times New Roman"/>
          <w:lang w:val="id-ID"/>
        </w:rPr>
      </w:pPr>
      <w:r w:rsidRPr="005E6602">
        <w:rPr>
          <w:rStyle w:val="FootnoteReference"/>
          <w:rFonts w:ascii="Times New Roman" w:hAnsi="Times New Roman" w:cs="Times New Roman"/>
        </w:rPr>
        <w:footnoteRef/>
      </w:r>
      <w:r w:rsidRPr="005E6602">
        <w:rPr>
          <w:rFonts w:ascii="Times New Roman" w:hAnsi="Times New Roman" w:cs="Times New Roman"/>
        </w:rPr>
        <w:t xml:space="preserve"> </w:t>
      </w:r>
      <w:r>
        <w:rPr>
          <w:rFonts w:ascii="Times New Roman" w:hAnsi="Times New Roman" w:cs="Times New Roman"/>
          <w:lang w:val="id-ID"/>
        </w:rPr>
        <w:t>Ibid., 125.</w:t>
      </w:r>
    </w:p>
  </w:footnote>
  <w:footnote w:id="47">
    <w:p w:rsidR="00962FAD" w:rsidRPr="00457200" w:rsidRDefault="00962FAD" w:rsidP="00962FAD">
      <w:pPr>
        <w:pStyle w:val="FootnoteText"/>
        <w:ind w:firstLine="709"/>
        <w:rPr>
          <w:rFonts w:asciiTheme="majorBidi" w:hAnsiTheme="majorBidi" w:cstheme="majorBidi"/>
        </w:rPr>
      </w:pPr>
      <w:r w:rsidRPr="00457200">
        <w:rPr>
          <w:rStyle w:val="FootnoteReference"/>
          <w:rFonts w:asciiTheme="majorBidi" w:hAnsiTheme="majorBidi" w:cstheme="majorBidi"/>
        </w:rPr>
        <w:footnoteRef/>
      </w:r>
      <w:r w:rsidRPr="00457200">
        <w:rPr>
          <w:rFonts w:asciiTheme="majorBidi" w:hAnsiTheme="majorBidi" w:cstheme="majorBidi"/>
        </w:rPr>
        <w:t xml:space="preserve"> Hadija, Guru Bahasa Arab “Wawancara” Ruang Guru MTs Alkhairaat Pangi Tanggal 11 juni 2023</w:t>
      </w:r>
    </w:p>
  </w:footnote>
  <w:footnote w:id="48">
    <w:p w:rsidR="00962FAD" w:rsidRPr="00457200" w:rsidRDefault="00962FAD" w:rsidP="00962FAD">
      <w:pPr>
        <w:pStyle w:val="FootnoteText"/>
        <w:ind w:firstLine="720"/>
        <w:rPr>
          <w:rFonts w:asciiTheme="majorBidi" w:hAnsiTheme="majorBidi" w:cstheme="majorBidi"/>
        </w:rPr>
      </w:pPr>
      <w:r w:rsidRPr="00457200">
        <w:rPr>
          <w:rStyle w:val="FootnoteReference"/>
          <w:rFonts w:asciiTheme="majorBidi" w:hAnsiTheme="majorBidi" w:cstheme="majorBidi"/>
        </w:rPr>
        <w:footnoteRef/>
      </w:r>
      <w:r>
        <w:rPr>
          <w:rFonts w:asciiTheme="majorBidi" w:hAnsiTheme="majorBidi" w:cstheme="majorBidi"/>
        </w:rPr>
        <w:t xml:space="preserve"> </w:t>
      </w:r>
      <w:r w:rsidRPr="00457200">
        <w:rPr>
          <w:rFonts w:asciiTheme="majorBidi" w:hAnsiTheme="majorBidi" w:cstheme="majorBidi"/>
        </w:rPr>
        <w:t>Hadija, Guru Bahasa Arab “Wawancara” Ruang Guru MTs Alkhairaat Pangi Tanggal 11 juni 2023</w:t>
      </w:r>
    </w:p>
    <w:p w:rsidR="00962FAD" w:rsidRPr="00457200" w:rsidRDefault="00962FAD" w:rsidP="00962FAD">
      <w:pPr>
        <w:pStyle w:val="FootnoteText"/>
        <w:rPr>
          <w:rFonts w:asciiTheme="majorBidi" w:hAnsiTheme="majorBidi" w:cstheme="majorBidi"/>
        </w:rPr>
      </w:pPr>
    </w:p>
  </w:footnote>
  <w:footnote w:id="49">
    <w:p w:rsidR="00962FAD" w:rsidRPr="00457200" w:rsidRDefault="00962FAD" w:rsidP="00962FAD">
      <w:pPr>
        <w:pStyle w:val="FootnoteText"/>
        <w:ind w:firstLine="709"/>
        <w:rPr>
          <w:rFonts w:asciiTheme="majorBidi" w:hAnsiTheme="majorBidi" w:cstheme="majorBidi"/>
        </w:rPr>
      </w:pPr>
      <w:r w:rsidRPr="00457200">
        <w:rPr>
          <w:rStyle w:val="FootnoteReference"/>
          <w:rFonts w:asciiTheme="majorBidi" w:hAnsiTheme="majorBidi" w:cstheme="majorBidi"/>
        </w:rPr>
        <w:footnoteRef/>
      </w:r>
      <w:r w:rsidRPr="00457200">
        <w:rPr>
          <w:rFonts w:asciiTheme="majorBidi" w:hAnsiTheme="majorBidi" w:cstheme="majorBidi"/>
        </w:rPr>
        <w:t xml:space="preserve"> Hadija Guru bahasa Arab “</w:t>
      </w:r>
      <w:r w:rsidRPr="00457200">
        <w:rPr>
          <w:rFonts w:asciiTheme="majorBidi" w:hAnsiTheme="majorBidi" w:cstheme="majorBidi"/>
          <w:i/>
          <w:iCs/>
        </w:rPr>
        <w:t xml:space="preserve">Wawancara” </w:t>
      </w:r>
      <w:r w:rsidRPr="00457200">
        <w:rPr>
          <w:rFonts w:asciiTheme="majorBidi" w:hAnsiTheme="majorBidi" w:cstheme="majorBidi"/>
        </w:rPr>
        <w:t>Ruang Guru MTs Alkhairaat Pangi Tanggal 11 Juni 2023.</w:t>
      </w:r>
    </w:p>
  </w:footnote>
  <w:footnote w:id="50">
    <w:p w:rsidR="00962FAD" w:rsidRPr="00457200" w:rsidRDefault="00962FAD" w:rsidP="00962FAD">
      <w:pPr>
        <w:pStyle w:val="FootnoteText"/>
        <w:ind w:firstLine="708"/>
        <w:rPr>
          <w:rFonts w:asciiTheme="majorBidi" w:hAnsiTheme="majorBidi" w:cstheme="majorBidi"/>
        </w:rPr>
      </w:pPr>
      <w:r w:rsidRPr="00457200">
        <w:rPr>
          <w:rStyle w:val="FootnoteReference"/>
          <w:rFonts w:asciiTheme="majorBidi" w:hAnsiTheme="majorBidi" w:cstheme="majorBidi"/>
        </w:rPr>
        <w:footnoteRef/>
      </w:r>
      <w:r w:rsidRPr="00457200">
        <w:rPr>
          <w:rFonts w:asciiTheme="majorBidi" w:hAnsiTheme="majorBidi" w:cstheme="majorBidi"/>
        </w:rPr>
        <w:t xml:space="preserve"> Zalzulmida “</w:t>
      </w:r>
      <w:r w:rsidRPr="00457200">
        <w:rPr>
          <w:rFonts w:asciiTheme="majorBidi" w:hAnsiTheme="majorBidi" w:cstheme="majorBidi"/>
          <w:i/>
          <w:iCs/>
        </w:rPr>
        <w:t xml:space="preserve">Wawancara” </w:t>
      </w:r>
      <w:r w:rsidRPr="00457200">
        <w:rPr>
          <w:rFonts w:asciiTheme="majorBidi" w:hAnsiTheme="majorBidi" w:cstheme="majorBidi"/>
        </w:rPr>
        <w:t>Ruang Kelas VIII MTs Alkhairaat Pangi Tanggal 12 Juni 2023.</w:t>
      </w:r>
    </w:p>
  </w:footnote>
  <w:footnote w:id="51">
    <w:p w:rsidR="00962FAD" w:rsidRPr="00457200" w:rsidRDefault="00962FAD" w:rsidP="00962FAD">
      <w:pPr>
        <w:pStyle w:val="FootnoteText"/>
        <w:ind w:firstLine="709"/>
        <w:rPr>
          <w:rFonts w:asciiTheme="majorBidi" w:hAnsiTheme="majorBidi" w:cstheme="majorBidi"/>
        </w:rPr>
      </w:pPr>
      <w:r w:rsidRPr="00457200">
        <w:rPr>
          <w:rStyle w:val="FootnoteReference"/>
          <w:rFonts w:asciiTheme="majorBidi" w:hAnsiTheme="majorBidi" w:cstheme="majorBidi"/>
        </w:rPr>
        <w:footnoteRef/>
      </w:r>
      <w:r w:rsidRPr="00457200">
        <w:rPr>
          <w:rFonts w:asciiTheme="majorBidi" w:hAnsiTheme="majorBidi" w:cstheme="majorBidi"/>
        </w:rPr>
        <w:t xml:space="preserve"> Abdul Wahab Rosyidi, Media Pembelajaran Bahasa Arab,(Malang: UIN Malang Press, 2009),17-18.</w:t>
      </w:r>
    </w:p>
  </w:footnote>
  <w:footnote w:id="52">
    <w:p w:rsidR="00962FAD" w:rsidRPr="00457200" w:rsidRDefault="00962FAD" w:rsidP="00962FAD">
      <w:pPr>
        <w:pStyle w:val="FootnoteText"/>
        <w:ind w:left="426" w:firstLine="283"/>
        <w:rPr>
          <w:rFonts w:asciiTheme="majorBidi" w:hAnsiTheme="majorBidi" w:cstheme="majorBidi"/>
        </w:rPr>
      </w:pPr>
      <w:r w:rsidRPr="00457200">
        <w:rPr>
          <w:rStyle w:val="FootnoteReference"/>
          <w:rFonts w:asciiTheme="majorBidi" w:hAnsiTheme="majorBidi" w:cstheme="majorBidi"/>
        </w:rPr>
        <w:footnoteRef/>
      </w:r>
      <w:r w:rsidRPr="00457200">
        <w:rPr>
          <w:rFonts w:asciiTheme="majorBidi" w:hAnsiTheme="majorBidi" w:cstheme="majorBidi"/>
        </w:rPr>
        <w:t xml:space="preserve">  Afifah “</w:t>
      </w:r>
      <w:r w:rsidRPr="00457200">
        <w:rPr>
          <w:rFonts w:asciiTheme="majorBidi" w:hAnsiTheme="majorBidi" w:cstheme="majorBidi"/>
          <w:i/>
          <w:iCs/>
        </w:rPr>
        <w:t xml:space="preserve">Wawancara” </w:t>
      </w:r>
      <w:r w:rsidRPr="00457200">
        <w:rPr>
          <w:rFonts w:asciiTheme="majorBidi" w:hAnsiTheme="majorBidi" w:cstheme="majorBidi"/>
        </w:rPr>
        <w:t>Ruang Kelas VIII MTs Alkhairaat Pangi Tanggal 12 Juni 2023.</w:t>
      </w:r>
    </w:p>
    <w:p w:rsidR="00962FAD" w:rsidRPr="00457200" w:rsidRDefault="00962FAD" w:rsidP="00962FAD">
      <w:pPr>
        <w:pStyle w:val="FootnoteText"/>
        <w:ind w:left="426"/>
        <w:rPr>
          <w:rFonts w:asciiTheme="majorBidi" w:hAnsiTheme="majorBidi" w:cstheme="majorBidi"/>
        </w:rPr>
      </w:pPr>
      <w:r>
        <w:rPr>
          <w:rFonts w:asciiTheme="majorBidi" w:hAnsiTheme="majorBidi" w:cstheme="majorBidi"/>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AD" w:rsidRDefault="00962FAD" w:rsidP="00962FAD">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2FAD" w:rsidRDefault="00962FA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8971090"/>
      <w:docPartObj>
        <w:docPartGallery w:val="Page Numbers (Top of Page)"/>
        <w:docPartUnique/>
      </w:docPartObj>
    </w:sdtPr>
    <w:sdtEndPr>
      <w:rPr>
        <w:rFonts w:asciiTheme="majorBidi" w:hAnsiTheme="majorBidi" w:cstheme="majorBidi"/>
        <w:noProof/>
        <w:sz w:val="24"/>
        <w:szCs w:val="24"/>
      </w:rPr>
    </w:sdtEndPr>
    <w:sdtContent>
      <w:p w:rsidR="00962FAD" w:rsidRPr="007E2C9D" w:rsidRDefault="00962FAD">
        <w:pPr>
          <w:pStyle w:val="Header"/>
          <w:jc w:val="right"/>
          <w:rPr>
            <w:rFonts w:asciiTheme="majorBidi" w:hAnsiTheme="majorBidi" w:cstheme="majorBidi"/>
            <w:sz w:val="24"/>
            <w:szCs w:val="24"/>
          </w:rPr>
        </w:pPr>
        <w:r w:rsidRPr="007E2C9D">
          <w:rPr>
            <w:rFonts w:asciiTheme="majorBidi" w:hAnsiTheme="majorBidi" w:cstheme="majorBidi"/>
            <w:sz w:val="24"/>
            <w:szCs w:val="24"/>
          </w:rPr>
          <w:fldChar w:fldCharType="begin"/>
        </w:r>
        <w:r w:rsidRPr="007E2C9D">
          <w:rPr>
            <w:rFonts w:asciiTheme="majorBidi" w:hAnsiTheme="majorBidi" w:cstheme="majorBidi"/>
            <w:sz w:val="24"/>
            <w:szCs w:val="24"/>
          </w:rPr>
          <w:instrText xml:space="preserve"> PAGE   \* MERGEFORMAT </w:instrText>
        </w:r>
        <w:r w:rsidRPr="007E2C9D">
          <w:rPr>
            <w:rFonts w:asciiTheme="majorBidi" w:hAnsiTheme="majorBidi" w:cstheme="majorBidi"/>
            <w:sz w:val="24"/>
            <w:szCs w:val="24"/>
          </w:rPr>
          <w:fldChar w:fldCharType="separate"/>
        </w:r>
        <w:r>
          <w:rPr>
            <w:rFonts w:asciiTheme="majorBidi" w:hAnsiTheme="majorBidi" w:cstheme="majorBidi"/>
            <w:noProof/>
            <w:sz w:val="24"/>
            <w:szCs w:val="24"/>
          </w:rPr>
          <w:t>46</w:t>
        </w:r>
        <w:r w:rsidRPr="007E2C9D">
          <w:rPr>
            <w:rFonts w:asciiTheme="majorBidi" w:hAnsiTheme="majorBidi" w:cstheme="majorBidi"/>
            <w:noProof/>
            <w:sz w:val="24"/>
            <w:szCs w:val="24"/>
          </w:rPr>
          <w:fldChar w:fldCharType="end"/>
        </w:r>
      </w:p>
    </w:sdtContent>
  </w:sdt>
  <w:p w:rsidR="00962FAD" w:rsidRDefault="00962F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hybridMultilevel"/>
    <w:tmpl w:val="A6EE7C2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3"/>
    <w:multiLevelType w:val="hybridMultilevel"/>
    <w:tmpl w:val="A85EA99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0000006"/>
    <w:multiLevelType w:val="hybridMultilevel"/>
    <w:tmpl w:val="8730D3B6"/>
    <w:lvl w:ilvl="0" w:tplc="0409000F">
      <w:start w:val="1"/>
      <w:numFmt w:val="decimal"/>
      <w:lvlText w:val="%1."/>
      <w:lvlJc w:val="left"/>
      <w:pPr>
        <w:ind w:left="1353"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10A1BF6"/>
    <w:multiLevelType w:val="hybridMultilevel"/>
    <w:tmpl w:val="B2EC8936"/>
    <w:lvl w:ilvl="0" w:tplc="08090011">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4">
    <w:nsid w:val="05320028"/>
    <w:multiLevelType w:val="hybridMultilevel"/>
    <w:tmpl w:val="49C228C8"/>
    <w:lvl w:ilvl="0" w:tplc="08090017">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5">
    <w:nsid w:val="064D78B0"/>
    <w:multiLevelType w:val="hybridMultilevel"/>
    <w:tmpl w:val="A12CB72A"/>
    <w:lvl w:ilvl="0" w:tplc="716E1062">
      <w:start w:val="1"/>
      <w:numFmt w:val="upperLetter"/>
      <w:lvlText w:val="%1."/>
      <w:lvlJc w:val="left"/>
      <w:pPr>
        <w:ind w:left="720" w:hanging="360"/>
      </w:pPr>
      <w:rPr>
        <w:i/>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7FD1C81"/>
    <w:multiLevelType w:val="hybridMultilevel"/>
    <w:tmpl w:val="691E32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9F07481"/>
    <w:multiLevelType w:val="hybridMultilevel"/>
    <w:tmpl w:val="4EC2D8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A2603EA"/>
    <w:multiLevelType w:val="hybridMultilevel"/>
    <w:tmpl w:val="3AA8AD58"/>
    <w:lvl w:ilvl="0" w:tplc="775EC564">
      <w:start w:val="1"/>
      <w:numFmt w:val="decimal"/>
      <w:lvlText w:val="%1)"/>
      <w:lvlJc w:val="left"/>
      <w:pPr>
        <w:ind w:left="1928" w:hanging="360"/>
      </w:pPr>
      <w:rPr>
        <w:b w:val="0"/>
        <w:bCs w:val="0"/>
        <w:i w:val="0"/>
        <w:iCs w:val="0"/>
      </w:rPr>
    </w:lvl>
    <w:lvl w:ilvl="1" w:tplc="08090019" w:tentative="1">
      <w:start w:val="1"/>
      <w:numFmt w:val="lowerLetter"/>
      <w:lvlText w:val="%2."/>
      <w:lvlJc w:val="left"/>
      <w:pPr>
        <w:ind w:left="2648" w:hanging="360"/>
      </w:pPr>
    </w:lvl>
    <w:lvl w:ilvl="2" w:tplc="0809001B" w:tentative="1">
      <w:start w:val="1"/>
      <w:numFmt w:val="lowerRoman"/>
      <w:lvlText w:val="%3."/>
      <w:lvlJc w:val="right"/>
      <w:pPr>
        <w:ind w:left="3368" w:hanging="180"/>
      </w:pPr>
    </w:lvl>
    <w:lvl w:ilvl="3" w:tplc="0809000F" w:tentative="1">
      <w:start w:val="1"/>
      <w:numFmt w:val="decimal"/>
      <w:lvlText w:val="%4."/>
      <w:lvlJc w:val="left"/>
      <w:pPr>
        <w:ind w:left="4088" w:hanging="360"/>
      </w:pPr>
    </w:lvl>
    <w:lvl w:ilvl="4" w:tplc="08090019" w:tentative="1">
      <w:start w:val="1"/>
      <w:numFmt w:val="lowerLetter"/>
      <w:lvlText w:val="%5."/>
      <w:lvlJc w:val="left"/>
      <w:pPr>
        <w:ind w:left="4808" w:hanging="360"/>
      </w:pPr>
    </w:lvl>
    <w:lvl w:ilvl="5" w:tplc="0809001B" w:tentative="1">
      <w:start w:val="1"/>
      <w:numFmt w:val="lowerRoman"/>
      <w:lvlText w:val="%6."/>
      <w:lvlJc w:val="right"/>
      <w:pPr>
        <w:ind w:left="5528" w:hanging="180"/>
      </w:pPr>
    </w:lvl>
    <w:lvl w:ilvl="6" w:tplc="0809000F" w:tentative="1">
      <w:start w:val="1"/>
      <w:numFmt w:val="decimal"/>
      <w:lvlText w:val="%7."/>
      <w:lvlJc w:val="left"/>
      <w:pPr>
        <w:ind w:left="6248" w:hanging="360"/>
      </w:pPr>
    </w:lvl>
    <w:lvl w:ilvl="7" w:tplc="08090019" w:tentative="1">
      <w:start w:val="1"/>
      <w:numFmt w:val="lowerLetter"/>
      <w:lvlText w:val="%8."/>
      <w:lvlJc w:val="left"/>
      <w:pPr>
        <w:ind w:left="6968" w:hanging="360"/>
      </w:pPr>
    </w:lvl>
    <w:lvl w:ilvl="8" w:tplc="0809001B" w:tentative="1">
      <w:start w:val="1"/>
      <w:numFmt w:val="lowerRoman"/>
      <w:lvlText w:val="%9."/>
      <w:lvlJc w:val="right"/>
      <w:pPr>
        <w:ind w:left="7688" w:hanging="180"/>
      </w:pPr>
    </w:lvl>
  </w:abstractNum>
  <w:abstractNum w:abstractNumId="9">
    <w:nsid w:val="0F8D3C79"/>
    <w:multiLevelType w:val="hybridMultilevel"/>
    <w:tmpl w:val="A46A18E6"/>
    <w:lvl w:ilvl="0" w:tplc="788AD5C0">
      <w:start w:val="1"/>
      <w:numFmt w:val="lowerLetter"/>
      <w:lvlText w:val="%1)"/>
      <w:lvlJc w:val="left"/>
      <w:pPr>
        <w:ind w:left="1854" w:hanging="360"/>
      </w:pPr>
      <w:rPr>
        <w:b w:val="0"/>
        <w:bCs w:val="0"/>
        <w:i w:val="0"/>
        <w:iCs w:val="0"/>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0">
    <w:nsid w:val="10F37096"/>
    <w:multiLevelType w:val="hybridMultilevel"/>
    <w:tmpl w:val="1638B660"/>
    <w:lvl w:ilvl="0" w:tplc="EE8AD30A">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11150B55"/>
    <w:multiLevelType w:val="hybridMultilevel"/>
    <w:tmpl w:val="F05A5C82"/>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2">
    <w:nsid w:val="145B2C47"/>
    <w:multiLevelType w:val="hybridMultilevel"/>
    <w:tmpl w:val="C1009068"/>
    <w:lvl w:ilvl="0" w:tplc="08090001">
      <w:start w:val="1"/>
      <w:numFmt w:val="bullet"/>
      <w:lvlText w:val=""/>
      <w:lvlJc w:val="left"/>
      <w:pPr>
        <w:ind w:left="2280" w:hanging="360"/>
      </w:pPr>
      <w:rPr>
        <w:rFonts w:ascii="Symbol" w:hAnsi="Symbol" w:hint="default"/>
      </w:rPr>
    </w:lvl>
    <w:lvl w:ilvl="1" w:tplc="08090003" w:tentative="1">
      <w:start w:val="1"/>
      <w:numFmt w:val="bullet"/>
      <w:lvlText w:val="o"/>
      <w:lvlJc w:val="left"/>
      <w:pPr>
        <w:ind w:left="3000" w:hanging="360"/>
      </w:pPr>
      <w:rPr>
        <w:rFonts w:ascii="Courier New" w:hAnsi="Courier New" w:cs="Courier New" w:hint="default"/>
      </w:rPr>
    </w:lvl>
    <w:lvl w:ilvl="2" w:tplc="08090005" w:tentative="1">
      <w:start w:val="1"/>
      <w:numFmt w:val="bullet"/>
      <w:lvlText w:val=""/>
      <w:lvlJc w:val="left"/>
      <w:pPr>
        <w:ind w:left="3720" w:hanging="360"/>
      </w:pPr>
      <w:rPr>
        <w:rFonts w:ascii="Wingdings" w:hAnsi="Wingdings" w:hint="default"/>
      </w:rPr>
    </w:lvl>
    <w:lvl w:ilvl="3" w:tplc="08090001" w:tentative="1">
      <w:start w:val="1"/>
      <w:numFmt w:val="bullet"/>
      <w:lvlText w:val=""/>
      <w:lvlJc w:val="left"/>
      <w:pPr>
        <w:ind w:left="4440" w:hanging="360"/>
      </w:pPr>
      <w:rPr>
        <w:rFonts w:ascii="Symbol" w:hAnsi="Symbol" w:hint="default"/>
      </w:rPr>
    </w:lvl>
    <w:lvl w:ilvl="4" w:tplc="08090003" w:tentative="1">
      <w:start w:val="1"/>
      <w:numFmt w:val="bullet"/>
      <w:lvlText w:val="o"/>
      <w:lvlJc w:val="left"/>
      <w:pPr>
        <w:ind w:left="5160" w:hanging="360"/>
      </w:pPr>
      <w:rPr>
        <w:rFonts w:ascii="Courier New" w:hAnsi="Courier New" w:cs="Courier New" w:hint="default"/>
      </w:rPr>
    </w:lvl>
    <w:lvl w:ilvl="5" w:tplc="08090005" w:tentative="1">
      <w:start w:val="1"/>
      <w:numFmt w:val="bullet"/>
      <w:lvlText w:val=""/>
      <w:lvlJc w:val="left"/>
      <w:pPr>
        <w:ind w:left="5880" w:hanging="360"/>
      </w:pPr>
      <w:rPr>
        <w:rFonts w:ascii="Wingdings" w:hAnsi="Wingdings" w:hint="default"/>
      </w:rPr>
    </w:lvl>
    <w:lvl w:ilvl="6" w:tplc="08090001" w:tentative="1">
      <w:start w:val="1"/>
      <w:numFmt w:val="bullet"/>
      <w:lvlText w:val=""/>
      <w:lvlJc w:val="left"/>
      <w:pPr>
        <w:ind w:left="6600" w:hanging="360"/>
      </w:pPr>
      <w:rPr>
        <w:rFonts w:ascii="Symbol" w:hAnsi="Symbol" w:hint="default"/>
      </w:rPr>
    </w:lvl>
    <w:lvl w:ilvl="7" w:tplc="08090003" w:tentative="1">
      <w:start w:val="1"/>
      <w:numFmt w:val="bullet"/>
      <w:lvlText w:val="o"/>
      <w:lvlJc w:val="left"/>
      <w:pPr>
        <w:ind w:left="7320" w:hanging="360"/>
      </w:pPr>
      <w:rPr>
        <w:rFonts w:ascii="Courier New" w:hAnsi="Courier New" w:cs="Courier New" w:hint="default"/>
      </w:rPr>
    </w:lvl>
    <w:lvl w:ilvl="8" w:tplc="08090005" w:tentative="1">
      <w:start w:val="1"/>
      <w:numFmt w:val="bullet"/>
      <w:lvlText w:val=""/>
      <w:lvlJc w:val="left"/>
      <w:pPr>
        <w:ind w:left="8040" w:hanging="360"/>
      </w:pPr>
      <w:rPr>
        <w:rFonts w:ascii="Wingdings" w:hAnsi="Wingdings" w:hint="default"/>
      </w:rPr>
    </w:lvl>
  </w:abstractNum>
  <w:abstractNum w:abstractNumId="13">
    <w:nsid w:val="17BF2F2E"/>
    <w:multiLevelType w:val="hybridMultilevel"/>
    <w:tmpl w:val="5B9A9944"/>
    <w:lvl w:ilvl="0" w:tplc="D3D09346">
      <w:start w:val="1"/>
      <w:numFmt w:val="decimal"/>
      <w:lvlText w:val="(%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4">
    <w:nsid w:val="19896029"/>
    <w:multiLevelType w:val="hybridMultilevel"/>
    <w:tmpl w:val="6660CFC0"/>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15">
    <w:nsid w:val="19A75BFA"/>
    <w:multiLevelType w:val="hybridMultilevel"/>
    <w:tmpl w:val="D0BC644A"/>
    <w:lvl w:ilvl="0" w:tplc="F70C2656">
      <w:start w:val="1"/>
      <w:numFmt w:val="decimal"/>
      <w:lvlText w:val="%1)"/>
      <w:lvlJc w:val="left"/>
      <w:pPr>
        <w:ind w:left="1004" w:hanging="360"/>
      </w:pPr>
      <w:rPr>
        <w:b w:val="0"/>
        <w:bCs w:val="0"/>
        <w:i w:val="0"/>
        <w:iCs w:val="0"/>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6">
    <w:nsid w:val="1DCE3156"/>
    <w:multiLevelType w:val="hybridMultilevel"/>
    <w:tmpl w:val="B7FE120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
    <w:nsid w:val="1F953C3B"/>
    <w:multiLevelType w:val="hybridMultilevel"/>
    <w:tmpl w:val="5A54CE78"/>
    <w:lvl w:ilvl="0" w:tplc="836A00AA">
      <w:start w:val="1"/>
      <w:numFmt w:val="upperLetter"/>
      <w:lvlText w:val="%1."/>
      <w:lvlJc w:val="left"/>
      <w:pPr>
        <w:ind w:left="720" w:hanging="360"/>
      </w:pPr>
      <w:rPr>
        <w:b/>
        <w:bCs/>
        <w:i/>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FC861C7"/>
    <w:multiLevelType w:val="hybridMultilevel"/>
    <w:tmpl w:val="134CB6C8"/>
    <w:lvl w:ilvl="0" w:tplc="BA443EAE">
      <w:start w:val="1"/>
      <w:numFmt w:val="decimal"/>
      <w:lvlText w:val="%1)"/>
      <w:lvlJc w:val="left"/>
      <w:pPr>
        <w:ind w:left="1440" w:hanging="360"/>
      </w:pPr>
      <w:rPr>
        <w:b w:val="0"/>
        <w:bCs w:val="0"/>
        <w:i w:val="0"/>
        <w:i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
    <w:nsid w:val="22263E5E"/>
    <w:multiLevelType w:val="hybridMultilevel"/>
    <w:tmpl w:val="A268E368"/>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
    <w:nsid w:val="2995653C"/>
    <w:multiLevelType w:val="hybridMultilevel"/>
    <w:tmpl w:val="79122678"/>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
    <w:nsid w:val="2A9F47C9"/>
    <w:multiLevelType w:val="hybridMultilevel"/>
    <w:tmpl w:val="5CC6A834"/>
    <w:lvl w:ilvl="0" w:tplc="08090017">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2">
    <w:nsid w:val="2AF1196C"/>
    <w:multiLevelType w:val="hybridMultilevel"/>
    <w:tmpl w:val="E5A217E6"/>
    <w:lvl w:ilvl="0" w:tplc="08090001">
      <w:start w:val="1"/>
      <w:numFmt w:val="bullet"/>
      <w:lvlText w:val=""/>
      <w:lvlJc w:val="left"/>
      <w:pPr>
        <w:ind w:left="2280" w:hanging="360"/>
      </w:pPr>
      <w:rPr>
        <w:rFonts w:ascii="Symbol" w:hAnsi="Symbol" w:hint="default"/>
      </w:rPr>
    </w:lvl>
    <w:lvl w:ilvl="1" w:tplc="08090003" w:tentative="1">
      <w:start w:val="1"/>
      <w:numFmt w:val="bullet"/>
      <w:lvlText w:val="o"/>
      <w:lvlJc w:val="left"/>
      <w:pPr>
        <w:ind w:left="3000" w:hanging="360"/>
      </w:pPr>
      <w:rPr>
        <w:rFonts w:ascii="Courier New" w:hAnsi="Courier New" w:cs="Courier New" w:hint="default"/>
      </w:rPr>
    </w:lvl>
    <w:lvl w:ilvl="2" w:tplc="08090005" w:tentative="1">
      <w:start w:val="1"/>
      <w:numFmt w:val="bullet"/>
      <w:lvlText w:val=""/>
      <w:lvlJc w:val="left"/>
      <w:pPr>
        <w:ind w:left="3720" w:hanging="360"/>
      </w:pPr>
      <w:rPr>
        <w:rFonts w:ascii="Wingdings" w:hAnsi="Wingdings" w:hint="default"/>
      </w:rPr>
    </w:lvl>
    <w:lvl w:ilvl="3" w:tplc="08090001" w:tentative="1">
      <w:start w:val="1"/>
      <w:numFmt w:val="bullet"/>
      <w:lvlText w:val=""/>
      <w:lvlJc w:val="left"/>
      <w:pPr>
        <w:ind w:left="4440" w:hanging="360"/>
      </w:pPr>
      <w:rPr>
        <w:rFonts w:ascii="Symbol" w:hAnsi="Symbol" w:hint="default"/>
      </w:rPr>
    </w:lvl>
    <w:lvl w:ilvl="4" w:tplc="08090003" w:tentative="1">
      <w:start w:val="1"/>
      <w:numFmt w:val="bullet"/>
      <w:lvlText w:val="o"/>
      <w:lvlJc w:val="left"/>
      <w:pPr>
        <w:ind w:left="5160" w:hanging="360"/>
      </w:pPr>
      <w:rPr>
        <w:rFonts w:ascii="Courier New" w:hAnsi="Courier New" w:cs="Courier New" w:hint="default"/>
      </w:rPr>
    </w:lvl>
    <w:lvl w:ilvl="5" w:tplc="08090005" w:tentative="1">
      <w:start w:val="1"/>
      <w:numFmt w:val="bullet"/>
      <w:lvlText w:val=""/>
      <w:lvlJc w:val="left"/>
      <w:pPr>
        <w:ind w:left="5880" w:hanging="360"/>
      </w:pPr>
      <w:rPr>
        <w:rFonts w:ascii="Wingdings" w:hAnsi="Wingdings" w:hint="default"/>
      </w:rPr>
    </w:lvl>
    <w:lvl w:ilvl="6" w:tplc="08090001" w:tentative="1">
      <w:start w:val="1"/>
      <w:numFmt w:val="bullet"/>
      <w:lvlText w:val=""/>
      <w:lvlJc w:val="left"/>
      <w:pPr>
        <w:ind w:left="6600" w:hanging="360"/>
      </w:pPr>
      <w:rPr>
        <w:rFonts w:ascii="Symbol" w:hAnsi="Symbol" w:hint="default"/>
      </w:rPr>
    </w:lvl>
    <w:lvl w:ilvl="7" w:tplc="08090003" w:tentative="1">
      <w:start w:val="1"/>
      <w:numFmt w:val="bullet"/>
      <w:lvlText w:val="o"/>
      <w:lvlJc w:val="left"/>
      <w:pPr>
        <w:ind w:left="7320" w:hanging="360"/>
      </w:pPr>
      <w:rPr>
        <w:rFonts w:ascii="Courier New" w:hAnsi="Courier New" w:cs="Courier New" w:hint="default"/>
      </w:rPr>
    </w:lvl>
    <w:lvl w:ilvl="8" w:tplc="08090005" w:tentative="1">
      <w:start w:val="1"/>
      <w:numFmt w:val="bullet"/>
      <w:lvlText w:val=""/>
      <w:lvlJc w:val="left"/>
      <w:pPr>
        <w:ind w:left="8040" w:hanging="360"/>
      </w:pPr>
      <w:rPr>
        <w:rFonts w:ascii="Wingdings" w:hAnsi="Wingdings" w:hint="default"/>
      </w:rPr>
    </w:lvl>
  </w:abstractNum>
  <w:abstractNum w:abstractNumId="23">
    <w:nsid w:val="2B02290C"/>
    <w:multiLevelType w:val="hybridMultilevel"/>
    <w:tmpl w:val="6FD80BBA"/>
    <w:lvl w:ilvl="0" w:tplc="08090011">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4">
    <w:nsid w:val="2C1F60F6"/>
    <w:multiLevelType w:val="hybridMultilevel"/>
    <w:tmpl w:val="51C0B208"/>
    <w:lvl w:ilvl="0" w:tplc="676C0EEA">
      <w:start w:val="1"/>
      <w:numFmt w:val="lowerLetter"/>
      <w:lvlText w:val="%1)"/>
      <w:lvlJc w:val="left"/>
      <w:pPr>
        <w:ind w:left="1854" w:hanging="360"/>
      </w:pPr>
      <w:rPr>
        <w:b w:val="0"/>
        <w:bCs w:val="0"/>
        <w:i/>
        <w:i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5">
    <w:nsid w:val="2C4A4B0A"/>
    <w:multiLevelType w:val="hybridMultilevel"/>
    <w:tmpl w:val="4A7CECA8"/>
    <w:lvl w:ilvl="0" w:tplc="08090011">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6">
    <w:nsid w:val="2DFB3C6F"/>
    <w:multiLevelType w:val="multilevel"/>
    <w:tmpl w:val="41B0781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2ECD1A7D"/>
    <w:multiLevelType w:val="hybridMultilevel"/>
    <w:tmpl w:val="7F4C237C"/>
    <w:lvl w:ilvl="0" w:tplc="A840381C">
      <w:start w:val="1"/>
      <w:numFmt w:val="lowerLetter"/>
      <w:lvlText w:val="%1."/>
      <w:lvlJc w:val="left"/>
      <w:pPr>
        <w:ind w:left="720" w:hanging="360"/>
      </w:pPr>
      <w:rPr>
        <w:b w:val="0"/>
        <w:bCs w:val="0"/>
        <w:i/>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2F0D3B22"/>
    <w:multiLevelType w:val="hybridMultilevel"/>
    <w:tmpl w:val="9EA82ECA"/>
    <w:lvl w:ilvl="0" w:tplc="D3D09346">
      <w:start w:val="1"/>
      <w:numFmt w:val="decimal"/>
      <w:lvlText w:val="(%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9">
    <w:nsid w:val="308171E2"/>
    <w:multiLevelType w:val="hybridMultilevel"/>
    <w:tmpl w:val="A61E5F5C"/>
    <w:lvl w:ilvl="0" w:tplc="B3648026">
      <w:start w:val="1"/>
      <w:numFmt w:val="decimal"/>
      <w:lvlText w:val="%1."/>
      <w:lvlJc w:val="left"/>
      <w:pPr>
        <w:ind w:left="1004" w:hanging="360"/>
      </w:pPr>
      <w:rPr>
        <w:b w:val="0"/>
        <w:bCs w:val="0"/>
        <w:i w:val="0"/>
        <w:iCs w:val="0"/>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0">
    <w:nsid w:val="31E6049A"/>
    <w:multiLevelType w:val="hybridMultilevel"/>
    <w:tmpl w:val="8F9490E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3327272F"/>
    <w:multiLevelType w:val="hybridMultilevel"/>
    <w:tmpl w:val="059EF36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nsid w:val="33F91E73"/>
    <w:multiLevelType w:val="hybridMultilevel"/>
    <w:tmpl w:val="56CA1ED8"/>
    <w:lvl w:ilvl="0" w:tplc="A80EA5EC">
      <w:start w:val="1"/>
      <w:numFmt w:val="decimal"/>
      <w:lvlText w:val="%1)"/>
      <w:lvlJc w:val="left"/>
      <w:pPr>
        <w:ind w:left="1429" w:hanging="360"/>
      </w:pPr>
      <w:rPr>
        <w:b w:val="0"/>
        <w:bCs w:val="0"/>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3">
    <w:nsid w:val="341D73D3"/>
    <w:multiLevelType w:val="hybridMultilevel"/>
    <w:tmpl w:val="16A8A9FA"/>
    <w:lvl w:ilvl="0" w:tplc="5E62425C">
      <w:start w:val="1"/>
      <w:numFmt w:val="lowerLetter"/>
      <w:lvlText w:val="%1."/>
      <w:lvlJc w:val="left"/>
      <w:pPr>
        <w:ind w:left="1854" w:hanging="360"/>
      </w:pPr>
      <w:rPr>
        <w:b w:val="0"/>
        <w:bCs w:val="0"/>
        <w:i w:val="0"/>
        <w:iCs w:val="0"/>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4">
    <w:nsid w:val="3676053E"/>
    <w:multiLevelType w:val="hybridMultilevel"/>
    <w:tmpl w:val="E9DE8148"/>
    <w:lvl w:ilvl="0" w:tplc="0809000F">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5">
    <w:nsid w:val="3A4A6C4A"/>
    <w:multiLevelType w:val="hybridMultilevel"/>
    <w:tmpl w:val="3426182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6">
    <w:nsid w:val="3A883DCF"/>
    <w:multiLevelType w:val="hybridMultilevel"/>
    <w:tmpl w:val="6B6EFB0E"/>
    <w:lvl w:ilvl="0" w:tplc="F7DE8FAA">
      <w:start w:val="1"/>
      <w:numFmt w:val="upperLetter"/>
      <w:lvlText w:val="%1."/>
      <w:lvlJc w:val="left"/>
      <w:pPr>
        <w:ind w:left="720" w:hanging="360"/>
      </w:pPr>
      <w:rPr>
        <w:b/>
        <w:bCs/>
        <w:i/>
        <w:i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nsid w:val="3AC9719B"/>
    <w:multiLevelType w:val="hybridMultilevel"/>
    <w:tmpl w:val="35567660"/>
    <w:lvl w:ilvl="0" w:tplc="08090011">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8">
    <w:nsid w:val="3BF036AE"/>
    <w:multiLevelType w:val="hybridMultilevel"/>
    <w:tmpl w:val="4BE88840"/>
    <w:lvl w:ilvl="0" w:tplc="0809000F">
      <w:start w:val="1"/>
      <w:numFmt w:val="decimal"/>
      <w:lvlText w:val="%1."/>
      <w:lvlJc w:val="left"/>
      <w:pPr>
        <w:ind w:left="1429" w:hanging="360"/>
      </w:pPr>
      <w:rPr>
        <w:b w:val="0"/>
        <w:bCs w:val="0"/>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9">
    <w:nsid w:val="3BF3148A"/>
    <w:multiLevelType w:val="hybridMultilevel"/>
    <w:tmpl w:val="75D4A1FE"/>
    <w:lvl w:ilvl="0" w:tplc="08090015">
      <w:start w:val="1"/>
      <w:numFmt w:val="upperLetter"/>
      <w:lvlText w:val="%1."/>
      <w:lvlJc w:val="left"/>
      <w:pPr>
        <w:ind w:left="720" w:hanging="360"/>
      </w:pPr>
      <w:rPr>
        <w:i/>
        <w:iCs/>
      </w:rPr>
    </w:lvl>
    <w:lvl w:ilvl="1" w:tplc="76A40320">
      <w:start w:val="1"/>
      <w:numFmt w:val="decimal"/>
      <w:lvlText w:val="%2."/>
      <w:lvlJc w:val="left"/>
      <w:pPr>
        <w:ind w:left="1440" w:hanging="360"/>
      </w:pPr>
      <w:rPr>
        <w:rFonts w:hint="default"/>
        <w:i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3CD160EE"/>
    <w:multiLevelType w:val="hybridMultilevel"/>
    <w:tmpl w:val="92B49AF0"/>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1">
    <w:nsid w:val="3F142CAA"/>
    <w:multiLevelType w:val="hybridMultilevel"/>
    <w:tmpl w:val="4C18C09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42D36ABA"/>
    <w:multiLevelType w:val="hybridMultilevel"/>
    <w:tmpl w:val="F892A872"/>
    <w:lvl w:ilvl="0" w:tplc="08090011">
      <w:start w:val="1"/>
      <w:numFmt w:val="decimal"/>
      <w:lvlText w:val="%1)"/>
      <w:lvlJc w:val="left"/>
      <w:pPr>
        <w:ind w:left="1015" w:hanging="360"/>
      </w:pPr>
      <w:rPr>
        <w:rFonts w:hint="default"/>
      </w:rPr>
    </w:lvl>
    <w:lvl w:ilvl="1" w:tplc="08090019" w:tentative="1">
      <w:start w:val="1"/>
      <w:numFmt w:val="lowerLetter"/>
      <w:lvlText w:val="%2."/>
      <w:lvlJc w:val="left"/>
      <w:pPr>
        <w:ind w:left="1735" w:hanging="360"/>
      </w:pPr>
    </w:lvl>
    <w:lvl w:ilvl="2" w:tplc="0809001B" w:tentative="1">
      <w:start w:val="1"/>
      <w:numFmt w:val="lowerRoman"/>
      <w:lvlText w:val="%3."/>
      <w:lvlJc w:val="right"/>
      <w:pPr>
        <w:ind w:left="2455" w:hanging="180"/>
      </w:pPr>
    </w:lvl>
    <w:lvl w:ilvl="3" w:tplc="0809000F" w:tentative="1">
      <w:start w:val="1"/>
      <w:numFmt w:val="decimal"/>
      <w:lvlText w:val="%4."/>
      <w:lvlJc w:val="left"/>
      <w:pPr>
        <w:ind w:left="3175" w:hanging="360"/>
      </w:pPr>
    </w:lvl>
    <w:lvl w:ilvl="4" w:tplc="08090019" w:tentative="1">
      <w:start w:val="1"/>
      <w:numFmt w:val="lowerLetter"/>
      <w:lvlText w:val="%5."/>
      <w:lvlJc w:val="left"/>
      <w:pPr>
        <w:ind w:left="3895" w:hanging="360"/>
      </w:pPr>
    </w:lvl>
    <w:lvl w:ilvl="5" w:tplc="0809001B" w:tentative="1">
      <w:start w:val="1"/>
      <w:numFmt w:val="lowerRoman"/>
      <w:lvlText w:val="%6."/>
      <w:lvlJc w:val="right"/>
      <w:pPr>
        <w:ind w:left="4615" w:hanging="180"/>
      </w:pPr>
    </w:lvl>
    <w:lvl w:ilvl="6" w:tplc="0809000F" w:tentative="1">
      <w:start w:val="1"/>
      <w:numFmt w:val="decimal"/>
      <w:lvlText w:val="%7."/>
      <w:lvlJc w:val="left"/>
      <w:pPr>
        <w:ind w:left="5335" w:hanging="360"/>
      </w:pPr>
    </w:lvl>
    <w:lvl w:ilvl="7" w:tplc="08090019" w:tentative="1">
      <w:start w:val="1"/>
      <w:numFmt w:val="lowerLetter"/>
      <w:lvlText w:val="%8."/>
      <w:lvlJc w:val="left"/>
      <w:pPr>
        <w:ind w:left="6055" w:hanging="360"/>
      </w:pPr>
    </w:lvl>
    <w:lvl w:ilvl="8" w:tplc="0809001B" w:tentative="1">
      <w:start w:val="1"/>
      <w:numFmt w:val="lowerRoman"/>
      <w:lvlText w:val="%9."/>
      <w:lvlJc w:val="right"/>
      <w:pPr>
        <w:ind w:left="6775" w:hanging="180"/>
      </w:pPr>
    </w:lvl>
  </w:abstractNum>
  <w:abstractNum w:abstractNumId="43">
    <w:nsid w:val="43037E14"/>
    <w:multiLevelType w:val="hybridMultilevel"/>
    <w:tmpl w:val="FFB8ED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440A69E3"/>
    <w:multiLevelType w:val="hybridMultilevel"/>
    <w:tmpl w:val="455A0892"/>
    <w:lvl w:ilvl="0" w:tplc="0421000F">
      <w:start w:val="1"/>
      <w:numFmt w:val="decimal"/>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5">
    <w:nsid w:val="448858C9"/>
    <w:multiLevelType w:val="hybridMultilevel"/>
    <w:tmpl w:val="6FCA03D8"/>
    <w:lvl w:ilvl="0" w:tplc="BD4A32AE">
      <w:start w:val="1"/>
      <w:numFmt w:val="decimal"/>
      <w:lvlText w:val="%1."/>
      <w:lvlJc w:val="left"/>
      <w:pPr>
        <w:ind w:left="1440" w:hanging="360"/>
      </w:pPr>
      <w:rPr>
        <w:i w:val="0"/>
        <w:i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
    <w:nsid w:val="48123134"/>
    <w:multiLevelType w:val="hybridMultilevel"/>
    <w:tmpl w:val="C8F29C5C"/>
    <w:lvl w:ilvl="0" w:tplc="08090011">
      <w:start w:val="1"/>
      <w:numFmt w:val="decimal"/>
      <w:lvlText w:val="%1)"/>
      <w:lvlJc w:val="left"/>
      <w:pPr>
        <w:ind w:left="1004" w:hanging="360"/>
      </w:p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7">
    <w:nsid w:val="54C8412F"/>
    <w:multiLevelType w:val="hybridMultilevel"/>
    <w:tmpl w:val="F70C107A"/>
    <w:lvl w:ilvl="0" w:tplc="08090011">
      <w:start w:val="1"/>
      <w:numFmt w:val="decimal"/>
      <w:lvlText w:val="%1)"/>
      <w:lvlJc w:val="left"/>
      <w:pPr>
        <w:ind w:left="2149" w:hanging="360"/>
      </w:pPr>
    </w:lvl>
    <w:lvl w:ilvl="1" w:tplc="08090019" w:tentative="1">
      <w:start w:val="1"/>
      <w:numFmt w:val="lowerLetter"/>
      <w:lvlText w:val="%2."/>
      <w:lvlJc w:val="left"/>
      <w:pPr>
        <w:ind w:left="2869" w:hanging="360"/>
      </w:pPr>
    </w:lvl>
    <w:lvl w:ilvl="2" w:tplc="0809001B" w:tentative="1">
      <w:start w:val="1"/>
      <w:numFmt w:val="lowerRoman"/>
      <w:lvlText w:val="%3."/>
      <w:lvlJc w:val="right"/>
      <w:pPr>
        <w:ind w:left="3589" w:hanging="180"/>
      </w:pPr>
    </w:lvl>
    <w:lvl w:ilvl="3" w:tplc="0809000F" w:tentative="1">
      <w:start w:val="1"/>
      <w:numFmt w:val="decimal"/>
      <w:lvlText w:val="%4."/>
      <w:lvlJc w:val="left"/>
      <w:pPr>
        <w:ind w:left="4309" w:hanging="360"/>
      </w:pPr>
    </w:lvl>
    <w:lvl w:ilvl="4" w:tplc="08090019" w:tentative="1">
      <w:start w:val="1"/>
      <w:numFmt w:val="lowerLetter"/>
      <w:lvlText w:val="%5."/>
      <w:lvlJc w:val="left"/>
      <w:pPr>
        <w:ind w:left="5029" w:hanging="360"/>
      </w:pPr>
    </w:lvl>
    <w:lvl w:ilvl="5" w:tplc="0809001B" w:tentative="1">
      <w:start w:val="1"/>
      <w:numFmt w:val="lowerRoman"/>
      <w:lvlText w:val="%6."/>
      <w:lvlJc w:val="right"/>
      <w:pPr>
        <w:ind w:left="5749" w:hanging="180"/>
      </w:pPr>
    </w:lvl>
    <w:lvl w:ilvl="6" w:tplc="0809000F" w:tentative="1">
      <w:start w:val="1"/>
      <w:numFmt w:val="decimal"/>
      <w:lvlText w:val="%7."/>
      <w:lvlJc w:val="left"/>
      <w:pPr>
        <w:ind w:left="6469" w:hanging="360"/>
      </w:pPr>
    </w:lvl>
    <w:lvl w:ilvl="7" w:tplc="08090019" w:tentative="1">
      <w:start w:val="1"/>
      <w:numFmt w:val="lowerLetter"/>
      <w:lvlText w:val="%8."/>
      <w:lvlJc w:val="left"/>
      <w:pPr>
        <w:ind w:left="7189" w:hanging="360"/>
      </w:pPr>
    </w:lvl>
    <w:lvl w:ilvl="8" w:tplc="0809001B" w:tentative="1">
      <w:start w:val="1"/>
      <w:numFmt w:val="lowerRoman"/>
      <w:lvlText w:val="%9."/>
      <w:lvlJc w:val="right"/>
      <w:pPr>
        <w:ind w:left="7909" w:hanging="180"/>
      </w:pPr>
    </w:lvl>
  </w:abstractNum>
  <w:abstractNum w:abstractNumId="48">
    <w:nsid w:val="554D2AFE"/>
    <w:multiLevelType w:val="hybridMultilevel"/>
    <w:tmpl w:val="8D68706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nsid w:val="56787BCA"/>
    <w:multiLevelType w:val="hybridMultilevel"/>
    <w:tmpl w:val="99FE3CEC"/>
    <w:lvl w:ilvl="0" w:tplc="B1EC4974">
      <w:start w:val="1"/>
      <w:numFmt w:val="decimal"/>
      <w:lvlText w:val="%1)"/>
      <w:lvlJc w:val="left"/>
      <w:pPr>
        <w:ind w:left="1429" w:hanging="360"/>
      </w:pPr>
      <w:rPr>
        <w:i w:val="0"/>
        <w:iCs w:val="0"/>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0">
    <w:nsid w:val="568D3638"/>
    <w:multiLevelType w:val="hybridMultilevel"/>
    <w:tmpl w:val="5CC6ABF0"/>
    <w:lvl w:ilvl="0" w:tplc="5A887FD4">
      <w:start w:val="1"/>
      <w:numFmt w:val="upperLetter"/>
      <w:lvlText w:val="%1."/>
      <w:lvlJc w:val="left"/>
      <w:pPr>
        <w:ind w:left="720" w:hanging="360"/>
      </w:pPr>
      <w:rPr>
        <w:i/>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56925FFE"/>
    <w:multiLevelType w:val="hybridMultilevel"/>
    <w:tmpl w:val="CE7024E6"/>
    <w:lvl w:ilvl="0" w:tplc="08090017">
      <w:start w:val="1"/>
      <w:numFmt w:val="lowerLetter"/>
      <w:lvlText w:val="%1)"/>
      <w:lvlJc w:val="left"/>
      <w:pPr>
        <w:ind w:left="2160" w:hanging="360"/>
      </w:pPr>
    </w:lvl>
    <w:lvl w:ilvl="1" w:tplc="E46CBDA6">
      <w:start w:val="1"/>
      <w:numFmt w:val="lowerLetter"/>
      <w:lvlText w:val="%2."/>
      <w:lvlJc w:val="left"/>
      <w:pPr>
        <w:ind w:left="2880" w:hanging="360"/>
      </w:pPr>
      <w:rPr>
        <w:i/>
        <w:iCs/>
      </w:rPr>
    </w:lvl>
    <w:lvl w:ilvl="2" w:tplc="0809001B">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52">
    <w:nsid w:val="571A3904"/>
    <w:multiLevelType w:val="hybridMultilevel"/>
    <w:tmpl w:val="70D89A9E"/>
    <w:lvl w:ilvl="0" w:tplc="0F4AD8F2">
      <w:start w:val="1"/>
      <w:numFmt w:val="lowerLetter"/>
      <w:lvlText w:val="%1."/>
      <w:lvlJc w:val="left"/>
      <w:pPr>
        <w:ind w:left="1429" w:hanging="360"/>
      </w:pPr>
      <w:rPr>
        <w:b w:val="0"/>
        <w:bCs w:val="0"/>
        <w:i/>
        <w:iCs/>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3">
    <w:nsid w:val="57966B7B"/>
    <w:multiLevelType w:val="hybridMultilevel"/>
    <w:tmpl w:val="E5EC31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58D94618"/>
    <w:multiLevelType w:val="hybridMultilevel"/>
    <w:tmpl w:val="8900668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
    <w:nsid w:val="59D879DA"/>
    <w:multiLevelType w:val="hybridMultilevel"/>
    <w:tmpl w:val="BB40FA1E"/>
    <w:lvl w:ilvl="0" w:tplc="08090019">
      <w:start w:val="1"/>
      <w:numFmt w:val="lowerLetter"/>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
    <w:nsid w:val="5DDD2293"/>
    <w:multiLevelType w:val="hybridMultilevel"/>
    <w:tmpl w:val="BAB89414"/>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57">
    <w:nsid w:val="68E74077"/>
    <w:multiLevelType w:val="hybridMultilevel"/>
    <w:tmpl w:val="093CC0C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694661AD"/>
    <w:multiLevelType w:val="hybridMultilevel"/>
    <w:tmpl w:val="E12CD7F8"/>
    <w:lvl w:ilvl="0" w:tplc="C770D040">
      <w:start w:val="1"/>
      <w:numFmt w:val="lowerLetter"/>
      <w:lvlText w:val="%1)"/>
      <w:lvlJc w:val="left"/>
      <w:pPr>
        <w:ind w:left="1854" w:hanging="360"/>
      </w:pPr>
      <w:rPr>
        <w:b w:val="0"/>
        <w:bCs w:val="0"/>
        <w:i/>
        <w:i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
    <w:nsid w:val="6A70179C"/>
    <w:multiLevelType w:val="hybridMultilevel"/>
    <w:tmpl w:val="C49AD424"/>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60">
    <w:nsid w:val="6A755300"/>
    <w:multiLevelType w:val="hybridMultilevel"/>
    <w:tmpl w:val="FE102F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6BB83A39"/>
    <w:multiLevelType w:val="multilevel"/>
    <w:tmpl w:val="DEF26594"/>
    <w:lvl w:ilvl="0">
      <w:start w:val="1"/>
      <w:numFmt w:val="upperLetter"/>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2">
    <w:nsid w:val="6BFA17F9"/>
    <w:multiLevelType w:val="hybridMultilevel"/>
    <w:tmpl w:val="A25E7FFA"/>
    <w:lvl w:ilvl="0" w:tplc="08090011">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3">
    <w:nsid w:val="6E6972EF"/>
    <w:multiLevelType w:val="hybridMultilevel"/>
    <w:tmpl w:val="DD50D324"/>
    <w:lvl w:ilvl="0" w:tplc="08090017">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4">
    <w:nsid w:val="6FFA06E4"/>
    <w:multiLevelType w:val="hybridMultilevel"/>
    <w:tmpl w:val="BFA221AE"/>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65">
    <w:nsid w:val="7337494D"/>
    <w:multiLevelType w:val="hybridMultilevel"/>
    <w:tmpl w:val="94169542"/>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6">
    <w:nsid w:val="752C7D43"/>
    <w:multiLevelType w:val="hybridMultilevel"/>
    <w:tmpl w:val="9BF6C4A2"/>
    <w:lvl w:ilvl="0" w:tplc="205820FE">
      <w:start w:val="1"/>
      <w:numFmt w:val="lowerLetter"/>
      <w:lvlText w:val="%1."/>
      <w:lvlJc w:val="left"/>
      <w:pPr>
        <w:ind w:left="1146" w:hanging="360"/>
      </w:pPr>
      <w:rPr>
        <w:b w:val="0"/>
        <w:bCs w:val="0"/>
        <w:i w:val="0"/>
        <w:iCs w:val="0"/>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67">
    <w:nsid w:val="78005D56"/>
    <w:multiLevelType w:val="multilevel"/>
    <w:tmpl w:val="CFCA0E2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7BAE23E0"/>
    <w:multiLevelType w:val="multilevel"/>
    <w:tmpl w:val="DEF26594"/>
    <w:lvl w:ilvl="0">
      <w:start w:val="1"/>
      <w:numFmt w:val="upperLetter"/>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9">
    <w:nsid w:val="7F56679D"/>
    <w:multiLevelType w:val="hybridMultilevel"/>
    <w:tmpl w:val="7F88107A"/>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5F9A2CDA">
      <w:start w:val="1"/>
      <w:numFmt w:val="decimal"/>
      <w:lvlText w:val="%4."/>
      <w:lvlJc w:val="left"/>
      <w:pPr>
        <w:ind w:left="3600" w:hanging="360"/>
      </w:pPr>
      <w:rPr>
        <w:b w:val="0"/>
        <w:bCs w:val="0"/>
        <w:i w:val="0"/>
        <w:iCs w:val="0"/>
      </w:r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abstractNumId w:val="60"/>
  </w:num>
  <w:num w:numId="2">
    <w:abstractNumId w:val="6"/>
  </w:num>
  <w:num w:numId="3">
    <w:abstractNumId w:val="31"/>
  </w:num>
  <w:num w:numId="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30"/>
  </w:num>
  <w:num w:numId="9">
    <w:abstractNumId w:val="68"/>
  </w:num>
  <w:num w:numId="10">
    <w:abstractNumId w:val="44"/>
  </w:num>
  <w:num w:numId="11">
    <w:abstractNumId w:val="1"/>
  </w:num>
  <w:num w:numId="12">
    <w:abstractNumId w:val="0"/>
  </w:num>
  <w:num w:numId="13">
    <w:abstractNumId w:val="2"/>
  </w:num>
  <w:num w:numId="1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9"/>
  </w:num>
  <w:num w:numId="20">
    <w:abstractNumId w:val="39"/>
  </w:num>
  <w:num w:numId="21">
    <w:abstractNumId w:val="51"/>
  </w:num>
  <w:num w:numId="22">
    <w:abstractNumId w:val="23"/>
  </w:num>
  <w:num w:numId="23">
    <w:abstractNumId w:val="25"/>
  </w:num>
  <w:num w:numId="24">
    <w:abstractNumId w:val="9"/>
  </w:num>
  <w:num w:numId="25">
    <w:abstractNumId w:val="42"/>
  </w:num>
  <w:num w:numId="26">
    <w:abstractNumId w:val="27"/>
  </w:num>
  <w:num w:numId="27">
    <w:abstractNumId w:val="18"/>
  </w:num>
  <w:num w:numId="28">
    <w:abstractNumId w:val="24"/>
  </w:num>
  <w:num w:numId="29">
    <w:abstractNumId w:val="58"/>
  </w:num>
  <w:num w:numId="30">
    <w:abstractNumId w:val="29"/>
  </w:num>
  <w:num w:numId="31">
    <w:abstractNumId w:val="46"/>
  </w:num>
  <w:num w:numId="32">
    <w:abstractNumId w:val="15"/>
  </w:num>
  <w:num w:numId="33">
    <w:abstractNumId w:val="49"/>
  </w:num>
  <w:num w:numId="34">
    <w:abstractNumId w:val="37"/>
  </w:num>
  <w:num w:numId="35">
    <w:abstractNumId w:val="62"/>
  </w:num>
  <w:num w:numId="36">
    <w:abstractNumId w:val="3"/>
  </w:num>
  <w:num w:numId="37">
    <w:abstractNumId w:val="53"/>
  </w:num>
  <w:num w:numId="38">
    <w:abstractNumId w:val="63"/>
  </w:num>
  <w:num w:numId="39">
    <w:abstractNumId w:val="52"/>
  </w:num>
  <w:num w:numId="40">
    <w:abstractNumId w:val="21"/>
  </w:num>
  <w:num w:numId="41">
    <w:abstractNumId w:val="65"/>
  </w:num>
  <w:num w:numId="42">
    <w:abstractNumId w:val="4"/>
  </w:num>
  <w:num w:numId="43">
    <w:abstractNumId w:val="32"/>
  </w:num>
  <w:num w:numId="44">
    <w:abstractNumId w:val="20"/>
  </w:num>
  <w:num w:numId="45">
    <w:abstractNumId w:val="28"/>
  </w:num>
  <w:num w:numId="46">
    <w:abstractNumId w:val="13"/>
  </w:num>
  <w:num w:numId="47">
    <w:abstractNumId w:val="48"/>
  </w:num>
  <w:num w:numId="48">
    <w:abstractNumId w:val="55"/>
  </w:num>
  <w:num w:numId="49">
    <w:abstractNumId w:val="17"/>
  </w:num>
  <w:num w:numId="50">
    <w:abstractNumId w:val="43"/>
  </w:num>
  <w:num w:numId="51">
    <w:abstractNumId w:val="40"/>
  </w:num>
  <w:num w:numId="52">
    <w:abstractNumId w:val="5"/>
  </w:num>
  <w:num w:numId="53">
    <w:abstractNumId w:val="45"/>
  </w:num>
  <w:num w:numId="54">
    <w:abstractNumId w:val="8"/>
  </w:num>
  <w:num w:numId="55">
    <w:abstractNumId w:val="22"/>
  </w:num>
  <w:num w:numId="56">
    <w:abstractNumId w:val="12"/>
  </w:num>
  <w:num w:numId="57">
    <w:abstractNumId w:val="33"/>
  </w:num>
  <w:num w:numId="58">
    <w:abstractNumId w:val="11"/>
  </w:num>
  <w:num w:numId="59">
    <w:abstractNumId w:val="47"/>
  </w:num>
  <w:num w:numId="60">
    <w:abstractNumId w:val="57"/>
  </w:num>
  <w:num w:numId="61">
    <w:abstractNumId w:val="66"/>
  </w:num>
  <w:num w:numId="62">
    <w:abstractNumId w:val="41"/>
  </w:num>
  <w:num w:numId="63">
    <w:abstractNumId w:val="50"/>
  </w:num>
  <w:num w:numId="64">
    <w:abstractNumId w:val="35"/>
  </w:num>
  <w:num w:numId="65">
    <w:abstractNumId w:val="54"/>
  </w:num>
  <w:num w:numId="66">
    <w:abstractNumId w:val="10"/>
  </w:num>
  <w:num w:numId="67">
    <w:abstractNumId w:val="19"/>
  </w:num>
  <w:num w:numId="68">
    <w:abstractNumId w:val="7"/>
  </w:num>
  <w:num w:numId="69">
    <w:abstractNumId w:val="34"/>
  </w:num>
  <w:num w:numId="70">
    <w:abstractNumId w:val="3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6"/>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2C3F"/>
    <w:rsid w:val="00056174"/>
    <w:rsid w:val="00056FA1"/>
    <w:rsid w:val="00064312"/>
    <w:rsid w:val="000B64ED"/>
    <w:rsid w:val="001B2A94"/>
    <w:rsid w:val="001B6A91"/>
    <w:rsid w:val="001D7860"/>
    <w:rsid w:val="001E087A"/>
    <w:rsid w:val="00283556"/>
    <w:rsid w:val="00310556"/>
    <w:rsid w:val="003223A3"/>
    <w:rsid w:val="00452C3F"/>
    <w:rsid w:val="00487C77"/>
    <w:rsid w:val="004B237D"/>
    <w:rsid w:val="005A2D20"/>
    <w:rsid w:val="006038FC"/>
    <w:rsid w:val="00631AB7"/>
    <w:rsid w:val="00644B9B"/>
    <w:rsid w:val="00683BDA"/>
    <w:rsid w:val="007153B6"/>
    <w:rsid w:val="00870C74"/>
    <w:rsid w:val="008D3FAD"/>
    <w:rsid w:val="008D5D49"/>
    <w:rsid w:val="00956A60"/>
    <w:rsid w:val="00962FAD"/>
    <w:rsid w:val="0099232C"/>
    <w:rsid w:val="009A7209"/>
    <w:rsid w:val="009B78F1"/>
    <w:rsid w:val="009D1353"/>
    <w:rsid w:val="00A27CE3"/>
    <w:rsid w:val="00B15E11"/>
    <w:rsid w:val="00C24401"/>
    <w:rsid w:val="00C3035E"/>
    <w:rsid w:val="00C42E44"/>
    <w:rsid w:val="00C73C74"/>
    <w:rsid w:val="00D34418"/>
    <w:rsid w:val="00DA240C"/>
    <w:rsid w:val="00E66059"/>
    <w:rsid w:val="00EC508E"/>
    <w:rsid w:val="00F24D59"/>
    <w:rsid w:val="00F350D8"/>
    <w:rsid w:val="00F906C5"/>
    <w:rsid w:val="00F91165"/>
    <w:rsid w:val="00FB4B4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C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56F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643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4312"/>
    <w:rPr>
      <w:rFonts w:ascii="Tahoma" w:hAnsi="Tahoma" w:cs="Tahoma"/>
      <w:sz w:val="16"/>
      <w:szCs w:val="16"/>
    </w:rPr>
  </w:style>
  <w:style w:type="paragraph" w:styleId="ListParagraph">
    <w:name w:val="List Paragraph"/>
    <w:basedOn w:val="Normal"/>
    <w:uiPriority w:val="34"/>
    <w:qFormat/>
    <w:rsid w:val="00DA240C"/>
    <w:pPr>
      <w:ind w:left="720"/>
      <w:contextualSpacing/>
    </w:pPr>
  </w:style>
  <w:style w:type="paragraph" w:customStyle="1" w:styleId="Normal1">
    <w:name w:val="Normal1"/>
    <w:rsid w:val="00962FAD"/>
    <w:rPr>
      <w:rFonts w:ascii="Arial" w:eastAsia="Arial" w:hAnsi="Arial" w:cs="Arial"/>
      <w:lang w:val="en-US"/>
    </w:rPr>
  </w:style>
  <w:style w:type="paragraph" w:styleId="FootnoteText">
    <w:name w:val="footnote text"/>
    <w:basedOn w:val="Normal"/>
    <w:link w:val="FootnoteTextChar"/>
    <w:uiPriority w:val="99"/>
    <w:unhideWhenUsed/>
    <w:rsid w:val="00962FAD"/>
    <w:pPr>
      <w:spacing w:after="0" w:line="240" w:lineRule="auto"/>
    </w:pPr>
    <w:rPr>
      <w:sz w:val="20"/>
      <w:szCs w:val="20"/>
    </w:rPr>
  </w:style>
  <w:style w:type="character" w:customStyle="1" w:styleId="FootnoteTextChar">
    <w:name w:val="Footnote Text Char"/>
    <w:basedOn w:val="DefaultParagraphFont"/>
    <w:link w:val="FootnoteText"/>
    <w:uiPriority w:val="99"/>
    <w:rsid w:val="00962FAD"/>
    <w:rPr>
      <w:sz w:val="20"/>
      <w:szCs w:val="20"/>
    </w:rPr>
  </w:style>
  <w:style w:type="character" w:styleId="FootnoteReference">
    <w:name w:val="footnote reference"/>
    <w:basedOn w:val="DefaultParagraphFont"/>
    <w:uiPriority w:val="99"/>
    <w:semiHidden/>
    <w:unhideWhenUsed/>
    <w:rsid w:val="00962FAD"/>
    <w:rPr>
      <w:vertAlign w:val="superscript"/>
    </w:rPr>
  </w:style>
  <w:style w:type="paragraph" w:styleId="BodyText">
    <w:name w:val="Body Text"/>
    <w:basedOn w:val="Normal"/>
    <w:link w:val="BodyTextChar"/>
    <w:uiPriority w:val="1"/>
    <w:qFormat/>
    <w:rsid w:val="00962FAD"/>
    <w:pPr>
      <w:widowControl w:val="0"/>
      <w:autoSpaceDE w:val="0"/>
      <w:autoSpaceDN w:val="0"/>
      <w:spacing w:after="0" w:line="240" w:lineRule="auto"/>
      <w:ind w:left="588"/>
      <w:jc w:val="both"/>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962FAD"/>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962F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2FAD"/>
  </w:style>
  <w:style w:type="paragraph" w:styleId="Footer">
    <w:name w:val="footer"/>
    <w:basedOn w:val="Normal"/>
    <w:link w:val="FooterChar"/>
    <w:uiPriority w:val="99"/>
    <w:unhideWhenUsed/>
    <w:rsid w:val="00962F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2FAD"/>
  </w:style>
  <w:style w:type="character" w:styleId="Hyperlink">
    <w:name w:val="Hyperlink"/>
    <w:basedOn w:val="DefaultParagraphFont"/>
    <w:uiPriority w:val="99"/>
    <w:unhideWhenUsed/>
    <w:rsid w:val="00962FA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C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56F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643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4312"/>
    <w:rPr>
      <w:rFonts w:ascii="Tahoma" w:hAnsi="Tahoma" w:cs="Tahoma"/>
      <w:sz w:val="16"/>
      <w:szCs w:val="16"/>
    </w:rPr>
  </w:style>
  <w:style w:type="paragraph" w:styleId="ListParagraph">
    <w:name w:val="List Paragraph"/>
    <w:basedOn w:val="Normal"/>
    <w:uiPriority w:val="34"/>
    <w:qFormat/>
    <w:rsid w:val="00DA240C"/>
    <w:pPr>
      <w:ind w:left="720"/>
      <w:contextualSpacing/>
    </w:pPr>
  </w:style>
  <w:style w:type="paragraph" w:customStyle="1" w:styleId="Normal1">
    <w:name w:val="Normal1"/>
    <w:rsid w:val="00962FAD"/>
    <w:rPr>
      <w:rFonts w:ascii="Arial" w:eastAsia="Arial" w:hAnsi="Arial" w:cs="Arial"/>
      <w:lang w:val="en-US"/>
    </w:rPr>
  </w:style>
  <w:style w:type="paragraph" w:styleId="FootnoteText">
    <w:name w:val="footnote text"/>
    <w:basedOn w:val="Normal"/>
    <w:link w:val="FootnoteTextChar"/>
    <w:uiPriority w:val="99"/>
    <w:unhideWhenUsed/>
    <w:rsid w:val="00962FAD"/>
    <w:pPr>
      <w:spacing w:after="0" w:line="240" w:lineRule="auto"/>
    </w:pPr>
    <w:rPr>
      <w:sz w:val="20"/>
      <w:szCs w:val="20"/>
    </w:rPr>
  </w:style>
  <w:style w:type="character" w:customStyle="1" w:styleId="FootnoteTextChar">
    <w:name w:val="Footnote Text Char"/>
    <w:basedOn w:val="DefaultParagraphFont"/>
    <w:link w:val="FootnoteText"/>
    <w:uiPriority w:val="99"/>
    <w:rsid w:val="00962FAD"/>
    <w:rPr>
      <w:sz w:val="20"/>
      <w:szCs w:val="20"/>
    </w:rPr>
  </w:style>
  <w:style w:type="character" w:styleId="FootnoteReference">
    <w:name w:val="footnote reference"/>
    <w:basedOn w:val="DefaultParagraphFont"/>
    <w:uiPriority w:val="99"/>
    <w:semiHidden/>
    <w:unhideWhenUsed/>
    <w:rsid w:val="00962FAD"/>
    <w:rPr>
      <w:vertAlign w:val="superscript"/>
    </w:rPr>
  </w:style>
  <w:style w:type="paragraph" w:styleId="BodyText">
    <w:name w:val="Body Text"/>
    <w:basedOn w:val="Normal"/>
    <w:link w:val="BodyTextChar"/>
    <w:uiPriority w:val="1"/>
    <w:qFormat/>
    <w:rsid w:val="00962FAD"/>
    <w:pPr>
      <w:widowControl w:val="0"/>
      <w:autoSpaceDE w:val="0"/>
      <w:autoSpaceDN w:val="0"/>
      <w:spacing w:after="0" w:line="240" w:lineRule="auto"/>
      <w:ind w:left="588"/>
      <w:jc w:val="both"/>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962FAD"/>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962F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2FAD"/>
  </w:style>
  <w:style w:type="paragraph" w:styleId="Footer">
    <w:name w:val="footer"/>
    <w:basedOn w:val="Normal"/>
    <w:link w:val="FooterChar"/>
    <w:uiPriority w:val="99"/>
    <w:unhideWhenUsed/>
    <w:rsid w:val="00962F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2FAD"/>
  </w:style>
  <w:style w:type="character" w:styleId="Hyperlink">
    <w:name w:val="Hyperlink"/>
    <w:basedOn w:val="DefaultParagraphFont"/>
    <w:uiPriority w:val="99"/>
    <w:unhideWhenUsed/>
    <w:rsid w:val="00962FA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3.xml"/><Relationship Id="rId26" Type="http://schemas.openxmlformats.org/officeDocument/2006/relationships/image" Target="media/image9.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hyperlink" Target="https://nanoazza" TargetMode="Externa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s://nanoazza" TargetMode="External"/><Relationship Id="rId29" Type="http://schemas.openxmlformats.org/officeDocument/2006/relationships/image" Target="media/image12.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10" Type="http://schemas.openxmlformats.org/officeDocument/2006/relationships/image" Target="media/image2.jpeg"/><Relationship Id="rId19" Type="http://schemas.openxmlformats.org/officeDocument/2006/relationships/hyperlink" Target="http://ibnuanarki.bloghspot.com"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nanoazza" TargetMode="External"/><Relationship Id="rId1" Type="http://schemas.openxmlformats.org/officeDocument/2006/relationships/hyperlink" Target="http://ibnuanarki.bloghspo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97F6B4-CF2E-4354-B82C-A0FC35F4C7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115</Pages>
  <Words>15257</Words>
  <Characters>86967</Characters>
  <Application>Microsoft Office Word</Application>
  <DocSecurity>0</DocSecurity>
  <Lines>724</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4</cp:revision>
  <cp:lastPrinted>2024-02-19T07:00:00Z</cp:lastPrinted>
  <dcterms:created xsi:type="dcterms:W3CDTF">2024-02-19T06:58:00Z</dcterms:created>
  <dcterms:modified xsi:type="dcterms:W3CDTF">2024-03-05T01:57:00Z</dcterms:modified>
</cp:coreProperties>
</file>