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after="0" w:line="240" w:lineRule="auto"/>
        <w:rPr>
          <w:rFonts w:ascii="Times New Roman" w:hAnsi="Times New Roman" w:cs="Times New Roman"/>
          <w:b/>
          <w:sz w:val="24"/>
          <w:szCs w:val="24"/>
        </w:rPr>
      </w:pPr>
    </w:p>
    <w:p>
      <w:pPr>
        <w:tabs>
          <w:tab w:val="left" w:pos="1530"/>
          <w:tab w:val="left" w:pos="17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Nama </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Eka Putri Rosmawati</w:t>
      </w:r>
    </w:p>
    <w:p>
      <w:pPr>
        <w:tabs>
          <w:tab w:val="left" w:pos="1530"/>
          <w:tab w:val="left" w:pos="17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Nim </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15.1.01.0033</w:t>
      </w:r>
    </w:p>
    <w:p>
      <w:pPr>
        <w:tabs>
          <w:tab w:val="left" w:pos="1530"/>
          <w:tab w:val="left" w:pos="1710"/>
          <w:tab w:val="center" w:pos="3969"/>
          <w:tab w:val="left" w:pos="6114"/>
        </w:tabs>
        <w:spacing w:after="0"/>
        <w:ind w:left="1710" w:hanging="1710"/>
        <w:jc w:val="both"/>
        <w:rPr>
          <w:rFonts w:ascii="Times New Roman" w:hAnsi="Times New Roman" w:cs="Times New Roman"/>
          <w:b/>
          <w:sz w:val="24"/>
          <w:szCs w:val="24"/>
        </w:rPr>
      </w:pPr>
      <w:r>
        <w:rPr>
          <w:rFonts w:ascii="Times New Roman" w:hAnsi="Times New Roman" w:cs="Times New Roman"/>
          <w:b/>
          <w:sz w:val="24"/>
          <w:szCs w:val="24"/>
        </w:rPr>
        <w:t xml:space="preserve">Judul Skripsi </w:t>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Implementasi Nilai-Nilai Religius Dalam Membentuk Karakter Peserta Didik Melalui Organisasi Siswa Intra Sekolah (OSIS) Di SMP Negeri 14 Palu</w:t>
      </w:r>
    </w:p>
    <w:p>
      <w:pPr>
        <w:tabs>
          <w:tab w:val="left" w:pos="1980"/>
          <w:tab w:val="left" w:pos="2070"/>
        </w:tabs>
        <w:spacing w:after="0" w:line="240" w:lineRule="auto"/>
        <w:rPr>
          <w:rFonts w:ascii="Times New Roman" w:hAnsi="Times New Roman" w:cs="Times New Roman"/>
          <w:sz w:val="24"/>
          <w:szCs w:val="24"/>
        </w:rPr>
      </w:pPr>
      <w:bookmarkStart w:id="0" w:name="_GoBack"/>
      <w:r>
        <w:rPr>
          <w:rFonts w:ascii="Times New Roman" w:hAnsi="Times New Roman"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67310</wp:posOffset>
                </wp:positionV>
                <wp:extent cx="5234305" cy="0"/>
                <wp:effectExtent l="0" t="9525" r="4445" b="9525"/>
                <wp:wrapNone/>
                <wp:docPr id="1" name="Straight Arrow Connector 1"/>
                <wp:cNvGraphicFramePr/>
                <a:graphic xmlns:a="http://schemas.openxmlformats.org/drawingml/2006/main">
                  <a:graphicData uri="http://schemas.microsoft.com/office/word/2010/wordprocessingShape">
                    <wps:wsp>
                      <wps:cNvCnPr/>
                      <wps:spPr>
                        <a:xfrm>
                          <a:off x="0" y="0"/>
                          <a:ext cx="523430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pt;margin-top:5.3pt;height:0pt;width:412.15pt;z-index:251659264;mso-width-relative:page;mso-height-relative:page;" o:connectortype="straight" filled="f" coordsize="21600,21600" o:gfxdata="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dKWtIAAAAHAQAADwAA&#10;AAAAAAABACAAAAAiAAAAZHJzL2Rvd25yZXYueG1sUEsBAhQAFAAAAAgAh07iQMZ8pdzjAQAA8AMA&#10;AA4AAAAAAAAAAQAgAAAAIQEAAGRycy9lMm9Eb2MueG1sUEsFBgAAAAAGAAYAWQEAAHYFAAAAAA==&#10;">
                <v:path arrowok="t"/>
                <v:fill on="f" focussize="0,0"/>
                <v:stroke weight="1.5pt"/>
                <v:imagedata o:title=""/>
                <o:lock v:ext="edit"/>
              </v:shape>
            </w:pict>
          </mc:Fallback>
        </mc:AlternateContent>
      </w:r>
      <w:bookmarkEnd w:id="0"/>
    </w:p>
    <w:p>
      <w:pPr>
        <w:pStyle w:val="4"/>
        <w:spacing w:after="0" w:line="240" w:lineRule="auto"/>
        <w:ind w:left="0" w:firstLine="900"/>
        <w:jc w:val="both"/>
        <w:rPr>
          <w:rFonts w:ascii="Times New Roman" w:hAnsi="Times New Roman" w:eastAsia="Times New Roman" w:cs="Times New Roman"/>
        </w:rPr>
      </w:pPr>
      <w:r>
        <w:rPr>
          <w:rFonts w:ascii="Times New Roman" w:hAnsi="Times New Roman" w:cs="Times New Roman"/>
        </w:rPr>
        <w:t xml:space="preserve">Skripsi ini membahas tentang Impelementasi Nilai-Nilai Religius dalam Membentuk Karakter Peserta Didik Melalui organisasi Siswa Intra Sekolah (OSIS) Di SMP Negeri 14 Palu, rumusan masalah skripsi ini adalah </w:t>
      </w:r>
      <w:r>
        <w:rPr>
          <w:rFonts w:ascii="Times New Roman" w:hAnsi="Times New Roman" w:eastAsia="Times New Roman" w:cs="Times New Roman"/>
        </w:rPr>
        <w:t>bagaimana implementasi nilai-nilai religius dalam membentuk karakter  peserta didik melalui organisasi siswa intra sekolah(OSIS) di SMP Negeri 14 palu, apa saja faktor pendukung dan penghambat dari implementasi  nilai-nilai religius dalam membentuk karakter  peserta didik melalui organisasi  siswa intra sekolah (OSIS) di SMP Negeri 14 Palu</w:t>
      </w:r>
    </w:p>
    <w:p>
      <w:pPr>
        <w:pStyle w:val="4"/>
        <w:spacing w:after="0" w:line="240" w:lineRule="auto"/>
        <w:ind w:left="0" w:firstLine="900"/>
        <w:jc w:val="both"/>
        <w:rPr>
          <w:rFonts w:ascii="Times New Roman" w:hAnsi="Times New Roman" w:eastAsia="Times New Roman" w:cs="Times New Roman"/>
        </w:rPr>
      </w:pPr>
      <w:r>
        <w:rPr>
          <w:rFonts w:ascii="Times New Roman" w:hAnsi="Times New Roman" w:eastAsia="Times New Roman" w:cs="Times New Roman"/>
        </w:rPr>
        <w:t>Pendekatan penelitian yang digunakan ialah pendekatan kualitatif yaitu penelitian yang menghasilkan data deskriptif berupa kata-kata tertulis atau lisan dari orang-orang dan perilaku yang diamati. Tekhnik pengumpulan data yaitu melalui observasi,wawancara,dokumentasi. Teknik anaslis data yaitu Reduksi data, Penyajian data, dan Verifikasi data.</w:t>
      </w:r>
    </w:p>
    <w:p>
      <w:pPr>
        <w:autoSpaceDE w:val="0"/>
        <w:autoSpaceDN w:val="0"/>
        <w:adjustRightInd w:val="0"/>
        <w:spacing w:after="0" w:line="240" w:lineRule="auto"/>
        <w:ind w:firstLine="900"/>
        <w:jc w:val="both"/>
        <w:rPr>
          <w:rFonts w:ascii="Times New Roman" w:hAnsi="Times New Roman" w:cs="Times New Roman"/>
        </w:rPr>
      </w:pPr>
      <w:r>
        <w:rPr>
          <w:rFonts w:ascii="Times New Roman" w:hAnsi="Times New Roman" w:eastAsia="Times New Roman" w:cs="Times New Roman"/>
        </w:rPr>
        <w:t xml:space="preserve">Hasil penelitian menunjukkan bahwa </w:t>
      </w:r>
      <w:r>
        <w:rPr>
          <w:rFonts w:ascii="Times New Roman" w:hAnsi="Times New Roman" w:cs="Times New Roman"/>
        </w:rPr>
        <w:t xml:space="preserve">Implementasi nilai-nilai religius dalam membentuk karakter peserta didik melalui organisasi siswa intra sekolah (OSIS) di SMP Negeri 14 Palu Tidak hanya guru agama saja yang memberikan nili-nilai religius atau nasehat  kepada peserta didik tetapi setiap pendidik yang masuk mengajar wajib memberikan nasehat atau membentuk karakter peserta didik itu sendiri, karena sudah dimasukkan didalam RPP. Selain peran guru penerapan nilai-nilai religius juga dilakukan oleh organisasi siswa intra sekolah (OSIS) dimana OSIS sebagai wadah bagi Peserta didik untuk belajar berorganisasi OSIS juga berperan sebagai tempat untuk belajar bekerja sama baik antar pengurus OSIS maupun antara pengurus OSIS dengan Pembina. Kegiatan OSIS di SMP Negeri 14 Palu terbagi menjadi dua, yakni terdiri dari kegiatan rutin dan kegiatan yang sifatnya insidental. Kegiatan rutin seperti upacara sekolah dan apel pagi,kegiatan insidental seperti  dzikir bersama, Peringatan  hari besar islam atau hari kebangsaan. Selain membantu kegiatan upacara yang bersifat rutinan, anggota OSIS SMP Negeri 14 Palu juga turut serta berpartisipasi dalam kegiatan sekolah yang sifatnya incidental seperti Masa Orientasi Siswa (MOS), LDKMS (Latihan Dasar Kepemimpinan dan Manajemen Siswa), Kegiatan Lomba </w:t>
      </w:r>
      <w:r>
        <w:rPr>
          <w:rFonts w:ascii="Times New Roman" w:hAnsi="Times New Roman" w:cs="Times New Roman"/>
          <w:i/>
          <w:iCs/>
        </w:rPr>
        <w:t xml:space="preserve">Class Meeting, </w:t>
      </w:r>
      <w:r>
        <w:rPr>
          <w:rFonts w:ascii="Times New Roman" w:hAnsi="Times New Roman" w:cs="Times New Roman"/>
        </w:rPr>
        <w:t xml:space="preserve">Kegiatan Maulid Nabi Muhammad SAW, Kegiatan </w:t>
      </w:r>
      <w:r>
        <w:rPr>
          <w:rFonts w:ascii="Times New Roman" w:hAnsi="Times New Roman" w:cs="Times New Roman"/>
          <w:i/>
          <w:iCs/>
        </w:rPr>
        <w:t xml:space="preserve">Isra’ Mi’raj, </w:t>
      </w:r>
      <w:r>
        <w:rPr>
          <w:rFonts w:ascii="Times New Roman" w:hAnsi="Times New Roman" w:cs="Times New Roman"/>
        </w:rPr>
        <w:t>Peduli lingkungan disekolah SMP 14 Palu, Kegiatan Idul Qurban, Kegiatan Idul Qurban.</w:t>
      </w:r>
    </w:p>
    <w:p>
      <w:pPr>
        <w:spacing w:line="240" w:lineRule="auto"/>
        <w:ind w:firstLine="900"/>
        <w:jc w:val="both"/>
        <w:rPr>
          <w:rFonts w:ascii="Times New Roman" w:hAnsi="Times New Roman" w:cs="Times New Roman"/>
        </w:rPr>
      </w:pPr>
      <w:r>
        <w:rPr>
          <w:rFonts w:ascii="Times New Roman" w:hAnsi="Times New Roman" w:eastAsia="Times New Roman" w:cs="Times New Roman"/>
        </w:rPr>
        <w:t>Implikasi penelitian ditujukan kepada, Pembaca</w:t>
      </w:r>
      <w:r>
        <w:rPr>
          <w:rFonts w:ascii="Times New Roman" w:hAnsi="Times New Roman" w:cs="Times New Roman"/>
        </w:rPr>
        <w:t xml:space="preserve"> diharapkan dapat menambah wawasan dan ilmu,</w:t>
      </w:r>
      <w:r>
        <w:rPr>
          <w:rFonts w:ascii="Times New Roman" w:hAnsi="Times New Roman" w:eastAsia="Times New Roman" w:cs="Times New Roman"/>
        </w:rPr>
        <w:t xml:space="preserve"> Kepala Sekolah</w:t>
      </w:r>
      <w:r>
        <w:rPr>
          <w:rFonts w:ascii="Times New Roman" w:hAnsi="Times New Roman" w:cs="Times New Roman"/>
        </w:rPr>
        <w:t xml:space="preserve"> diharapkan agar lebih mengembangkan implementasi nilai-nili religius dalam membentuk karakter peserta didik melalui organisasi siswa intra sekolah (OSIS), bagi pendidik dan tenaga kependidikan untuk membantu kegiatan organisasi siswa intra sekolah (OSIS) dalam menanamkan nilai-nilai religius guna membentuk karakter peserta didik, peserta didik diharapkan lebih aktif dalam mengikuti kegiatan religius yang diadakan OSIS disekolah.</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A4AF9"/>
    <w:rsid w:val="1B8A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2021-04-28T06:47:00Z</dcterms:created>
  <dc:creator>USER</dc:creator>
  <cp:lastModifiedBy>USER</cp:lastModifiedBy>
  <dcterms:modified xsi:type="dcterms:W3CDTF">2021-04-28T06:48:26Z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